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200" w:lin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Mercy Craig</w:t>
      </w:r>
    </w:p>
    <w:p w:rsidR="00000000" w:rsidDel="00000000" w:rsidP="00000000" w:rsidRDefault="00000000" w:rsidRPr="00000000" w14:paraId="00000002">
      <w:pPr>
        <w:widowControl w:val="0"/>
        <w:spacing w:after="200" w:line="240" w:lineRule="auto"/>
        <w:jc w:val="center"/>
        <w:rPr>
          <w:rFonts w:ascii="Times New Roman" w:cs="Times New Roman" w:eastAsia="Times New Roman" w:hAnsi="Times New Roman"/>
          <w:color w:val="282828"/>
          <w:sz w:val="18"/>
          <w:szCs w:val="18"/>
        </w:rPr>
      </w:pPr>
      <w:r w:rsidDel="00000000" w:rsidR="00000000" w:rsidRPr="00000000">
        <w:rPr>
          <w:rFonts w:ascii="Times New Roman" w:cs="Times New Roman" w:eastAsia="Times New Roman" w:hAnsi="Times New Roman"/>
          <w:sz w:val="20"/>
          <w:szCs w:val="20"/>
          <w:rtl w:val="0"/>
        </w:rPr>
        <w:t xml:space="preserve">330 N. Tompkins Street, Apt. 427, Shelbyville, IN 46176</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w:t>
      </w:r>
      <w:r w:rsidDel="00000000" w:rsidR="00000000" w:rsidRPr="00000000">
        <w:rPr>
          <w:rFonts w:ascii="Times New Roman" w:cs="Times New Roman" w:eastAsia="Times New Roman" w:hAnsi="Times New Roman"/>
          <w:sz w:val="20"/>
          <w:szCs w:val="20"/>
          <w:rtl w:val="0"/>
        </w:rPr>
        <w:t xml:space="preserve"> 906-364-1157 </w:t>
      </w:r>
      <w:r w:rsidDel="00000000" w:rsidR="00000000" w:rsidRPr="00000000">
        <w:rPr>
          <w:rFonts w:ascii="Times New Roman" w:cs="Times New Roman" w:eastAsia="Times New Roman" w:hAnsi="Times New Roman"/>
          <w:b w:val="1"/>
          <w:sz w:val="20"/>
          <w:szCs w:val="20"/>
          <w:rtl w:val="0"/>
        </w:rPr>
        <w:t xml:space="preserve">•</w:t>
      </w:r>
      <w:r w:rsidDel="00000000" w:rsidR="00000000" w:rsidRPr="00000000">
        <w:rPr>
          <w:rFonts w:ascii="Times New Roman" w:cs="Times New Roman" w:eastAsia="Times New Roman" w:hAnsi="Times New Roman"/>
          <w:sz w:val="20"/>
          <w:szCs w:val="20"/>
          <w:rtl w:val="0"/>
        </w:rPr>
        <w:t xml:space="preserve"> mercygcraig@outlook.com</w:t>
      </w:r>
      <w:r w:rsidDel="00000000" w:rsidR="00000000" w:rsidRPr="00000000">
        <w:rPr>
          <w:rtl w:val="0"/>
        </w:rPr>
      </w:r>
    </w:p>
    <w:p w:rsidR="00000000" w:rsidDel="00000000" w:rsidP="00000000" w:rsidRDefault="00000000" w:rsidRPr="00000000" w14:paraId="00000003">
      <w:pPr>
        <w:widowControl w:val="0"/>
        <w:spacing w:after="20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Summary</w:t>
      </w:r>
    </w:p>
    <w:p w:rsidR="00000000" w:rsidDel="00000000" w:rsidP="00000000" w:rsidRDefault="00000000" w:rsidRPr="00000000" w14:paraId="00000004">
      <w:pPr>
        <w:widowControl w:val="0"/>
        <w:spacing w:line="240"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color w:val="282828"/>
          <w:sz w:val="20"/>
          <w:szCs w:val="20"/>
          <w:rtl w:val="0"/>
        </w:rPr>
        <w:t xml:space="preserve">Highly skilled Web Developer with over 3 years of experience in designing, developing, and maintaining responsive websites using HTML5, CSS3, JavaScript, PHP, and WordPress. Proven expertise in optimizing website performance, integrating APIs, and collaborating in agile environments to deliver high-quality solutions. Additionally, an experienced freelance Graphic Designer with a strong background in creating brand identities, logos, and marketing materials that enhance brand recognition and client engagement. Eager to contribute technical and creative skills to impactful projects in a dynamic team environment.</w:t>
      </w:r>
    </w:p>
    <w:p w:rsidR="00000000" w:rsidDel="00000000" w:rsidP="00000000" w:rsidRDefault="00000000" w:rsidRPr="00000000" w14:paraId="00000005">
      <w:pPr>
        <w:widowControl w:val="0"/>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widowControl w:val="0"/>
        <w:spacing w:after="200"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4"/>
          <w:szCs w:val="24"/>
          <w:rtl w:val="0"/>
        </w:rPr>
        <w:t xml:space="preserve">Technical Skills</w:t>
      </w:r>
      <w:r w:rsidDel="00000000" w:rsidR="00000000" w:rsidRPr="00000000">
        <w:rPr>
          <w:rtl w:val="0"/>
        </w:rPr>
      </w:r>
    </w:p>
    <w:tbl>
      <w:tblPr>
        <w:tblStyle w:val="Table1"/>
        <w:tblW w:w="1080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07">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Web Technologies: HTML5, CSS3, JavaScript, PHP, MySQL, jQuery, WordPress</w:t>
            </w:r>
          </w:p>
          <w:p w:rsidR="00000000" w:rsidDel="00000000" w:rsidP="00000000" w:rsidRDefault="00000000" w:rsidRPr="00000000" w14:paraId="00000008">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Design Tools: Adobe Photoshop, Express, Canva</w:t>
            </w:r>
          </w:p>
        </w:tc>
        <w:tc>
          <w:tcPr>
            <w:shd w:fill="auto" w:val="clear"/>
            <w:tcMar>
              <w:top w:w="0.0" w:type="dxa"/>
              <w:left w:w="0.0" w:type="dxa"/>
              <w:bottom w:w="0.0" w:type="dxa"/>
              <w:right w:w="0.0" w:type="dxa"/>
            </w:tcMar>
          </w:tcPr>
          <w:p w:rsidR="00000000" w:rsidDel="00000000" w:rsidP="00000000" w:rsidRDefault="00000000" w:rsidRPr="00000000" w14:paraId="00000009">
            <w:pPr>
              <w:widowControl w:val="0"/>
              <w:spacing w:line="312"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Other Skills: API Integration, Cross-Browser Compatibility, Social Media Marketing</w:t>
            </w:r>
            <w:r w:rsidDel="00000000" w:rsidR="00000000" w:rsidRPr="00000000">
              <w:rPr>
                <w:rtl w:val="0"/>
              </w:rPr>
            </w:r>
          </w:p>
        </w:tc>
      </w:tr>
    </w:tbl>
    <w:p w:rsidR="00000000" w:rsidDel="00000000" w:rsidP="00000000" w:rsidRDefault="00000000" w:rsidRPr="00000000" w14:paraId="0000000A">
      <w:pPr>
        <w:widowControl w:val="0"/>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B">
      <w:pPr>
        <w:widowControl w:val="0"/>
        <w:spacing w:after="20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Experience</w:t>
      </w:r>
    </w:p>
    <w:p w:rsidR="00000000" w:rsidDel="00000000" w:rsidP="00000000" w:rsidRDefault="00000000" w:rsidRPr="00000000" w14:paraId="0000000C">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Junior Web Developer</w:t>
      </w:r>
    </w:p>
    <w:tbl>
      <w:tblPr>
        <w:tblStyle w:val="Table2"/>
        <w:tblW w:w="1080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400"/>
        <w:gridCol w:w="5400"/>
        <w:tblGridChange w:id="0">
          <w:tblGrid>
            <w:gridCol w:w="5400"/>
            <w:gridCol w:w="5400"/>
          </w:tblGrid>
        </w:tblGridChange>
      </w:tblGrid>
      <w:tr>
        <w:trPr>
          <w:cantSplit w:val="0"/>
          <w:trHeight w:val="214.98046875" w:hRule="atLeast"/>
          <w:tblHeader w:val="0"/>
        </w:trPr>
        <w:tc>
          <w:tcPr>
            <w:shd w:fill="auto" w:val="clear"/>
            <w:tcMar>
              <w:top w:w="0.0" w:type="dxa"/>
              <w:left w:w="0.0" w:type="dxa"/>
              <w:bottom w:w="0.0" w:type="dxa"/>
              <w:right w:w="0.0" w:type="dxa"/>
            </w:tcMar>
          </w:tcPr>
          <w:p w:rsidR="00000000" w:rsidDel="00000000" w:rsidP="00000000" w:rsidRDefault="00000000" w:rsidRPr="00000000" w14:paraId="0000000D">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Glitnir Ticketing Inc. - Remote</w:t>
            </w:r>
            <w:r w:rsidDel="00000000" w:rsidR="00000000" w:rsidRPr="00000000">
              <w:rPr>
                <w:rtl w:val="0"/>
              </w:rPr>
            </w:r>
          </w:p>
        </w:tc>
        <w:tc>
          <w:tcPr>
            <w:shd w:fill="auto" w:val="clear"/>
            <w:tcMar>
              <w:top w:w="0.0" w:type="dxa"/>
              <w:left w:w="0.0" w:type="dxa"/>
              <w:bottom w:w="0.0" w:type="dxa"/>
              <w:right w:w="0.0" w:type="dxa"/>
            </w:tcMar>
          </w:tcPr>
          <w:p w:rsidR="00000000" w:rsidDel="00000000" w:rsidP="00000000" w:rsidRDefault="00000000" w:rsidRPr="00000000" w14:paraId="0000000E">
            <w:pPr>
              <w:widowControl w:val="0"/>
              <w:spacing w:line="240" w:lineRule="auto"/>
              <w:jc w:val="right"/>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April 2022 - Present</w:t>
            </w:r>
            <w:r w:rsidDel="00000000" w:rsidR="00000000" w:rsidRPr="00000000">
              <w:rPr>
                <w:rtl w:val="0"/>
              </w:rPr>
            </w:r>
          </w:p>
        </w:tc>
      </w:tr>
    </w:tbl>
    <w:p w:rsidR="00000000" w:rsidDel="00000000" w:rsidP="00000000" w:rsidRDefault="00000000" w:rsidRPr="00000000" w14:paraId="0000000F">
      <w:pPr>
        <w:widowControl w:val="0"/>
        <w:spacing w:line="240" w:lineRule="auto"/>
        <w:jc w:val="left"/>
        <w:rPr>
          <w:rFonts w:ascii="Times New Roman" w:cs="Times New Roman" w:eastAsia="Times New Roman" w:hAnsi="Times New Roman"/>
          <w:color w:val="282828"/>
          <w:sz w:val="20"/>
          <w:szCs w:val="20"/>
        </w:rPr>
      </w:pPr>
      <w:r w:rsidDel="00000000" w:rsidR="00000000" w:rsidRPr="00000000">
        <w:rPr>
          <w:rtl w:val="0"/>
        </w:rPr>
      </w:r>
    </w:p>
    <w:p w:rsidR="00000000" w:rsidDel="00000000" w:rsidP="00000000" w:rsidRDefault="00000000" w:rsidRPr="00000000" w14:paraId="00000010">
      <w:pPr>
        <w:widowControl w:val="0"/>
        <w:spacing w:line="31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Develop and maintain 20+ client websites, utilizing HTML/CSS, JavaScript, PHP, and Photoshop to deliver responsive and user-friendly designs.</w:t>
      </w:r>
    </w:p>
    <w:p w:rsidR="00000000" w:rsidDel="00000000" w:rsidP="00000000" w:rsidRDefault="00000000" w:rsidRPr="00000000" w14:paraId="00000011">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Enhance functionality through custom popups, dynamic buttons, and API integrations, contributing to a 42% increase in impressions and improved user engagement.</w:t>
      </w:r>
    </w:p>
    <w:p w:rsidR="00000000" w:rsidDel="00000000" w:rsidP="00000000" w:rsidRDefault="00000000" w:rsidRPr="00000000" w14:paraId="00000012">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Optimize site performance by streamlining code and improving load times, boosting user retention.</w:t>
      </w:r>
    </w:p>
    <w:p w:rsidR="00000000" w:rsidDel="00000000" w:rsidP="00000000" w:rsidRDefault="00000000" w:rsidRPr="00000000" w14:paraId="00000013">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Collaborate with project managers in Agile stand-ups to prioritize tasks and deliver high-quality solutions ahead of deadlines.</w:t>
      </w:r>
    </w:p>
    <w:p w:rsidR="00000000" w:rsidDel="00000000" w:rsidP="00000000" w:rsidRDefault="00000000" w:rsidRPr="00000000" w14:paraId="00000014">
      <w:pPr>
        <w:widowControl w:val="0"/>
        <w:spacing w:line="312" w:lineRule="auto"/>
        <w:rPr>
          <w:rFonts w:ascii="Times New Roman" w:cs="Times New Roman" w:eastAsia="Times New Roman" w:hAnsi="Times New Roman"/>
          <w:color w:val="282828"/>
          <w:sz w:val="20"/>
          <w:szCs w:val="20"/>
        </w:rPr>
      </w:pPr>
      <w:r w:rsidDel="00000000" w:rsidR="00000000" w:rsidRPr="00000000">
        <w:rPr>
          <w:rtl w:val="0"/>
        </w:rPr>
      </w:r>
    </w:p>
    <w:p w:rsidR="00000000" w:rsidDel="00000000" w:rsidP="00000000" w:rsidRDefault="00000000" w:rsidRPr="00000000" w14:paraId="00000015">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Freelance Graphic Designer</w:t>
      </w:r>
    </w:p>
    <w:tbl>
      <w:tblPr>
        <w:tblStyle w:val="Table3"/>
        <w:tblW w:w="1080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16">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Treat Yourself Bakery - Ironwood, MI</w:t>
            </w:r>
            <w:r w:rsidDel="00000000" w:rsidR="00000000" w:rsidRPr="00000000">
              <w:rPr>
                <w:rtl w:val="0"/>
              </w:rPr>
            </w:r>
          </w:p>
        </w:tc>
        <w:tc>
          <w:tcPr>
            <w:shd w:fill="auto" w:val="clear"/>
            <w:tcMar>
              <w:top w:w="0.0" w:type="dxa"/>
              <w:left w:w="0.0" w:type="dxa"/>
              <w:bottom w:w="0.0" w:type="dxa"/>
              <w:right w:w="0.0" w:type="dxa"/>
            </w:tcMar>
          </w:tcPr>
          <w:p w:rsidR="00000000" w:rsidDel="00000000" w:rsidP="00000000" w:rsidRDefault="00000000" w:rsidRPr="00000000" w14:paraId="00000017">
            <w:pPr>
              <w:widowControl w:val="0"/>
              <w:spacing w:line="240" w:lineRule="auto"/>
              <w:jc w:val="right"/>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June 2024 - July 2024</w:t>
            </w:r>
            <w:r w:rsidDel="00000000" w:rsidR="00000000" w:rsidRPr="00000000">
              <w:rPr>
                <w:rtl w:val="0"/>
              </w:rPr>
            </w:r>
          </w:p>
        </w:tc>
      </w:tr>
    </w:tbl>
    <w:p w:rsidR="00000000" w:rsidDel="00000000" w:rsidP="00000000" w:rsidRDefault="00000000" w:rsidRPr="00000000" w14:paraId="00000018">
      <w:pPr>
        <w:widowControl w:val="0"/>
        <w:spacing w:line="240" w:lineRule="auto"/>
        <w:jc w:val="left"/>
        <w:rPr>
          <w:rFonts w:ascii="Times New Roman" w:cs="Times New Roman" w:eastAsia="Times New Roman" w:hAnsi="Times New Roman"/>
          <w:color w:val="282828"/>
          <w:sz w:val="20"/>
          <w:szCs w:val="20"/>
        </w:rPr>
      </w:pPr>
      <w:r w:rsidDel="00000000" w:rsidR="00000000" w:rsidRPr="00000000">
        <w:rPr>
          <w:rtl w:val="0"/>
        </w:rPr>
      </w:r>
    </w:p>
    <w:p w:rsidR="00000000" w:rsidDel="00000000" w:rsidP="00000000" w:rsidRDefault="00000000" w:rsidRPr="00000000" w14:paraId="00000019">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Designed a full brand identity, including a primary logo and four sub-marks, ensuring cohesive visuals with consistent color schemes and typography.</w:t>
      </w:r>
    </w:p>
    <w:p w:rsidR="00000000" w:rsidDel="00000000" w:rsidP="00000000" w:rsidRDefault="00000000" w:rsidRPr="00000000" w14:paraId="0000001A">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Delivered 21 versatile branded assets (PDF, PNG, SVG) for digital and print, ensuring brand consistency across platforms.</w:t>
      </w:r>
    </w:p>
    <w:p w:rsidR="00000000" w:rsidDel="00000000" w:rsidP="00000000" w:rsidRDefault="00000000" w:rsidRPr="00000000" w14:paraId="0000001B">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Led client feedback sessions to refine designs, ensuring alignment with branding goals and exceeding client expectations.</w:t>
      </w:r>
    </w:p>
    <w:p w:rsidR="00000000" w:rsidDel="00000000" w:rsidP="00000000" w:rsidRDefault="00000000" w:rsidRPr="00000000" w14:paraId="0000001C">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Provided packaging design consultation to enhance retail presentation, improving the product’s market appeal.</w:t>
      </w:r>
    </w:p>
    <w:p w:rsidR="00000000" w:rsidDel="00000000" w:rsidP="00000000" w:rsidRDefault="00000000" w:rsidRPr="00000000" w14:paraId="0000001D">
      <w:pPr>
        <w:widowControl w:val="0"/>
        <w:spacing w:line="312" w:lineRule="auto"/>
        <w:rPr>
          <w:rFonts w:ascii="Times New Roman" w:cs="Times New Roman" w:eastAsia="Times New Roman" w:hAnsi="Times New Roman"/>
          <w:color w:val="282828"/>
          <w:sz w:val="20"/>
          <w:szCs w:val="20"/>
        </w:rPr>
      </w:pPr>
      <w:r w:rsidDel="00000000" w:rsidR="00000000" w:rsidRPr="00000000">
        <w:rPr>
          <w:rtl w:val="0"/>
        </w:rPr>
      </w:r>
    </w:p>
    <w:p w:rsidR="00000000" w:rsidDel="00000000" w:rsidP="00000000" w:rsidRDefault="00000000" w:rsidRPr="00000000" w14:paraId="0000001E">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Freelance Graphic Designer</w:t>
      </w:r>
    </w:p>
    <w:tbl>
      <w:tblPr>
        <w:tblStyle w:val="Table4"/>
        <w:tblW w:w="1080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1F">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The Drooling Dog Bakery &amp; Beyond - Ironwood, MI</w:t>
            </w:r>
            <w:r w:rsidDel="00000000" w:rsidR="00000000" w:rsidRPr="00000000">
              <w:rPr>
                <w:rtl w:val="0"/>
              </w:rPr>
            </w:r>
          </w:p>
        </w:tc>
        <w:tc>
          <w:tcPr>
            <w:shd w:fill="auto" w:val="clear"/>
            <w:tcMar>
              <w:top w:w="0.0" w:type="dxa"/>
              <w:left w:w="0.0" w:type="dxa"/>
              <w:bottom w:w="0.0" w:type="dxa"/>
              <w:right w:w="0.0" w:type="dxa"/>
            </w:tcMar>
          </w:tcPr>
          <w:p w:rsidR="00000000" w:rsidDel="00000000" w:rsidP="00000000" w:rsidRDefault="00000000" w:rsidRPr="00000000" w14:paraId="00000020">
            <w:pPr>
              <w:widowControl w:val="0"/>
              <w:spacing w:line="240" w:lineRule="auto"/>
              <w:jc w:val="right"/>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May 2023 - June 2023</w:t>
            </w:r>
            <w:r w:rsidDel="00000000" w:rsidR="00000000" w:rsidRPr="00000000">
              <w:rPr>
                <w:rtl w:val="0"/>
              </w:rPr>
            </w:r>
          </w:p>
        </w:tc>
      </w:tr>
    </w:tbl>
    <w:p w:rsidR="00000000" w:rsidDel="00000000" w:rsidP="00000000" w:rsidRDefault="00000000" w:rsidRPr="00000000" w14:paraId="00000021">
      <w:pPr>
        <w:widowControl w:val="0"/>
        <w:spacing w:line="240" w:lineRule="auto"/>
        <w:jc w:val="left"/>
        <w:rPr>
          <w:rFonts w:ascii="Times New Roman" w:cs="Times New Roman" w:eastAsia="Times New Roman" w:hAnsi="Times New Roman"/>
          <w:color w:val="282828"/>
          <w:sz w:val="20"/>
          <w:szCs w:val="20"/>
        </w:rPr>
      </w:pPr>
      <w:r w:rsidDel="00000000" w:rsidR="00000000" w:rsidRPr="00000000">
        <w:rPr>
          <w:rtl w:val="0"/>
        </w:rPr>
      </w:r>
    </w:p>
    <w:p w:rsidR="00000000" w:rsidDel="00000000" w:rsidP="00000000" w:rsidRDefault="00000000" w:rsidRPr="00000000" w14:paraId="00000022">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Designed custom graphics, illustrations, and marketing materials (e.g., brochures, social media posts) to elevate brand recognition and engagement.</w:t>
      </w:r>
    </w:p>
    <w:p w:rsidR="00000000" w:rsidDel="00000000" w:rsidP="00000000" w:rsidRDefault="00000000" w:rsidRPr="00000000" w14:paraId="00000023">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Collaborated with clients to refine designs, ensuring alignment with business identities and increasing client satisfaction.</w:t>
      </w:r>
    </w:p>
    <w:p w:rsidR="00000000" w:rsidDel="00000000" w:rsidP="00000000" w:rsidRDefault="00000000" w:rsidRPr="00000000" w14:paraId="00000024">
      <w:pPr>
        <w:widowControl w:val="0"/>
        <w:spacing w:line="312" w:lineRule="auto"/>
        <w:rPr>
          <w:rFonts w:ascii="Times New Roman" w:cs="Times New Roman" w:eastAsia="Times New Roman" w:hAnsi="Times New Roman"/>
          <w:color w:val="282828"/>
          <w:sz w:val="20"/>
          <w:szCs w:val="20"/>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Developed unique logos and artwork, strengthening brand loyalty through visually impactful designs.</w:t>
      </w:r>
    </w:p>
    <w:p w:rsidR="00000000" w:rsidDel="00000000" w:rsidP="00000000" w:rsidRDefault="00000000" w:rsidRPr="00000000" w14:paraId="00000025">
      <w:pPr>
        <w:widowControl w:val="0"/>
        <w:spacing w:line="312" w:lineRule="auto"/>
        <w:rPr>
          <w:rFonts w:ascii="Times New Roman" w:cs="Times New Roman" w:eastAsia="Times New Roman" w:hAnsi="Times New Roman"/>
          <w:color w:val="282828"/>
          <w:sz w:val="18"/>
          <w:szCs w:val="18"/>
        </w:rPr>
      </w:pPr>
      <w:r w:rsidDel="00000000" w:rsidR="00000000" w:rsidRPr="00000000">
        <w:rPr>
          <w:rFonts w:ascii="Times New Roman" w:cs="Times New Roman" w:eastAsia="Times New Roman" w:hAnsi="Times New Roman"/>
          <w:b w:val="1"/>
          <w:color w:val="282828"/>
          <w:sz w:val="20"/>
          <w:szCs w:val="20"/>
          <w:rtl w:val="0"/>
        </w:rPr>
        <w:t xml:space="preserve">•</w:t>
      </w:r>
      <w:r w:rsidDel="00000000" w:rsidR="00000000" w:rsidRPr="00000000">
        <w:rPr>
          <w:rFonts w:ascii="Times New Roman" w:cs="Times New Roman" w:eastAsia="Times New Roman" w:hAnsi="Times New Roman"/>
          <w:color w:val="282828"/>
          <w:sz w:val="20"/>
          <w:szCs w:val="20"/>
          <w:rtl w:val="0"/>
        </w:rPr>
        <w:t xml:space="preserve"> </w:t>
      </w:r>
      <w:r w:rsidDel="00000000" w:rsidR="00000000" w:rsidRPr="00000000">
        <w:rPr>
          <w:rFonts w:ascii="Times New Roman" w:cs="Times New Roman" w:eastAsia="Times New Roman" w:hAnsi="Times New Roman"/>
          <w:color w:val="282828"/>
          <w:sz w:val="20"/>
          <w:szCs w:val="20"/>
          <w:rtl w:val="0"/>
        </w:rPr>
        <w:t xml:space="preserve">Created and executed a social media strategy, boosting engagement by 30% and expanding reach across key platforms.</w:t>
      </w:r>
      <w:r w:rsidDel="00000000" w:rsidR="00000000" w:rsidRPr="00000000">
        <w:rPr>
          <w:rtl w:val="0"/>
        </w:rPr>
      </w:r>
    </w:p>
    <w:p w:rsidR="00000000" w:rsidDel="00000000" w:rsidP="00000000" w:rsidRDefault="00000000" w:rsidRPr="00000000" w14:paraId="00000026">
      <w:pPr>
        <w:widowControl w:val="0"/>
        <w:spacing w:line="312" w:lineRule="auto"/>
        <w:rPr>
          <w:rFonts w:ascii="Times New Roman" w:cs="Times New Roman" w:eastAsia="Times New Roman" w:hAnsi="Times New Roman"/>
          <w:color w:val="282828"/>
          <w:sz w:val="18"/>
          <w:szCs w:val="18"/>
        </w:rPr>
      </w:pPr>
      <w:r w:rsidDel="00000000" w:rsidR="00000000" w:rsidRPr="00000000">
        <w:rPr>
          <w:rtl w:val="0"/>
        </w:rPr>
      </w:r>
    </w:p>
    <w:p w:rsidR="00000000" w:rsidDel="00000000" w:rsidP="00000000" w:rsidRDefault="00000000" w:rsidRPr="00000000" w14:paraId="00000027">
      <w:pPr>
        <w:widowControl w:val="0"/>
        <w:spacing w:after="20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Education</w:t>
      </w:r>
    </w:p>
    <w:p w:rsidR="00000000" w:rsidDel="00000000" w:rsidP="00000000" w:rsidRDefault="00000000" w:rsidRPr="00000000" w14:paraId="00000028">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color w:val="282828"/>
          <w:sz w:val="20"/>
          <w:szCs w:val="20"/>
          <w:rtl w:val="0"/>
        </w:rPr>
        <w:t xml:space="preserve">Associate of Applied Science - Computer Programming, 3.9 GPA</w:t>
      </w:r>
      <w:r w:rsidDel="00000000" w:rsidR="00000000" w:rsidRPr="00000000">
        <w:rPr>
          <w:rtl w:val="0"/>
        </w:rPr>
      </w:r>
    </w:p>
    <w:tbl>
      <w:tblPr>
        <w:tblStyle w:val="Table5"/>
        <w:tblW w:w="1080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29">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Gogebic Community College - Ironwood, MI</w:t>
            </w: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2A">
            <w:pPr>
              <w:widowControl w:val="0"/>
              <w:spacing w:line="240" w:lineRule="auto"/>
              <w:jc w:val="right"/>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color w:val="282828"/>
                <w:sz w:val="20"/>
                <w:szCs w:val="20"/>
                <w:rtl w:val="0"/>
              </w:rPr>
              <w:t xml:space="preserve">September 2019 - December 2021</w:t>
            </w:r>
            <w:r w:rsidDel="00000000" w:rsidR="00000000" w:rsidRPr="00000000">
              <w:rPr>
                <w:rtl w:val="0"/>
              </w:rPr>
            </w:r>
          </w:p>
        </w:tc>
      </w:tr>
    </w:tbl>
    <w:p w:rsidR="00000000" w:rsidDel="00000000" w:rsidP="00000000" w:rsidRDefault="00000000" w:rsidRPr="00000000" w14:paraId="0000002B">
      <w:pPr>
        <w:widowControl w:val="0"/>
        <w:spacing w:line="240" w:lineRule="auto"/>
        <w:rPr>
          <w:rFonts w:ascii="Times New Roman" w:cs="Times New Roman" w:eastAsia="Times New Roman" w:hAnsi="Times New Roman"/>
          <w:color w:val="282828"/>
          <w:sz w:val="20"/>
          <w:szCs w:val="20"/>
        </w:rPr>
      </w:pPr>
      <w:r w:rsidDel="00000000" w:rsidR="00000000" w:rsidRPr="00000000">
        <w:rPr>
          <w:rtl w:val="0"/>
        </w:rPr>
      </w:r>
    </w:p>
    <w:p w:rsidR="00000000" w:rsidDel="00000000" w:rsidP="00000000" w:rsidRDefault="00000000" w:rsidRPr="00000000" w14:paraId="000000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82828"/>
          <w:sz w:val="20"/>
          <w:szCs w:val="20"/>
          <w:rtl w:val="0"/>
        </w:rPr>
        <w:t xml:space="preserve">Relevant coursework: HTML5/CSS3, Javascript, PHP, Business Communications, Marketing</w:t>
      </w: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