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EndPr/>
      <w:sdtContent>
        <w:p w14:paraId="135B5E45" w14:textId="43735942" w:rsidR="008F570F" w:rsidRDefault="0057455B">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3957B6CA" w:rsidR="008F570F" w:rsidRDefault="0057455B">
                        <w:pPr>
                          <w:pStyle w:val="NoSpacing"/>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4DE6">
                              <w:rPr>
                                <w:caps/>
                                <w:color w:val="FFFFFF" w:themeColor="background1"/>
                              </w:rPr>
                              <w:t>Mercy Hong</w:t>
                            </w:r>
                          </w:sdtContent>
                        </w:sdt>
                        <w:r w:rsidR="008F570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4DE6">
                              <w:rPr>
                                <w:color w:val="FFFFFF" w:themeColor="background1"/>
                              </w:rPr>
                              <w:t>-18096</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4B77822" w:rsidR="00403EA1" w:rsidRPr="00BB1FD3" w:rsidRDefault="00434DE6" w:rsidP="00257317">
            <w:pPr>
              <w:spacing w:before="0" w:after="0"/>
            </w:pPr>
            <w:r>
              <w:t>Mercy Salim Hong</w:t>
            </w: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3148F3DC" w:rsidR="00403EA1" w:rsidRPr="00BB1FD3" w:rsidRDefault="00434DE6" w:rsidP="00257317">
            <w:pPr>
              <w:pStyle w:val="NoSpacing"/>
            </w:pPr>
            <w:r>
              <w:t>18096</w:t>
            </w: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57455B">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57455B">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57455B">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 xml:space="preserve">Intellectual property (IP) is the property of your mind or proprietary knowledge. Basically, the productive new ideas you create. It can be an invention, </w:t>
      </w:r>
      <w:proofErr w:type="gramStart"/>
      <w:r w:rsidRPr="0013754C">
        <w:rPr>
          <w:rFonts w:ascii="robotolight" w:hAnsi="robotolight"/>
          <w:color w:val="0D252C"/>
          <w:shd w:val="clear" w:color="auto" w:fill="EFF0F2"/>
        </w:rPr>
        <w:t>trade mark</w:t>
      </w:r>
      <w:proofErr w:type="gramEnd"/>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 xml:space="preserve">The term ‘Intellectual Property Rights’ </w:t>
      </w:r>
      <w:proofErr w:type="gramStart"/>
      <w:r w:rsidRPr="001F0E05">
        <w:rPr>
          <w:bCs/>
          <w:color w:val="0E233D"/>
          <w:sz w:val="22"/>
        </w:rPr>
        <w:t>covers</w:t>
      </w:r>
      <w:proofErr w:type="gramEnd"/>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proofErr w:type="gramStart"/>
      <w:r w:rsidRPr="003A57DF">
        <w:rPr>
          <w:bCs/>
          <w:color w:val="0E233D"/>
          <w:sz w:val="22"/>
          <w:highlight w:val="yellow"/>
        </w:rPr>
        <w:t>All of</w:t>
      </w:r>
      <w:proofErr w:type="gramEnd"/>
      <w:r w:rsidRPr="003A57DF">
        <w:rPr>
          <w:bCs/>
          <w:color w:val="0E233D"/>
          <w:sz w:val="22"/>
          <w:highlight w:val="yellow"/>
        </w:rPr>
        <w:t xml:space="preserve">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xml:space="preserve"> of his/her creation for a certain </w:t>
      </w:r>
      <w:proofErr w:type="gramStart"/>
      <w:r>
        <w:rPr>
          <w:rFonts w:ascii="Arial" w:hAnsi="Arial"/>
          <w:color w:val="222222"/>
          <w:shd w:val="clear" w:color="auto" w:fill="FFFFFF"/>
        </w:rPr>
        <w:t>period of time</w:t>
      </w:r>
      <w:proofErr w:type="gramEnd"/>
      <w:r>
        <w:rPr>
          <w:rFonts w:ascii="Arial" w:hAnsi="Arial"/>
          <w:color w:val="222222"/>
          <w:shd w:val="clear" w:color="auto" w:fill="FFFFFF"/>
        </w:rPr>
        <w:t>.</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proofErr w:type="gramStart"/>
      <w:r w:rsidRPr="001F0E05">
        <w:rPr>
          <w:bCs/>
          <w:color w:val="0E233D"/>
          <w:sz w:val="22"/>
        </w:rPr>
        <w:t>All of</w:t>
      </w:r>
      <w:proofErr w:type="gramEnd"/>
      <w:r w:rsidRPr="001F0E05">
        <w:rPr>
          <w:bCs/>
          <w:color w:val="0E233D"/>
          <w:sz w:val="22"/>
        </w:rPr>
        <w:t xml:space="preserve">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w:t>
      </w:r>
      <w:proofErr w:type="gramStart"/>
      <w:r>
        <w:rPr>
          <w:bCs/>
          <w:color w:val="0E233D"/>
          <w:sz w:val="22"/>
        </w:rPr>
        <w:t>text book</w:t>
      </w:r>
      <w:proofErr w:type="gramEnd"/>
      <w:r>
        <w:rPr>
          <w:bCs/>
          <w:color w:val="0E233D"/>
          <w:sz w:val="22"/>
        </w:rPr>
        <w:t xml:space="preserve">: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06358B2C" w14:textId="23E3434F" w:rsidR="00DF0755" w:rsidRPr="00C54CC1" w:rsidRDefault="00DF0755" w:rsidP="00C54CC1">
      <w:pPr>
        <w:spacing w:after="0"/>
        <w:ind w:left="360"/>
        <w:rPr>
          <w:sz w:val="22"/>
          <w:szCs w:val="22"/>
        </w:rPr>
      </w:pPr>
      <w:r>
        <w:rPr>
          <w:sz w:val="22"/>
          <w:szCs w:val="22"/>
        </w:rPr>
        <w:t xml:space="preserve">Comment: </w:t>
      </w:r>
      <w:r w:rsidRPr="00C54CC1">
        <w:rPr>
          <w:rFonts w:ascii="Helvetica" w:hAnsi="Helvetica"/>
          <w:sz w:val="21"/>
          <w:szCs w:val="21"/>
          <w:highlight w:val="yellow"/>
          <w:shd w:val="clear" w:color="auto" w:fill="F4F4F4"/>
        </w:rPr>
        <w:t>If you want to protect your business name</w:t>
      </w:r>
      <w:r w:rsidR="00446ECC" w:rsidRPr="00C54CC1">
        <w:rPr>
          <w:rFonts w:ascii="Helvetica" w:hAnsi="Helvetica"/>
          <w:sz w:val="21"/>
          <w:szCs w:val="21"/>
          <w:highlight w:val="yellow"/>
          <w:shd w:val="clear" w:color="auto" w:fill="F4F4F4"/>
        </w:rPr>
        <w:fldChar w:fldCharType="begin"/>
      </w:r>
      <w:r w:rsidR="00446ECC" w:rsidRPr="00C54CC1">
        <w:rPr>
          <w:highlight w:val="yellow"/>
        </w:rPr>
        <w:instrText xml:space="preserve"> XE "</w:instrText>
      </w:r>
      <w:r w:rsidR="00446ECC" w:rsidRPr="00C54CC1">
        <w:rPr>
          <w:rFonts w:ascii="Helvetica" w:hAnsi="Helvetica"/>
          <w:sz w:val="21"/>
          <w:szCs w:val="21"/>
          <w:highlight w:val="yellow"/>
          <w:shd w:val="clear" w:color="auto" w:fill="F4F4F4"/>
        </w:rPr>
        <w:instrText>business name</w:instrText>
      </w:r>
      <w:r w:rsidR="00446ECC" w:rsidRPr="00C54CC1">
        <w:rPr>
          <w:highlight w:val="yellow"/>
        </w:rPr>
        <w:instrText xml:space="preserve">" </w:instrText>
      </w:r>
      <w:r w:rsidR="00446ECC" w:rsidRPr="00C54CC1">
        <w:rPr>
          <w:rFonts w:ascii="Helvetica" w:hAnsi="Helvetica"/>
          <w:sz w:val="21"/>
          <w:szCs w:val="21"/>
          <w:highlight w:val="yellow"/>
          <w:shd w:val="clear" w:color="auto" w:fill="F4F4F4"/>
        </w:rPr>
        <w:fldChar w:fldCharType="end"/>
      </w:r>
      <w:r w:rsidRPr="00C54CC1">
        <w:rPr>
          <w:rFonts w:ascii="Helvetica" w:hAnsi="Helvetica"/>
          <w:sz w:val="21"/>
          <w:szCs w:val="21"/>
          <w:highlight w:val="yellow"/>
          <w:shd w:val="clear" w:color="auto" w:fill="F4F4F4"/>
        </w:rPr>
        <w:t xml:space="preserve">, brand names, logo or catchphrases from being used by others, you need to register a </w:t>
      </w:r>
      <w:proofErr w:type="gramStart"/>
      <w:r w:rsidRPr="00C54CC1">
        <w:rPr>
          <w:rFonts w:ascii="Helvetica" w:hAnsi="Helvetica"/>
          <w:sz w:val="21"/>
          <w:szCs w:val="21"/>
          <w:highlight w:val="yellow"/>
          <w:shd w:val="clear" w:color="auto" w:fill="F4F4F4"/>
        </w:rPr>
        <w:t>trade mark</w:t>
      </w:r>
      <w:proofErr w:type="gramEnd"/>
      <w:r w:rsidR="00446ECC" w:rsidRPr="00C54CC1">
        <w:rPr>
          <w:rFonts w:ascii="Helvetica" w:hAnsi="Helvetica"/>
          <w:sz w:val="21"/>
          <w:szCs w:val="21"/>
          <w:highlight w:val="yellow"/>
          <w:shd w:val="clear" w:color="auto" w:fill="F4F4F4"/>
        </w:rPr>
        <w:fldChar w:fldCharType="begin"/>
      </w:r>
      <w:r w:rsidR="00446ECC" w:rsidRPr="00C54CC1">
        <w:rPr>
          <w:highlight w:val="yellow"/>
        </w:rPr>
        <w:instrText xml:space="preserve"> XE "</w:instrText>
      </w:r>
      <w:r w:rsidR="00446ECC" w:rsidRPr="00C54CC1">
        <w:rPr>
          <w:rFonts w:ascii="Helvetica" w:hAnsi="Helvetica"/>
          <w:sz w:val="21"/>
          <w:szCs w:val="21"/>
          <w:highlight w:val="yellow"/>
          <w:shd w:val="clear" w:color="auto" w:fill="F4F4F4"/>
        </w:rPr>
        <w:instrText>trade mark</w:instrText>
      </w:r>
      <w:r w:rsidR="00446ECC" w:rsidRPr="00C54CC1">
        <w:rPr>
          <w:highlight w:val="yellow"/>
        </w:rPr>
        <w:instrText xml:space="preserve">" </w:instrText>
      </w:r>
      <w:r w:rsidR="00446ECC" w:rsidRPr="00C54CC1">
        <w:rPr>
          <w:rFonts w:ascii="Helvetica" w:hAnsi="Helvetica"/>
          <w:sz w:val="21"/>
          <w:szCs w:val="21"/>
          <w:highlight w:val="yellow"/>
          <w:shd w:val="clear" w:color="auto" w:fill="F4F4F4"/>
        </w:rPr>
        <w:fldChar w:fldCharType="end"/>
      </w:r>
      <w:r w:rsidRPr="00C54CC1">
        <w:rPr>
          <w:rFonts w:ascii="Helvetica" w:hAnsi="Helvetica"/>
          <w:sz w:val="21"/>
          <w:szCs w:val="21"/>
          <w:highlight w:val="yellow"/>
          <w:shd w:val="clear" w:color="auto" w:fill="F4F4F4"/>
        </w:rPr>
        <w:t xml:space="preserve">. Best protect your business is using </w:t>
      </w:r>
      <w:proofErr w:type="gramStart"/>
      <w:r w:rsidRPr="00C54CC1">
        <w:rPr>
          <w:rFonts w:ascii="Helvetica" w:hAnsi="Helvetica"/>
          <w:sz w:val="21"/>
          <w:szCs w:val="21"/>
          <w:highlight w:val="yellow"/>
          <w:shd w:val="clear" w:color="auto" w:fill="F4F4F4"/>
        </w:rPr>
        <w:t>Trademark</w:t>
      </w:r>
      <w:proofErr w:type="gramEnd"/>
    </w:p>
    <w:p w14:paraId="0A7A2BDC" w14:textId="77777777" w:rsidR="00C54CC1" w:rsidRDefault="00C54CC1" w:rsidP="00DF0755">
      <w:pPr>
        <w:spacing w:after="0"/>
        <w:ind w:left="360"/>
        <w:rPr>
          <w:rFonts w:ascii="Helvetica" w:hAnsi="Helvetica"/>
          <w:sz w:val="21"/>
          <w:szCs w:val="21"/>
          <w:shd w:val="clear" w:color="auto" w:fill="F4F4F4"/>
        </w:rPr>
      </w:pPr>
    </w:p>
    <w:p w14:paraId="4F28C896" w14:textId="6099E1D9" w:rsidR="00DF0755" w:rsidRPr="00DF0755" w:rsidRDefault="00DF0755" w:rsidP="00DF0755">
      <w:pPr>
        <w:spacing w:after="0"/>
        <w:ind w:left="360"/>
        <w:rPr>
          <w:bCs/>
          <w:color w:val="0E233D"/>
          <w:sz w:val="22"/>
        </w:rPr>
      </w:pPr>
      <w:r>
        <w:rPr>
          <w:rFonts w:ascii="Helvetica" w:hAnsi="Helvetica"/>
          <w:sz w:val="21"/>
          <w:szCs w:val="21"/>
          <w:shd w:val="clear" w:color="auto" w:fill="F4F4F4"/>
        </w:rPr>
        <w:lastRenderedPageBreak/>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60B8F2FA">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 xml:space="preserve">The following can be </w:t>
      </w:r>
      <w:proofErr w:type="gramStart"/>
      <w:r w:rsidR="000720D9" w:rsidRPr="001F0E05">
        <w:rPr>
          <w:bCs/>
          <w:color w:val="0E233D"/>
          <w:sz w:val="22"/>
        </w:rPr>
        <w:t>patented</w:t>
      </w:r>
      <w:proofErr w:type="gramEnd"/>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proofErr w:type="gramStart"/>
      <w:r w:rsidRPr="00AA32CE">
        <w:rPr>
          <w:bCs/>
          <w:color w:val="0E233D"/>
          <w:sz w:val="22"/>
          <w:highlight w:val="yellow"/>
        </w:rPr>
        <w:t>All of</w:t>
      </w:r>
      <w:proofErr w:type="gramEnd"/>
      <w:r w:rsidRPr="00AA32CE">
        <w:rPr>
          <w:bCs/>
          <w:color w:val="0E233D"/>
          <w:sz w:val="22"/>
          <w:highlight w:val="yellow"/>
        </w:rPr>
        <w:t xml:space="preserve">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1BA63A70" w14:textId="531C8D43" w:rsidR="00E44ED5" w:rsidRDefault="00E44ED5" w:rsidP="000720D9">
      <w:pPr>
        <w:spacing w:after="0"/>
      </w:pPr>
    </w:p>
    <w:p w14:paraId="0964347C" w14:textId="643E3729" w:rsidR="00E44ED5" w:rsidRDefault="00E44ED5" w:rsidP="000720D9">
      <w:pPr>
        <w:spacing w:after="0"/>
      </w:pPr>
    </w:p>
    <w:p w14:paraId="41D70FFD" w14:textId="728D2C8E" w:rsidR="00E44ED5" w:rsidRDefault="00E44ED5" w:rsidP="000720D9">
      <w:pPr>
        <w:spacing w:after="0"/>
      </w:pPr>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5E5A4868" w14:textId="324E3D5C" w:rsidR="00AA32CE" w:rsidRDefault="00AA32CE" w:rsidP="00171857">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proofErr w:type="gramStart"/>
      <w:r w:rsidRPr="006069A6">
        <w:rPr>
          <w:bCs/>
          <w:color w:val="0E233D"/>
          <w:sz w:val="22"/>
          <w:highlight w:val="yellow"/>
        </w:rPr>
        <w:t>Trade mark</w:t>
      </w:r>
      <w:proofErr w:type="gramEnd"/>
      <w:r w:rsidRPr="006069A6">
        <w:rPr>
          <w:bCs/>
          <w:color w:val="0E233D"/>
          <w:sz w:val="22"/>
          <w:highlight w:val="yellow"/>
        </w:rPr>
        <w:t xml:space="preserve">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 xml:space="preserve">Comment: select a, b and d all under the CDPA, but </w:t>
      </w:r>
      <w:proofErr w:type="gramStart"/>
      <w:r w:rsidRPr="00D933B2">
        <w:rPr>
          <w:bCs/>
          <w:color w:val="0E233D"/>
          <w:sz w:val="22"/>
          <w:highlight w:val="yellow"/>
        </w:rPr>
        <w:t>trade mark</w:t>
      </w:r>
      <w:proofErr w:type="gramEnd"/>
      <w:r w:rsidRPr="00D933B2">
        <w:rPr>
          <w:bCs/>
          <w:color w:val="0E233D"/>
          <w:sz w:val="22"/>
          <w:highlight w:val="yellow"/>
        </w:rPr>
        <w:t xml:space="preserve">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77777777" w:rsidR="000720D9"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The claimant's designer must have created the design for the claimant's product in the form of a drawing or a model that is an artistic work.</w:t>
      </w:r>
    </w:p>
    <w:p w14:paraId="4A757A1F" w14:textId="77777777" w:rsidR="00AD1248" w:rsidRDefault="00AD1248" w:rsidP="00AD1248">
      <w:pPr>
        <w:pStyle w:val="ListParagraph"/>
        <w:spacing w:after="0"/>
        <w:ind w:left="360"/>
        <w:rPr>
          <w:bCs/>
          <w:color w:val="0E233D"/>
          <w:sz w:val="22"/>
          <w:highlight w:val="yellow"/>
        </w:rPr>
      </w:pPr>
    </w:p>
    <w:p w14:paraId="429FCC94" w14:textId="3D548A9C" w:rsidR="00AD1248" w:rsidRPr="00CF7F9A" w:rsidRDefault="00AD1248" w:rsidP="00AD1248">
      <w:pPr>
        <w:pStyle w:val="ListParagraph"/>
        <w:spacing w:after="0"/>
        <w:ind w:left="360"/>
        <w:rPr>
          <w:rFonts w:asciiTheme="minorHAnsi" w:hAnsiTheme="minorHAnsi" w:cstheme="minorHAnsi"/>
          <w:bCs/>
          <w:color w:val="0E233D"/>
          <w:szCs w:val="20"/>
        </w:rPr>
      </w:pPr>
      <w:r w:rsidRPr="00CF7F9A">
        <w:rPr>
          <w:rFonts w:asciiTheme="minorHAnsi" w:hAnsiTheme="minorHAnsi" w:cstheme="minorHAnsi"/>
          <w:bCs/>
          <w:color w:val="0E233D"/>
          <w:szCs w:val="20"/>
        </w:rPr>
        <w:lastRenderedPageBreak/>
        <w:t xml:space="preserve">Reference: </w:t>
      </w:r>
      <w:hyperlink r:id="rId22" w:history="1">
        <w:r w:rsidRPr="00CF7F9A">
          <w:rPr>
            <w:rStyle w:val="Hyperlink"/>
            <w:rFonts w:asciiTheme="minorHAnsi" w:hAnsiTheme="minorHAnsi" w:cstheme="minorHAnsi"/>
            <w:bCs/>
            <w:szCs w:val="20"/>
          </w:rPr>
          <w:t>https://dienamics.com.au/blog/what-to-do-when-your-product-design-is-copied/#:~:text=Send%20a%20cease%20and%20desist,to%20get%20them%20to%20stop</w:t>
        </w:r>
      </w:hyperlink>
      <w:r w:rsidRPr="00CF7F9A">
        <w:rPr>
          <w:rFonts w:asciiTheme="minorHAnsi" w:hAnsiTheme="minorHAnsi" w:cstheme="minorHAnsi"/>
          <w:bCs/>
          <w:color w:val="0E233D"/>
          <w:szCs w:val="20"/>
        </w:rPr>
        <w:t>.</w:t>
      </w:r>
      <w:r w:rsidRPr="00CF7F9A">
        <w:rPr>
          <w:rFonts w:asciiTheme="minorHAnsi" w:hAnsiTheme="minorHAnsi" w:cstheme="minorHAnsi"/>
          <w:bCs/>
          <w:color w:val="0E233D"/>
          <w:szCs w:val="20"/>
        </w:rPr>
        <w:t xml:space="preserve"> </w:t>
      </w:r>
    </w:p>
    <w:p w14:paraId="6AE97099" w14:textId="77777777" w:rsidR="00CF7F9A" w:rsidRDefault="00CF7F9A" w:rsidP="00AD1248">
      <w:pPr>
        <w:pStyle w:val="ListParagraph"/>
        <w:spacing w:after="0"/>
        <w:ind w:left="360"/>
        <w:rPr>
          <w:rFonts w:asciiTheme="minorHAnsi" w:hAnsiTheme="minorHAnsi" w:cstheme="minorHAnsi"/>
          <w:bCs/>
          <w:color w:val="0E233D"/>
          <w:szCs w:val="20"/>
        </w:rPr>
      </w:pPr>
    </w:p>
    <w:p w14:paraId="3A178B87" w14:textId="2EB18288" w:rsidR="00CF7F9A" w:rsidRPr="00CF7F9A" w:rsidRDefault="00CF7F9A" w:rsidP="00AD1248">
      <w:pPr>
        <w:pStyle w:val="ListParagraph"/>
        <w:spacing w:after="0"/>
        <w:ind w:left="360"/>
        <w:rPr>
          <w:rFonts w:asciiTheme="minorHAnsi" w:hAnsiTheme="minorHAnsi" w:cstheme="minorHAnsi"/>
          <w:bCs/>
          <w:color w:val="0E233D"/>
          <w:szCs w:val="20"/>
          <w:highlight w:val="yellow"/>
        </w:rPr>
      </w:pPr>
      <w:r w:rsidRPr="006C0C5B">
        <w:rPr>
          <w:rFonts w:asciiTheme="minorHAnsi" w:hAnsiTheme="minorHAnsi" w:cstheme="minorHAnsi"/>
          <w:bCs/>
          <w:color w:val="0E233D"/>
          <w:szCs w:val="20"/>
        </w:rPr>
        <w:t>Comment:</w:t>
      </w:r>
      <w:r w:rsidRPr="00CF7F9A">
        <w:rPr>
          <w:rFonts w:asciiTheme="minorHAnsi" w:hAnsiTheme="minorHAnsi" w:cstheme="minorHAnsi"/>
          <w:bCs/>
          <w:color w:val="0E233D"/>
          <w:szCs w:val="20"/>
          <w:highlight w:val="yellow"/>
        </w:rPr>
        <w:t xml:space="preserve"> </w:t>
      </w:r>
      <w:r w:rsidRPr="00CF7F9A">
        <w:rPr>
          <w:rFonts w:asciiTheme="minorHAnsi" w:hAnsiTheme="minorHAnsi" w:cstheme="minorHAnsi"/>
          <w:color w:val="202124"/>
          <w:szCs w:val="20"/>
          <w:highlight w:val="yellow"/>
          <w:shd w:val="clear" w:color="auto" w:fill="FFFFFF"/>
        </w:rPr>
        <w:t>Your communication should state that you obtained a copyright on your work (citing the date of copyright), say that you believe the recipient is infringing on your copyright, and ask that they stop producing the copied work. </w:t>
      </w:r>
    </w:p>
    <w:p w14:paraId="4A8C7355" w14:textId="11EE36FB" w:rsidR="00AB4DA4" w:rsidRDefault="00AB4DA4">
      <w:pPr>
        <w:spacing w:before="0" w:after="200" w:line="276" w:lineRule="auto"/>
        <w:rPr>
          <w:rFonts w:ascii="Calibri" w:eastAsia="SimSun" w:hAnsi="Calibri" w:cs="Times New Roman"/>
          <w:bCs/>
          <w:color w:val="0E233D"/>
          <w:sz w:val="22"/>
          <w:szCs w:val="22"/>
        </w:rPr>
      </w:pP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3AA1B63C" w:rsidR="000720D9" w:rsidRDefault="00E166E3" w:rsidP="00E166E3">
      <w:pPr>
        <w:spacing w:after="0"/>
        <w:ind w:left="360"/>
        <w:rPr>
          <w:bCs/>
          <w:color w:val="0E233D"/>
          <w:sz w:val="22"/>
          <w:szCs w:val="22"/>
        </w:rPr>
      </w:pPr>
      <w:r>
        <w:rPr>
          <w:bCs/>
          <w:color w:val="0E233D"/>
          <w:sz w:val="22"/>
          <w:szCs w:val="22"/>
        </w:rPr>
        <w:t>Reference:</w:t>
      </w:r>
      <w:r w:rsidR="006C0C5B">
        <w:rPr>
          <w:bCs/>
          <w:color w:val="0E233D"/>
          <w:sz w:val="22"/>
          <w:szCs w:val="22"/>
        </w:rPr>
        <w:t xml:space="preserve"> </w:t>
      </w:r>
      <w:hyperlink r:id="rId23" w:history="1">
        <w:r w:rsidR="006C0C5B" w:rsidRPr="00F22C14">
          <w:rPr>
            <w:rStyle w:val="Hyperlink"/>
            <w:bCs/>
            <w:sz w:val="22"/>
            <w:szCs w:val="22"/>
          </w:rPr>
          <w:t>https://www.ag.gov.au/rights-and-protections/copyright/copyright-basics#:~:text=Copyright%20protects%20the%20original%20forms,certain%20acts%20with%20that%20material</w:t>
        </w:r>
      </w:hyperlink>
      <w:r w:rsidR="006C0C5B" w:rsidRPr="006C0C5B">
        <w:rPr>
          <w:bCs/>
          <w:color w:val="0E233D"/>
          <w:sz w:val="22"/>
          <w:szCs w:val="22"/>
        </w:rPr>
        <w:t>.</w:t>
      </w:r>
      <w:r w:rsidR="006C0C5B">
        <w:rPr>
          <w:bCs/>
          <w:color w:val="0E233D"/>
          <w:sz w:val="22"/>
          <w:szCs w:val="22"/>
        </w:rPr>
        <w:t xml:space="preserve"> </w:t>
      </w:r>
    </w:p>
    <w:p w14:paraId="5DA1AE7B" w14:textId="2F7068D0" w:rsidR="00E166E3" w:rsidRDefault="00E166E3" w:rsidP="00E166E3">
      <w:pPr>
        <w:spacing w:after="0"/>
        <w:ind w:left="360"/>
        <w:rPr>
          <w:bCs/>
          <w:color w:val="0E233D"/>
          <w:sz w:val="22"/>
          <w:szCs w:val="22"/>
        </w:rPr>
      </w:pPr>
      <w:r>
        <w:rPr>
          <w:bCs/>
          <w:color w:val="0E233D"/>
          <w:sz w:val="22"/>
          <w:szCs w:val="22"/>
        </w:rPr>
        <w:t>Comment:</w:t>
      </w:r>
      <w:r w:rsidR="00C54CC1">
        <w:rPr>
          <w:bCs/>
          <w:color w:val="0E233D"/>
          <w:sz w:val="22"/>
          <w:szCs w:val="22"/>
        </w:rPr>
        <w:t xml:space="preserve"> </w:t>
      </w:r>
      <w:r w:rsidR="00BE2199" w:rsidRPr="00C86BEE">
        <w:rPr>
          <w:rFonts w:ascii="Helvetica" w:hAnsi="Helvetica" w:cs="Helvetica"/>
          <w:color w:val="353740"/>
          <w:highlight w:val="yellow"/>
        </w:rPr>
        <w:t>I think it is important to use copyright protection when using RAID for the 4phones e-commerce project. Copyright protection is important to ensure that the data stored on the RAID system is secure and that it is not being used without authorization.</w:t>
      </w:r>
    </w:p>
    <w:p w14:paraId="4ADCB0C0" w14:textId="77777777" w:rsidR="00E166E3" w:rsidRDefault="00E166E3" w:rsidP="000720D9">
      <w:pPr>
        <w:spacing w:after="0"/>
        <w:rPr>
          <w:bCs/>
          <w:color w:val="0E233D"/>
          <w:sz w:val="22"/>
          <w:szCs w:val="22"/>
        </w:rPr>
      </w:pPr>
    </w:p>
    <w:p w14:paraId="2BB9498A" w14:textId="77777777" w:rsidR="00E166E3" w:rsidRPr="001F0E05" w:rsidRDefault="00E166E3"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 xml:space="preserve">While sharing some similarities, committing </w:t>
      </w:r>
      <w:proofErr w:type="gramStart"/>
      <w:r w:rsidRPr="001F0E05">
        <w:rPr>
          <w:bCs/>
          <w:color w:val="0E233D"/>
          <w:sz w:val="22"/>
        </w:rPr>
        <w:t>plagiarism</w:t>
      </w:r>
      <w:proofErr w:type="gramEnd"/>
      <w:r w:rsidRPr="001F0E05">
        <w:rPr>
          <w:bCs/>
          <w:color w:val="0E233D"/>
          <w:sz w:val="22"/>
        </w:rPr>
        <w:t xml:space="preserve">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proofErr w:type="gramStart"/>
      <w:r w:rsidRPr="001F0E05">
        <w:rPr>
          <w:bCs/>
          <w:color w:val="0E233D"/>
          <w:sz w:val="22"/>
        </w:rPr>
        <w:t>All of</w:t>
      </w:r>
      <w:proofErr w:type="gramEnd"/>
      <w:r w:rsidRPr="001F0E05">
        <w:rPr>
          <w:bCs/>
          <w:color w:val="0E233D"/>
          <w:sz w:val="22"/>
        </w:rPr>
        <w:t xml:space="preserve"> the above.</w:t>
      </w:r>
    </w:p>
    <w:p w14:paraId="167E769E" w14:textId="4C5FB7FE" w:rsidR="00E166E3" w:rsidRPr="00E166E3" w:rsidRDefault="00E166E3" w:rsidP="00E166E3">
      <w:pPr>
        <w:pStyle w:val="ListParagraph"/>
        <w:spacing w:after="0"/>
        <w:ind w:left="360"/>
        <w:rPr>
          <w:bCs/>
          <w:color w:val="0E233D"/>
          <w:sz w:val="22"/>
        </w:rPr>
      </w:pPr>
      <w:r w:rsidRPr="00E166E3">
        <w:rPr>
          <w:bCs/>
          <w:color w:val="0E233D"/>
          <w:sz w:val="22"/>
        </w:rPr>
        <w:t>Reference:</w:t>
      </w:r>
      <w:r w:rsidR="00B22DC9">
        <w:rPr>
          <w:bCs/>
          <w:color w:val="0E233D"/>
          <w:sz w:val="22"/>
        </w:rPr>
        <w:t xml:space="preserve"> </w:t>
      </w:r>
      <w:hyperlink r:id="rId24" w:history="1">
        <w:r w:rsidR="00B22DC9" w:rsidRPr="00F22C14">
          <w:rPr>
            <w:rStyle w:val="Hyperlink"/>
            <w:bCs/>
            <w:sz w:val="22"/>
          </w:rPr>
          <w:t>https://researchguides.uic.edu/c.php?g=252209&amp;p=1682805</w:t>
        </w:r>
      </w:hyperlink>
      <w:r w:rsidR="00B22DC9">
        <w:rPr>
          <w:bCs/>
          <w:color w:val="0E233D"/>
          <w:sz w:val="22"/>
        </w:rPr>
        <w:t xml:space="preserve"> </w:t>
      </w:r>
    </w:p>
    <w:p w14:paraId="0C9938CF" w14:textId="4F2F4F37" w:rsidR="00E166E3" w:rsidRPr="00E166E3" w:rsidRDefault="00E166E3" w:rsidP="00E166E3">
      <w:pPr>
        <w:pStyle w:val="ListParagraph"/>
        <w:spacing w:after="0"/>
        <w:ind w:left="360"/>
        <w:rPr>
          <w:bCs/>
          <w:color w:val="0E233D"/>
          <w:sz w:val="22"/>
        </w:rPr>
      </w:pPr>
      <w:r w:rsidRPr="00E166E3">
        <w:rPr>
          <w:bCs/>
          <w:color w:val="0E233D"/>
          <w:sz w:val="22"/>
        </w:rPr>
        <w:t>Comment:</w:t>
      </w:r>
      <w:r w:rsidR="00C86BEE">
        <w:rPr>
          <w:bCs/>
          <w:color w:val="0E233D"/>
          <w:sz w:val="22"/>
        </w:rPr>
        <w:t xml:space="preserve"> </w:t>
      </w:r>
      <w:r w:rsidR="00C86BEE" w:rsidRPr="00C86BEE">
        <w:rPr>
          <w:rStyle w:val="muxgbd"/>
          <w:rFonts w:asciiTheme="minorHAnsi" w:hAnsiTheme="minorHAnsi" w:cstheme="minorHAnsi"/>
          <w:szCs w:val="20"/>
          <w:shd w:val="clear" w:color="auto" w:fill="FFFFFF"/>
        </w:rPr>
        <w:t> </w:t>
      </w:r>
      <w:r w:rsidR="00C86BEE" w:rsidRPr="00C86BEE">
        <w:rPr>
          <w:rStyle w:val="Emphasis"/>
          <w:rFonts w:asciiTheme="minorHAnsi" w:hAnsiTheme="minorHAnsi" w:cstheme="minorHAnsi"/>
          <w:i w:val="0"/>
          <w:iCs w:val="0"/>
          <w:szCs w:val="20"/>
          <w:highlight w:val="yellow"/>
          <w:shd w:val="clear" w:color="auto" w:fill="FFFFFF"/>
        </w:rPr>
        <w:t>Plagiarism is an offense against the author</w:t>
      </w:r>
      <w:r w:rsidR="00C86BEE" w:rsidRPr="00C86BEE">
        <w:rPr>
          <w:rFonts w:asciiTheme="minorHAnsi" w:hAnsiTheme="minorHAnsi" w:cstheme="minorHAnsi"/>
          <w:szCs w:val="20"/>
          <w:highlight w:val="yellow"/>
          <w:shd w:val="clear" w:color="auto" w:fill="FFFFFF"/>
        </w:rPr>
        <w:t>; copyright violation is an offense against the copyright holder.</w:t>
      </w:r>
    </w:p>
    <w:p w14:paraId="0CB99A0D" w14:textId="4F0F5D87" w:rsidR="000720D9" w:rsidRDefault="000720D9" w:rsidP="00E166E3">
      <w:pPr>
        <w:spacing w:after="0"/>
        <w:ind w:left="360"/>
        <w:rPr>
          <w:bCs/>
          <w:color w:val="0E233D"/>
          <w:sz w:val="22"/>
          <w:szCs w:val="22"/>
        </w:rPr>
      </w:pPr>
    </w:p>
    <w:p w14:paraId="64854C07" w14:textId="77777777" w:rsidR="00E166E3" w:rsidRDefault="00E166E3" w:rsidP="00E166E3">
      <w:pPr>
        <w:spacing w:after="0"/>
        <w:ind w:left="360"/>
        <w:rPr>
          <w:bCs/>
          <w:color w:val="0E233D"/>
          <w:sz w:val="22"/>
          <w:szCs w:val="22"/>
        </w:rPr>
      </w:pPr>
    </w:p>
    <w:p w14:paraId="0CAE51A2" w14:textId="77777777" w:rsidR="00E166E3" w:rsidRPr="001F0E05" w:rsidRDefault="00E166E3" w:rsidP="00E166E3">
      <w:pPr>
        <w:spacing w:after="0"/>
        <w:ind w:left="36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proofErr w:type="gramStart"/>
      <w:r w:rsidRPr="006069A6">
        <w:rPr>
          <w:bCs/>
          <w:color w:val="0E233D"/>
          <w:sz w:val="22"/>
          <w:highlight w:val="yellow"/>
        </w:rPr>
        <w:t>All of</w:t>
      </w:r>
      <w:proofErr w:type="gramEnd"/>
      <w:r w:rsidRPr="006069A6">
        <w:rPr>
          <w:bCs/>
          <w:color w:val="0E233D"/>
          <w:sz w:val="22"/>
          <w:highlight w:val="yellow"/>
        </w:rPr>
        <w:t xml:space="preserve"> the above.</w:t>
      </w:r>
    </w:p>
    <w:p w14:paraId="07F1AF2B" w14:textId="7DFC3670" w:rsidR="00E166E3" w:rsidRPr="00E166E3" w:rsidRDefault="00E166E3" w:rsidP="00E166E3">
      <w:pPr>
        <w:pStyle w:val="ListParagraph"/>
        <w:spacing w:after="0"/>
        <w:ind w:left="360"/>
        <w:rPr>
          <w:bCs/>
          <w:color w:val="0E233D"/>
          <w:sz w:val="22"/>
        </w:rPr>
      </w:pPr>
      <w:r w:rsidRPr="00E166E3">
        <w:rPr>
          <w:bCs/>
          <w:color w:val="0E233D"/>
          <w:sz w:val="22"/>
        </w:rPr>
        <w:t>Reference:</w:t>
      </w:r>
      <w:r w:rsidR="00B44BC1">
        <w:rPr>
          <w:bCs/>
          <w:color w:val="0E233D"/>
          <w:sz w:val="22"/>
        </w:rPr>
        <w:t xml:space="preserve"> </w:t>
      </w:r>
      <w:hyperlink r:id="rId25" w:history="1">
        <w:r w:rsidR="00B44BC1" w:rsidRPr="00F22C14">
          <w:rPr>
            <w:rStyle w:val="Hyperlink"/>
            <w:bCs/>
            <w:sz w:val="22"/>
          </w:rPr>
          <w:t>https://www.infrastructure.gov.au/sites/default/files/short_guide_to_copyright.pdf</w:t>
        </w:r>
      </w:hyperlink>
      <w:r w:rsidR="00B44BC1">
        <w:rPr>
          <w:bCs/>
          <w:color w:val="0E233D"/>
          <w:sz w:val="22"/>
        </w:rPr>
        <w:t xml:space="preserve"> </w:t>
      </w:r>
    </w:p>
    <w:p w14:paraId="5DD9C5CF" w14:textId="0CFFF62A" w:rsidR="00E166E3" w:rsidRPr="0057455B" w:rsidRDefault="00E166E3" w:rsidP="00E166E3">
      <w:pPr>
        <w:pStyle w:val="ListParagraph"/>
        <w:spacing w:after="0"/>
        <w:ind w:left="360"/>
        <w:rPr>
          <w:bCs/>
          <w:sz w:val="22"/>
        </w:rPr>
      </w:pPr>
      <w:r w:rsidRPr="00E166E3">
        <w:rPr>
          <w:bCs/>
          <w:color w:val="0E233D"/>
          <w:sz w:val="22"/>
        </w:rPr>
        <w:t>Comment:</w:t>
      </w:r>
      <w:r w:rsidR="00414A95">
        <w:rPr>
          <w:bCs/>
          <w:color w:val="0E233D"/>
          <w:sz w:val="22"/>
        </w:rPr>
        <w:t xml:space="preserve"> </w:t>
      </w:r>
      <w:r w:rsidR="00414A95" w:rsidRPr="0057455B">
        <w:rPr>
          <w:rFonts w:ascii="Helvetica" w:hAnsi="Helvetica" w:cs="Helvetica"/>
          <w:highlight w:val="yellow"/>
        </w:rPr>
        <w:t>Yes, I think it is important to be aware of the exclusive rights that copyright owners have. These rights include the right to reproduce, distribute, display, and perform their work.</w:t>
      </w:r>
    </w:p>
    <w:p w14:paraId="3E5FEFAB" w14:textId="77777777" w:rsidR="000720D9" w:rsidRDefault="000720D9" w:rsidP="00E166E3">
      <w:pPr>
        <w:spacing w:after="0"/>
        <w:ind w:left="360"/>
        <w:rPr>
          <w:bCs/>
          <w:color w:val="0E233D"/>
          <w:sz w:val="22"/>
          <w:szCs w:val="22"/>
        </w:rPr>
      </w:pPr>
    </w:p>
    <w:p w14:paraId="5A74726A" w14:textId="77777777" w:rsidR="00E166E3" w:rsidRDefault="00E166E3" w:rsidP="000720D9">
      <w:pPr>
        <w:spacing w:after="0"/>
        <w:rPr>
          <w:bCs/>
          <w:color w:val="0E233D"/>
          <w:sz w:val="22"/>
          <w:szCs w:val="22"/>
        </w:rPr>
      </w:pPr>
    </w:p>
    <w:p w14:paraId="45F2A005" w14:textId="77777777" w:rsidR="00E166E3" w:rsidRPr="001F0E05" w:rsidRDefault="00E166E3"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435D9CC0" w14:textId="31E41384" w:rsidR="00E166E3" w:rsidRPr="00E166E3" w:rsidRDefault="00E166E3" w:rsidP="00E166E3">
      <w:pPr>
        <w:pStyle w:val="ListParagraph"/>
        <w:spacing w:after="0"/>
        <w:ind w:left="360"/>
        <w:rPr>
          <w:bCs/>
          <w:color w:val="0E233D"/>
          <w:sz w:val="22"/>
        </w:rPr>
      </w:pPr>
      <w:r w:rsidRPr="00E166E3">
        <w:rPr>
          <w:bCs/>
          <w:color w:val="0E233D"/>
          <w:sz w:val="22"/>
        </w:rPr>
        <w:t>Reference:</w:t>
      </w:r>
      <w:r w:rsidR="007F6D73">
        <w:rPr>
          <w:bCs/>
          <w:color w:val="0E233D"/>
          <w:sz w:val="22"/>
        </w:rPr>
        <w:t xml:space="preserve"> </w:t>
      </w:r>
      <w:hyperlink r:id="rId26" w:history="1">
        <w:r w:rsidR="007F6D73" w:rsidRPr="00F22C14">
          <w:rPr>
            <w:rStyle w:val="Hyperlink"/>
            <w:bCs/>
            <w:sz w:val="22"/>
          </w:rPr>
          <w:t>https://www.asauthors.org/news/copyright-permissions-when-do-you-need-permission-and-how-do-you-get-it</w:t>
        </w:r>
      </w:hyperlink>
      <w:r w:rsidR="007F6D73">
        <w:rPr>
          <w:bCs/>
          <w:color w:val="0E233D"/>
          <w:sz w:val="22"/>
        </w:rPr>
        <w:t xml:space="preserve"> </w:t>
      </w:r>
    </w:p>
    <w:p w14:paraId="79535C98" w14:textId="365880E2" w:rsidR="00E166E3" w:rsidRPr="00E166E3" w:rsidRDefault="00E166E3" w:rsidP="00E166E3">
      <w:pPr>
        <w:pStyle w:val="ListParagraph"/>
        <w:spacing w:after="0"/>
        <w:ind w:left="360"/>
        <w:rPr>
          <w:bCs/>
          <w:color w:val="0E233D"/>
          <w:sz w:val="22"/>
        </w:rPr>
      </w:pPr>
      <w:r w:rsidRPr="00E166E3">
        <w:rPr>
          <w:bCs/>
          <w:color w:val="0E233D"/>
          <w:sz w:val="22"/>
        </w:rPr>
        <w:t>Comment:</w:t>
      </w:r>
      <w:r w:rsidR="0006785C">
        <w:rPr>
          <w:bCs/>
          <w:color w:val="0E233D"/>
          <w:sz w:val="22"/>
        </w:rPr>
        <w:t xml:space="preserve"> </w:t>
      </w:r>
      <w:r w:rsidR="0006785C" w:rsidRPr="0057455B">
        <w:rPr>
          <w:rFonts w:ascii="Helvetica" w:hAnsi="Helvetica" w:cs="Helvetica"/>
          <w:color w:val="353740"/>
          <w:highlight w:val="yellow"/>
        </w:rPr>
        <w:t>It is important to obtain consent from the copyright owner before any material is printed without copyright. This is to ensure that the copyright owner is aware of their work being printed, and to ensure that their rights are respected. Additionally, printing without copyright could lead to legal action or other repercussions, so it is important to obtain consent beforehand.</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0489EB32" w14:textId="145D40D9" w:rsidR="00E166E3" w:rsidRPr="00E166E3" w:rsidRDefault="00E166E3" w:rsidP="00E166E3">
      <w:pPr>
        <w:pStyle w:val="ListParagraph"/>
        <w:spacing w:after="0"/>
        <w:ind w:left="360"/>
        <w:rPr>
          <w:bCs/>
          <w:color w:val="0E233D"/>
          <w:sz w:val="22"/>
        </w:rPr>
      </w:pPr>
      <w:r w:rsidRPr="00E166E3">
        <w:rPr>
          <w:bCs/>
          <w:color w:val="0E233D"/>
          <w:sz w:val="22"/>
        </w:rPr>
        <w:t>Reference:</w:t>
      </w:r>
      <w:r w:rsidR="00CA338C" w:rsidRPr="00CA338C">
        <w:t xml:space="preserve"> </w:t>
      </w:r>
      <w:hyperlink r:id="rId27" w:history="1">
        <w:r w:rsidR="00CA338C" w:rsidRPr="00F22C14">
          <w:rPr>
            <w:rStyle w:val="Hyperlink"/>
            <w:bCs/>
            <w:sz w:val="22"/>
          </w:rPr>
          <w:t>https://www.copyright.gov/help/faq/faq-duration.html</w:t>
        </w:r>
      </w:hyperlink>
      <w:r w:rsidR="00CA338C">
        <w:rPr>
          <w:bCs/>
          <w:color w:val="0E233D"/>
          <w:sz w:val="22"/>
        </w:rPr>
        <w:t xml:space="preserve"> </w:t>
      </w:r>
    </w:p>
    <w:p w14:paraId="3A108D32" w14:textId="29885117" w:rsidR="00E166E3" w:rsidRPr="009972BD" w:rsidRDefault="00E166E3" w:rsidP="00E166E3">
      <w:pPr>
        <w:pStyle w:val="ListParagraph"/>
        <w:spacing w:after="0"/>
        <w:ind w:left="360"/>
        <w:rPr>
          <w:color w:val="0E233D"/>
          <w:sz w:val="22"/>
        </w:rPr>
      </w:pPr>
      <w:r w:rsidRPr="00E166E3">
        <w:rPr>
          <w:bCs/>
          <w:color w:val="0E233D"/>
          <w:sz w:val="22"/>
        </w:rPr>
        <w:t>Comment:</w:t>
      </w:r>
      <w:r w:rsidR="009972BD">
        <w:rPr>
          <w:bCs/>
          <w:color w:val="0E233D"/>
          <w:sz w:val="22"/>
        </w:rPr>
        <w:t xml:space="preserve"> </w:t>
      </w:r>
      <w:r w:rsidR="009972BD" w:rsidRPr="0057455B">
        <w:rPr>
          <w:rFonts w:ascii="Arial" w:hAnsi="Arial" w:cs="Arial"/>
          <w:sz w:val="21"/>
          <w:szCs w:val="21"/>
          <w:highlight w:val="yellow"/>
          <w:shd w:val="clear" w:color="auto" w:fill="FFFFFF"/>
        </w:rPr>
        <w:t>For an anonymous work, a pseudonymous work, or a work made for hire, the copyright endures for a term of </w:t>
      </w:r>
      <w:r w:rsidR="009972BD" w:rsidRPr="0057455B">
        <w:rPr>
          <w:rStyle w:val="Emphasis"/>
          <w:rFonts w:ascii="Arial" w:hAnsi="Arial" w:cs="Arial"/>
          <w:i w:val="0"/>
          <w:iCs w:val="0"/>
          <w:sz w:val="21"/>
          <w:szCs w:val="21"/>
          <w:highlight w:val="yellow"/>
          <w:shd w:val="clear" w:color="auto" w:fill="FFFFFF"/>
        </w:rPr>
        <w:t>95 years from the year of its first publication</w:t>
      </w:r>
      <w:r w:rsidR="009972BD" w:rsidRPr="0057455B">
        <w:rPr>
          <w:rStyle w:val="Emphasis"/>
          <w:rFonts w:ascii="Arial" w:hAnsi="Arial" w:cs="Arial"/>
          <w:i w:val="0"/>
          <w:iCs w:val="0"/>
          <w:sz w:val="21"/>
          <w:szCs w:val="21"/>
          <w:highlight w:val="yellow"/>
          <w:shd w:val="clear" w:color="auto" w:fill="FFFFFF"/>
        </w:rPr>
        <w:t>.</w:t>
      </w:r>
    </w:p>
    <w:p w14:paraId="1AD8BFBA" w14:textId="77777777" w:rsidR="000720D9" w:rsidRDefault="000720D9" w:rsidP="00E166E3">
      <w:pPr>
        <w:spacing w:after="0"/>
        <w:ind w:left="360"/>
        <w:rPr>
          <w:bCs/>
          <w:color w:val="0E233D"/>
          <w:sz w:val="22"/>
        </w:rPr>
      </w:pPr>
    </w:p>
    <w:p w14:paraId="4A157580" w14:textId="77777777" w:rsidR="00E166E3" w:rsidRDefault="00E166E3" w:rsidP="000720D9">
      <w:pPr>
        <w:spacing w:after="0"/>
        <w:rPr>
          <w:bCs/>
          <w:color w:val="0E233D"/>
          <w:sz w:val="22"/>
        </w:rPr>
      </w:pPr>
    </w:p>
    <w:p w14:paraId="021897F3" w14:textId="77777777" w:rsidR="00E166E3" w:rsidRPr="001F0E05" w:rsidRDefault="00E166E3"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proofErr w:type="gramStart"/>
      <w:r w:rsidRPr="00FC1149">
        <w:rPr>
          <w:bCs/>
          <w:color w:val="0E233D"/>
          <w:sz w:val="22"/>
          <w:highlight w:val="yellow"/>
        </w:rPr>
        <w:t>All of</w:t>
      </w:r>
      <w:proofErr w:type="gramEnd"/>
      <w:r w:rsidRPr="00FC1149">
        <w:rPr>
          <w:bCs/>
          <w:color w:val="0E233D"/>
          <w:sz w:val="22"/>
          <w:highlight w:val="yellow"/>
        </w:rPr>
        <w:t xml:space="preserve"> the above.</w:t>
      </w:r>
    </w:p>
    <w:p w14:paraId="25C6D87F" w14:textId="40330C8B" w:rsidR="00E166E3" w:rsidRPr="00E166E3" w:rsidRDefault="00E166E3" w:rsidP="00E166E3">
      <w:pPr>
        <w:pStyle w:val="ListParagraph"/>
        <w:spacing w:after="0"/>
        <w:ind w:left="360"/>
        <w:rPr>
          <w:bCs/>
          <w:color w:val="0E233D"/>
          <w:sz w:val="22"/>
        </w:rPr>
      </w:pPr>
      <w:r w:rsidRPr="00E166E3">
        <w:rPr>
          <w:bCs/>
          <w:color w:val="0E233D"/>
          <w:sz w:val="22"/>
        </w:rPr>
        <w:t>Reference:</w:t>
      </w:r>
      <w:r w:rsidR="009972BD">
        <w:rPr>
          <w:bCs/>
          <w:color w:val="0E233D"/>
          <w:sz w:val="22"/>
        </w:rPr>
        <w:t xml:space="preserve"> </w:t>
      </w:r>
      <w:hyperlink r:id="rId28" w:history="1">
        <w:r w:rsidR="0003214D" w:rsidRPr="00F22C14">
          <w:rPr>
            <w:rStyle w:val="Hyperlink"/>
            <w:bCs/>
            <w:sz w:val="22"/>
          </w:rPr>
          <w:t>https://www.copyright.gov/legislation/dmca.pdf</w:t>
        </w:r>
      </w:hyperlink>
      <w:r w:rsidR="0003214D">
        <w:rPr>
          <w:bCs/>
          <w:color w:val="0E233D"/>
          <w:sz w:val="22"/>
        </w:rPr>
        <w:t xml:space="preserve"> </w:t>
      </w:r>
    </w:p>
    <w:p w14:paraId="586C363C" w14:textId="2969E211" w:rsidR="00E166E3" w:rsidRPr="00E166E3" w:rsidRDefault="00E166E3" w:rsidP="00E166E3">
      <w:pPr>
        <w:pStyle w:val="ListParagraph"/>
        <w:spacing w:after="0"/>
        <w:ind w:left="360"/>
        <w:rPr>
          <w:bCs/>
          <w:color w:val="0E233D"/>
          <w:sz w:val="22"/>
        </w:rPr>
      </w:pPr>
      <w:r w:rsidRPr="00E166E3">
        <w:rPr>
          <w:bCs/>
          <w:color w:val="0E233D"/>
          <w:sz w:val="22"/>
        </w:rPr>
        <w:t>Comment:</w:t>
      </w:r>
      <w:r w:rsidR="00F61348">
        <w:rPr>
          <w:bCs/>
          <w:color w:val="0E233D"/>
          <w:sz w:val="22"/>
        </w:rPr>
        <w:t xml:space="preserve"> </w:t>
      </w:r>
      <w:r w:rsidR="00F61348" w:rsidRPr="0057455B">
        <w:rPr>
          <w:rFonts w:ascii="Helvetica" w:hAnsi="Helvetica" w:cs="Helvetica"/>
          <w:color w:val="353740"/>
          <w:highlight w:val="yellow"/>
        </w:rPr>
        <w:t>I think the Digital Millennium Copyright Act (DMCA) is an important piece of legislation that provides copyright owners with protections against unauthorized use of their work.</w:t>
      </w:r>
    </w:p>
    <w:p w14:paraId="40FA4DB9" w14:textId="77777777" w:rsidR="000720D9" w:rsidRPr="001F0E05" w:rsidRDefault="000720D9" w:rsidP="00E166E3">
      <w:pPr>
        <w:spacing w:after="0"/>
        <w:ind w:left="36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 xml:space="preserve">Basil is a designer who works for Meteor Motors Ltd, a company which manufactures specialist sports cars which are built on a timber frame. For a forthcoming press release about a new model of car (the Meteor Merlin), Basil made a three-dimensional </w:t>
      </w:r>
      <w:proofErr w:type="gramStart"/>
      <w:r w:rsidRPr="001F0E05">
        <w:rPr>
          <w:bCs/>
          <w:color w:val="0E233D"/>
          <w:sz w:val="22"/>
        </w:rPr>
        <w:t>space-frame</w:t>
      </w:r>
      <w:proofErr w:type="gramEnd"/>
      <w:r w:rsidRPr="001F0E05">
        <w:rPr>
          <w:bCs/>
          <w:color w:val="0E233D"/>
          <w:sz w:val="22"/>
        </w:rPr>
        <w:t xml:space="preserv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w:t>
      </w:r>
      <w:proofErr w:type="gramStart"/>
      <w:r w:rsidRPr="001F0E05">
        <w:rPr>
          <w:bCs/>
          <w:color w:val="0E233D"/>
          <w:sz w:val="22"/>
        </w:rPr>
        <w:t>space-frame</w:t>
      </w:r>
      <w:proofErr w:type="gramEnd"/>
      <w:r w:rsidRPr="001F0E05">
        <w:rPr>
          <w:bCs/>
          <w:color w:val="0E233D"/>
          <w:sz w:val="22"/>
        </w:rPr>
        <w:t xml:space="preserv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w:t>
      </w:r>
      <w:proofErr w:type="gramStart"/>
      <w:r w:rsidRPr="001F0E05">
        <w:rPr>
          <w:bCs/>
          <w:color w:val="0E233D"/>
          <w:sz w:val="22"/>
        </w:rPr>
        <w:t>designs</w:t>
      </w:r>
      <w:proofErr w:type="gramEnd"/>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It is not an artistic work </w:t>
      </w:r>
      <w:proofErr w:type="gramStart"/>
      <w:r w:rsidRPr="001F0E05">
        <w:rPr>
          <w:bCs/>
          <w:color w:val="0E233D"/>
          <w:sz w:val="22"/>
        </w:rPr>
        <w:t>on the basis of</w:t>
      </w:r>
      <w:proofErr w:type="gramEnd"/>
      <w:r w:rsidRPr="001F0E05">
        <w:rPr>
          <w:bCs/>
          <w:color w:val="0E233D"/>
          <w:sz w:val="22"/>
        </w:rPr>
        <w:t xml:space="preserve">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Anyone copying the </w:t>
      </w:r>
      <w:proofErr w:type="gramStart"/>
      <w:r w:rsidRPr="001F0E05">
        <w:rPr>
          <w:bCs/>
          <w:color w:val="0E233D"/>
          <w:sz w:val="22"/>
        </w:rPr>
        <w:t>space-frame</w:t>
      </w:r>
      <w:proofErr w:type="gramEnd"/>
      <w:r w:rsidRPr="001F0E05">
        <w:rPr>
          <w:bCs/>
          <w:color w:val="0E233D"/>
          <w:sz w:val="22"/>
        </w:rPr>
        <w:t xml:space="preserv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 xml:space="preserve">As the </w:t>
      </w:r>
      <w:proofErr w:type="gramStart"/>
      <w:r w:rsidRPr="005B032A">
        <w:rPr>
          <w:bCs/>
          <w:color w:val="0E233D"/>
          <w:sz w:val="22"/>
          <w:highlight w:val="yellow"/>
        </w:rPr>
        <w:t>space-frame</w:t>
      </w:r>
      <w:proofErr w:type="gramEnd"/>
      <w:r w:rsidRPr="005B032A">
        <w:rPr>
          <w:bCs/>
          <w:color w:val="0E233D"/>
          <w:sz w:val="22"/>
          <w:highlight w:val="yellow"/>
        </w:rPr>
        <w:t xml:space="preserv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4B95879A" w14:textId="22668EBA" w:rsidR="00E166E3" w:rsidRPr="00E166E3" w:rsidRDefault="00E166E3" w:rsidP="00E166E3">
      <w:pPr>
        <w:pStyle w:val="ListParagraph"/>
        <w:spacing w:after="0"/>
        <w:ind w:left="360"/>
        <w:rPr>
          <w:bCs/>
          <w:color w:val="0E233D"/>
          <w:sz w:val="22"/>
        </w:rPr>
      </w:pPr>
      <w:r w:rsidRPr="00E166E3">
        <w:rPr>
          <w:bCs/>
          <w:color w:val="0E233D"/>
          <w:sz w:val="22"/>
        </w:rPr>
        <w:t>Reference:</w:t>
      </w:r>
      <w:r w:rsidR="00FA014F">
        <w:rPr>
          <w:bCs/>
          <w:color w:val="0E233D"/>
          <w:sz w:val="22"/>
        </w:rPr>
        <w:t xml:space="preserve"> </w:t>
      </w:r>
      <w:hyperlink r:id="rId29" w:history="1">
        <w:r w:rsidR="0047673A" w:rsidRPr="00F22C14">
          <w:rPr>
            <w:rStyle w:val="Hyperlink"/>
            <w:bCs/>
            <w:sz w:val="22"/>
          </w:rPr>
          <w:t>https://en.wikipedia.org/wiki/Copyright_in_Historical_Perspective</w:t>
        </w:r>
      </w:hyperlink>
      <w:r w:rsidR="0047673A">
        <w:rPr>
          <w:bCs/>
          <w:color w:val="0E233D"/>
          <w:sz w:val="22"/>
        </w:rPr>
        <w:t xml:space="preserve"> </w:t>
      </w:r>
    </w:p>
    <w:p w14:paraId="427FF14B" w14:textId="44785F1B" w:rsidR="00E166E3" w:rsidRPr="00E166E3" w:rsidRDefault="00E166E3" w:rsidP="00E166E3">
      <w:pPr>
        <w:pStyle w:val="ListParagraph"/>
        <w:spacing w:after="0"/>
        <w:ind w:left="360"/>
        <w:rPr>
          <w:bCs/>
          <w:color w:val="0E233D"/>
          <w:sz w:val="22"/>
        </w:rPr>
      </w:pPr>
      <w:r w:rsidRPr="00E166E3">
        <w:rPr>
          <w:bCs/>
          <w:color w:val="0E233D"/>
          <w:sz w:val="22"/>
        </w:rPr>
        <w:t>Comment:</w:t>
      </w:r>
      <w:r w:rsidR="00C01766">
        <w:rPr>
          <w:bCs/>
          <w:color w:val="0E233D"/>
          <w:sz w:val="22"/>
        </w:rPr>
        <w:t xml:space="preserve"> </w:t>
      </w:r>
      <w:r w:rsidR="00C01766" w:rsidRPr="0057455B">
        <w:rPr>
          <w:rFonts w:ascii="Helvetica" w:hAnsi="Helvetica" w:cs="Helvetica"/>
          <w:color w:val="353740"/>
          <w:highlight w:val="yellow"/>
        </w:rPr>
        <w:t>Yes, it is important to consider copyright from a perspective when using RAID for the 4phones e-commerce project. Copyright is an important legal concept that helps to protect the rights of creators of original works. It is important to ensure that any use of the data stored on the RAID system is done in accordance with copyright law, as any unauthorized use could lead to legal action or other repercussions.</w:t>
      </w:r>
    </w:p>
    <w:p w14:paraId="340FEE50" w14:textId="77777777" w:rsidR="000720D9" w:rsidRDefault="000720D9" w:rsidP="00E166E3">
      <w:pPr>
        <w:spacing w:after="0"/>
        <w:ind w:left="360"/>
        <w:rPr>
          <w:bCs/>
          <w:color w:val="0E233D"/>
          <w:sz w:val="22"/>
        </w:rPr>
      </w:pPr>
    </w:p>
    <w:p w14:paraId="45DAEE04" w14:textId="77777777" w:rsidR="00E166E3" w:rsidRDefault="00E166E3" w:rsidP="000720D9">
      <w:pPr>
        <w:spacing w:after="0"/>
        <w:rPr>
          <w:bCs/>
          <w:color w:val="0E233D"/>
          <w:sz w:val="22"/>
        </w:rPr>
      </w:pPr>
    </w:p>
    <w:p w14:paraId="7B822A16" w14:textId="77777777" w:rsidR="00E166E3" w:rsidRPr="001F0E05" w:rsidRDefault="00E166E3"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w:t>
      </w:r>
      <w:r w:rsidRPr="005B032A">
        <w:rPr>
          <w:bCs/>
          <w:color w:val="0E233D"/>
          <w:sz w:val="22"/>
          <w:highlight w:val="yellow"/>
        </w:rPr>
        <w:lastRenderedPageBreak/>
        <w:t>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This will enable Acme to continue to use the software and both Acme and Programmers R Us to licence the software to third </w:t>
      </w:r>
      <w:proofErr w:type="gramStart"/>
      <w:r w:rsidRPr="001F0E05">
        <w:rPr>
          <w:bCs/>
          <w:color w:val="0E233D"/>
          <w:sz w:val="22"/>
        </w:rPr>
        <w:t>parties</w:t>
      </w:r>
      <w:proofErr w:type="gramEnd"/>
    </w:p>
    <w:p w14:paraId="029202D5" w14:textId="388C46BA" w:rsidR="00E166E3" w:rsidRPr="00E166E3" w:rsidRDefault="00E166E3" w:rsidP="00E166E3">
      <w:pPr>
        <w:pStyle w:val="ListParagraph"/>
        <w:spacing w:after="0"/>
        <w:ind w:left="360"/>
        <w:rPr>
          <w:bCs/>
          <w:color w:val="0E233D"/>
          <w:sz w:val="22"/>
        </w:rPr>
      </w:pPr>
      <w:r w:rsidRPr="00E166E3">
        <w:rPr>
          <w:bCs/>
          <w:color w:val="0E233D"/>
          <w:sz w:val="22"/>
        </w:rPr>
        <w:t>Reference:</w:t>
      </w:r>
      <w:r w:rsidR="005C0BDF">
        <w:rPr>
          <w:bCs/>
          <w:color w:val="0E233D"/>
          <w:sz w:val="22"/>
        </w:rPr>
        <w:t xml:space="preserve"> </w:t>
      </w:r>
      <w:hyperlink r:id="rId30" w:history="1">
        <w:r w:rsidR="005C0BDF" w:rsidRPr="00F22C14">
          <w:rPr>
            <w:rStyle w:val="Hyperlink"/>
            <w:bCs/>
            <w:sz w:val="22"/>
          </w:rPr>
          <w:t>https://itlawyersbrisbane.com.au/copyright-in-computer-code/#:~:text=Typically%2C%20the%20author%20of%20any,copyright%20in%20the%20computer%20code</w:t>
        </w:r>
      </w:hyperlink>
      <w:r w:rsidR="005C0BDF" w:rsidRPr="005C0BDF">
        <w:rPr>
          <w:bCs/>
          <w:color w:val="0E233D"/>
          <w:sz w:val="22"/>
        </w:rPr>
        <w:t>.</w:t>
      </w:r>
      <w:r w:rsidR="005C0BDF">
        <w:rPr>
          <w:bCs/>
          <w:color w:val="0E233D"/>
          <w:sz w:val="22"/>
        </w:rPr>
        <w:t xml:space="preserve"> </w:t>
      </w:r>
    </w:p>
    <w:p w14:paraId="3683466C" w14:textId="3474F4F8" w:rsidR="00E166E3" w:rsidRPr="00E166E3" w:rsidRDefault="00E166E3" w:rsidP="00E166E3">
      <w:pPr>
        <w:pStyle w:val="ListParagraph"/>
        <w:spacing w:after="0"/>
        <w:ind w:left="360"/>
        <w:rPr>
          <w:bCs/>
          <w:color w:val="0E233D"/>
          <w:sz w:val="22"/>
        </w:rPr>
      </w:pPr>
      <w:r w:rsidRPr="00E166E3">
        <w:rPr>
          <w:bCs/>
          <w:color w:val="0E233D"/>
          <w:sz w:val="22"/>
        </w:rPr>
        <w:t>Comment:</w:t>
      </w:r>
      <w:r w:rsidR="00221439">
        <w:rPr>
          <w:bCs/>
          <w:color w:val="0E233D"/>
          <w:sz w:val="22"/>
        </w:rPr>
        <w:t xml:space="preserve"> </w:t>
      </w:r>
      <w:r w:rsidR="00221439" w:rsidRPr="0057455B">
        <w:rPr>
          <w:rFonts w:ascii="Helvetica" w:hAnsi="Helvetica" w:cs="Helvetica"/>
          <w:color w:val="353740"/>
          <w:highlight w:val="yellow"/>
        </w:rPr>
        <w:t>Generally speaking, the author or creator of a computer program holds the copyright to the program. This means that they are the sole owner of the rights to the program, and they have the exclusive right to reproduce, distribute, display, and perform the program. It is important to respect this right, as any unauthorized use of the program could lead to legal action.</w:t>
      </w:r>
    </w:p>
    <w:p w14:paraId="5BCDAB6E" w14:textId="77777777" w:rsidR="000720D9" w:rsidRDefault="000720D9" w:rsidP="00E166E3">
      <w:pPr>
        <w:spacing w:after="0"/>
        <w:ind w:left="360"/>
        <w:rPr>
          <w:bCs/>
          <w:color w:val="0E233D"/>
          <w:sz w:val="22"/>
        </w:rPr>
      </w:pPr>
    </w:p>
    <w:p w14:paraId="42BDB33D" w14:textId="77777777" w:rsidR="00E166E3" w:rsidRPr="001F0E05" w:rsidRDefault="00E166E3"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w:t>
      </w:r>
      <w:proofErr w:type="gramStart"/>
      <w:r w:rsidRPr="001F0E05">
        <w:rPr>
          <w:bCs/>
          <w:color w:val="0E233D"/>
          <w:sz w:val="22"/>
        </w:rPr>
        <w:t>as a result of</w:t>
      </w:r>
      <w:proofErr w:type="gramEnd"/>
      <w:r w:rsidRPr="001F0E05">
        <w:rPr>
          <w:bCs/>
          <w:color w:val="0E233D"/>
          <w:sz w:val="22"/>
        </w:rPr>
        <w:t xml:space="preserve">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ESL is in breach of Naomi's right to be identified as author as she specified the pseudonym 'Helena Campbell' in the assignment and that form of identification only must be </w:t>
      </w:r>
      <w:proofErr w:type="gramStart"/>
      <w:r w:rsidRPr="001F0E05">
        <w:rPr>
          <w:bCs/>
          <w:color w:val="0E233D"/>
          <w:sz w:val="22"/>
        </w:rPr>
        <w:t>used</w:t>
      </w:r>
      <w:proofErr w:type="gramEnd"/>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w:t>
      </w:r>
      <w:proofErr w:type="gramStart"/>
      <w:r w:rsidRPr="001F0E05">
        <w:rPr>
          <w:bCs/>
          <w:color w:val="0E233D"/>
          <w:sz w:val="22"/>
        </w:rPr>
        <w:t>error</w:t>
      </w:r>
      <w:proofErr w:type="gramEnd"/>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As the book of poems was lawfully first published with the name Naomi MacDonald as author, this overrides any later assertion of the right to be identified as </w:t>
      </w:r>
      <w:proofErr w:type="gramStart"/>
      <w:r w:rsidRPr="001F0E05">
        <w:rPr>
          <w:bCs/>
          <w:color w:val="0E233D"/>
          <w:sz w:val="22"/>
        </w:rPr>
        <w:t>author</w:t>
      </w:r>
      <w:proofErr w:type="gramEnd"/>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 xml:space="preserve">There is no infringement of Naomi's right to be identified by author by ESL as using her real name to identify her is a reasonable form of </w:t>
      </w:r>
      <w:proofErr w:type="gramStart"/>
      <w:r w:rsidRPr="005B032A">
        <w:rPr>
          <w:bCs/>
          <w:color w:val="0E233D"/>
          <w:sz w:val="22"/>
          <w:highlight w:val="yellow"/>
        </w:rPr>
        <w:t>identification</w:t>
      </w:r>
      <w:proofErr w:type="gramEnd"/>
    </w:p>
    <w:p w14:paraId="3156B5DE" w14:textId="5193C19C" w:rsidR="00E166E3" w:rsidRPr="00E166E3" w:rsidRDefault="00E166E3" w:rsidP="00E166E3">
      <w:pPr>
        <w:pStyle w:val="ListParagraph"/>
        <w:spacing w:after="0"/>
        <w:ind w:left="360"/>
        <w:rPr>
          <w:bCs/>
          <w:color w:val="0E233D"/>
          <w:sz w:val="22"/>
        </w:rPr>
      </w:pPr>
      <w:r w:rsidRPr="00E166E3">
        <w:rPr>
          <w:bCs/>
          <w:color w:val="0E233D"/>
          <w:sz w:val="22"/>
        </w:rPr>
        <w:t>Reference:</w:t>
      </w:r>
      <w:r w:rsidR="00302EB7">
        <w:rPr>
          <w:bCs/>
          <w:color w:val="0E233D"/>
          <w:sz w:val="22"/>
        </w:rPr>
        <w:t xml:space="preserve"> -</w:t>
      </w:r>
    </w:p>
    <w:p w14:paraId="668BC99B" w14:textId="0E4734F0" w:rsidR="00E166E3" w:rsidRPr="00E166E3" w:rsidRDefault="00E166E3" w:rsidP="00E166E3">
      <w:pPr>
        <w:pStyle w:val="ListParagraph"/>
        <w:spacing w:after="0"/>
        <w:ind w:left="360"/>
        <w:rPr>
          <w:bCs/>
          <w:color w:val="0E233D"/>
          <w:sz w:val="22"/>
        </w:rPr>
      </w:pPr>
      <w:r w:rsidRPr="00E166E3">
        <w:rPr>
          <w:bCs/>
          <w:color w:val="0E233D"/>
          <w:sz w:val="22"/>
        </w:rPr>
        <w:t>Comment:</w:t>
      </w:r>
      <w:r w:rsidR="00302EB7">
        <w:rPr>
          <w:bCs/>
          <w:color w:val="0E233D"/>
          <w:sz w:val="22"/>
        </w:rPr>
        <w:t xml:space="preserve"> </w:t>
      </w:r>
      <w:r w:rsidR="00302EB7" w:rsidRPr="0057455B">
        <w:rPr>
          <w:rFonts w:ascii="Helvetica" w:hAnsi="Helvetica" w:cs="Helvetica"/>
          <w:color w:val="353740"/>
          <w:highlight w:val="yellow"/>
        </w:rPr>
        <w:t>The statement that is correct is that ESL's printing sub-contractor made an oversight by printing the copies of the poems with the author's name as Naomi MacDonald instead of Helena Campbell. This oversight could potentially lead to legal action being taken against ESL, as they were not respecting the copyright holder's wishes of being identified as Helena Campbell.</w:t>
      </w:r>
    </w:p>
    <w:p w14:paraId="6667DD27" w14:textId="1D6AA218" w:rsidR="00AB4DA4" w:rsidRDefault="00AB4DA4" w:rsidP="00E166E3">
      <w:pPr>
        <w:spacing w:before="0" w:after="200" w:line="276" w:lineRule="auto"/>
        <w:ind w:left="360"/>
        <w:rPr>
          <w:rFonts w:ascii="Calibri" w:eastAsia="SimSun" w:hAnsi="Calibri" w:cs="Times New Roman"/>
          <w:bCs/>
          <w:color w:val="0E233D"/>
          <w:sz w:val="22"/>
          <w:szCs w:val="22"/>
        </w:rPr>
      </w:pP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 xml:space="preserve">If Frederick sued CACS </w:t>
      </w:r>
      <w:proofErr w:type="gramStart"/>
      <w:r w:rsidRPr="005B032A">
        <w:rPr>
          <w:bCs/>
          <w:color w:val="0E233D"/>
          <w:sz w:val="22"/>
          <w:highlight w:val="yellow"/>
        </w:rPr>
        <w:t>on the basis of</w:t>
      </w:r>
      <w:proofErr w:type="gramEnd"/>
      <w:r w:rsidRPr="005B032A">
        <w:rPr>
          <w:bCs/>
          <w:color w:val="0E233D"/>
          <w:sz w:val="22"/>
          <w:highlight w:val="yellow"/>
        </w:rPr>
        <w:t xml:space="preserve">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w:t>
      </w:r>
      <w:proofErr w:type="gramStart"/>
      <w:r w:rsidRPr="001F0E05">
        <w:rPr>
          <w:bCs/>
          <w:color w:val="0E233D"/>
          <w:sz w:val="22"/>
        </w:rPr>
        <w:t>reputation</w:t>
      </w:r>
      <w:proofErr w:type="gramEnd"/>
    </w:p>
    <w:p w14:paraId="3DB29908" w14:textId="159DC03A" w:rsidR="00E166E3" w:rsidRPr="00E166E3" w:rsidRDefault="00E166E3" w:rsidP="00E166E3">
      <w:pPr>
        <w:pStyle w:val="ListParagraph"/>
        <w:spacing w:after="0"/>
        <w:ind w:left="360"/>
        <w:rPr>
          <w:bCs/>
          <w:color w:val="0E233D"/>
          <w:sz w:val="22"/>
        </w:rPr>
      </w:pPr>
      <w:r w:rsidRPr="00E166E3">
        <w:rPr>
          <w:bCs/>
          <w:color w:val="0E233D"/>
          <w:sz w:val="22"/>
        </w:rPr>
        <w:t>Reference:</w:t>
      </w:r>
      <w:r w:rsidR="002B56D9">
        <w:rPr>
          <w:bCs/>
          <w:color w:val="0E233D"/>
          <w:sz w:val="22"/>
        </w:rPr>
        <w:t xml:space="preserve"> -</w:t>
      </w:r>
    </w:p>
    <w:p w14:paraId="07A5A69F" w14:textId="61E597BA" w:rsidR="00E166E3" w:rsidRPr="00E166E3" w:rsidRDefault="00E166E3" w:rsidP="00E166E3">
      <w:pPr>
        <w:pStyle w:val="ListParagraph"/>
        <w:spacing w:after="0"/>
        <w:ind w:left="360"/>
        <w:rPr>
          <w:bCs/>
          <w:color w:val="0E233D"/>
          <w:sz w:val="22"/>
        </w:rPr>
      </w:pPr>
      <w:r w:rsidRPr="00E166E3">
        <w:rPr>
          <w:bCs/>
          <w:color w:val="0E233D"/>
          <w:sz w:val="22"/>
        </w:rPr>
        <w:t>Comment:</w:t>
      </w:r>
      <w:r w:rsidR="002B56D9">
        <w:rPr>
          <w:bCs/>
          <w:color w:val="0E233D"/>
          <w:sz w:val="22"/>
        </w:rPr>
        <w:t xml:space="preserve"> </w:t>
      </w:r>
      <w:r w:rsidR="002B56D9" w:rsidRPr="0057455B">
        <w:rPr>
          <w:rFonts w:ascii="Helvetica" w:hAnsi="Helvetica" w:cs="Helvetica"/>
          <w:color w:val="353740"/>
          <w:highlight w:val="yellow"/>
        </w:rPr>
        <w:t xml:space="preserve">The correct statement is that CACS did not have SSL's permission to copy or modify Frederick's drawing. CACS's use of the drawing without permission is an infringement of Frederick's </w:t>
      </w:r>
      <w:proofErr w:type="gramStart"/>
      <w:r w:rsidR="002B56D9" w:rsidRPr="0057455B">
        <w:rPr>
          <w:rFonts w:ascii="Helvetica" w:hAnsi="Helvetica" w:cs="Helvetica"/>
          <w:color w:val="353740"/>
          <w:highlight w:val="yellow"/>
        </w:rPr>
        <w:t>copyright, and</w:t>
      </w:r>
      <w:proofErr w:type="gramEnd"/>
      <w:r w:rsidR="002B56D9" w:rsidRPr="0057455B">
        <w:rPr>
          <w:rFonts w:ascii="Helvetica" w:hAnsi="Helvetica" w:cs="Helvetica"/>
          <w:color w:val="353740"/>
          <w:highlight w:val="yellow"/>
        </w:rPr>
        <w:t xml:space="preserve"> could potentially lead to legal action being taken against them.</w:t>
      </w:r>
    </w:p>
    <w:p w14:paraId="5F1C95E0" w14:textId="77777777" w:rsidR="000720D9" w:rsidRDefault="000720D9" w:rsidP="00E166E3">
      <w:pPr>
        <w:spacing w:after="0"/>
        <w:ind w:left="360"/>
        <w:rPr>
          <w:bCs/>
          <w:color w:val="0E233D"/>
          <w:sz w:val="22"/>
        </w:rPr>
      </w:pPr>
    </w:p>
    <w:p w14:paraId="369888D5" w14:textId="77777777" w:rsidR="00E166E3" w:rsidRDefault="00E166E3" w:rsidP="000720D9">
      <w:pPr>
        <w:spacing w:after="0"/>
        <w:rPr>
          <w:bCs/>
          <w:color w:val="0E233D"/>
          <w:sz w:val="22"/>
        </w:rPr>
      </w:pPr>
    </w:p>
    <w:p w14:paraId="12400954" w14:textId="77777777" w:rsidR="00E166E3" w:rsidRPr="001F0E05" w:rsidRDefault="00E166E3"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Substantiality is more concerned with quality rather than quantity, in other words, it is the importance of the part taken to the work that has been copied which is the predominant </w:t>
      </w:r>
      <w:proofErr w:type="gramStart"/>
      <w:r w:rsidRPr="001F0E05">
        <w:rPr>
          <w:bCs/>
          <w:color w:val="0E233D"/>
          <w:sz w:val="22"/>
        </w:rPr>
        <w:t>question</w:t>
      </w:r>
      <w:proofErr w:type="gramEnd"/>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t>
      </w:r>
      <w:proofErr w:type="gramStart"/>
      <w:r w:rsidRPr="001F0E05">
        <w:rPr>
          <w:bCs/>
          <w:color w:val="0E233D"/>
          <w:sz w:val="22"/>
        </w:rPr>
        <w:t>work</w:t>
      </w:r>
      <w:proofErr w:type="gramEnd"/>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 xml:space="preserve">The part taken from the claimant's work must be a substantial part of that work but need not be a substantial part of the defendant's </w:t>
      </w:r>
      <w:proofErr w:type="gramStart"/>
      <w:r w:rsidRPr="001F0E05">
        <w:rPr>
          <w:bCs/>
          <w:color w:val="0E233D"/>
          <w:sz w:val="22"/>
        </w:rPr>
        <w:t>work</w:t>
      </w:r>
      <w:proofErr w:type="gramEnd"/>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 xml:space="preserve">Where an artistic work is copied by converting it from three-dimensions to two-dimensions, or vice versa, the copy must, in the eyes of a non-expert, look like the work </w:t>
      </w:r>
      <w:proofErr w:type="gramStart"/>
      <w:r w:rsidRPr="003E03DB">
        <w:rPr>
          <w:bCs/>
          <w:color w:val="0E233D"/>
          <w:sz w:val="22"/>
          <w:highlight w:val="yellow"/>
        </w:rPr>
        <w:t>copied</w:t>
      </w:r>
      <w:proofErr w:type="gramEnd"/>
    </w:p>
    <w:p w14:paraId="1FDC3E40" w14:textId="45E8E6CF" w:rsidR="00E166E3" w:rsidRPr="00E166E3" w:rsidRDefault="00E166E3" w:rsidP="00E166E3">
      <w:pPr>
        <w:pStyle w:val="ListParagraph"/>
        <w:spacing w:after="0"/>
        <w:ind w:left="360"/>
        <w:rPr>
          <w:bCs/>
          <w:color w:val="0E233D"/>
          <w:sz w:val="22"/>
        </w:rPr>
      </w:pPr>
      <w:r w:rsidRPr="00E166E3">
        <w:rPr>
          <w:bCs/>
          <w:color w:val="0E233D"/>
          <w:sz w:val="22"/>
        </w:rPr>
        <w:lastRenderedPageBreak/>
        <w:t>Reference:</w:t>
      </w:r>
      <w:r w:rsidR="008170AB">
        <w:rPr>
          <w:bCs/>
          <w:color w:val="0E233D"/>
          <w:sz w:val="22"/>
        </w:rPr>
        <w:t xml:space="preserve"> </w:t>
      </w:r>
      <w:hyperlink r:id="rId31" w:history="1">
        <w:r w:rsidR="008170AB" w:rsidRPr="00F22C14">
          <w:rPr>
            <w:rStyle w:val="Hyperlink"/>
            <w:bCs/>
            <w:sz w:val="22"/>
          </w:rPr>
          <w:t>https://www.artslaw.com.au/information-sheet/copyright/#:~:text=Copyright%20infringement%20occurs%20when%20copyright,of%20the%20material%20is%20used</w:t>
        </w:r>
      </w:hyperlink>
      <w:r w:rsidR="008170AB" w:rsidRPr="008170AB">
        <w:rPr>
          <w:bCs/>
          <w:color w:val="0E233D"/>
          <w:sz w:val="22"/>
        </w:rPr>
        <w:t>.</w:t>
      </w:r>
      <w:r w:rsidR="008170AB">
        <w:rPr>
          <w:bCs/>
          <w:color w:val="0E233D"/>
          <w:sz w:val="22"/>
        </w:rPr>
        <w:t xml:space="preserve"> </w:t>
      </w:r>
    </w:p>
    <w:p w14:paraId="5F4CDAD7" w14:textId="339D31E3" w:rsidR="00E166E3" w:rsidRPr="00E166E3" w:rsidRDefault="00E166E3" w:rsidP="00E166E3">
      <w:pPr>
        <w:pStyle w:val="ListParagraph"/>
        <w:spacing w:after="0"/>
        <w:ind w:left="360"/>
        <w:rPr>
          <w:bCs/>
          <w:color w:val="0E233D"/>
          <w:sz w:val="22"/>
        </w:rPr>
      </w:pPr>
      <w:r w:rsidRPr="00E166E3">
        <w:rPr>
          <w:bCs/>
          <w:color w:val="0E233D"/>
          <w:sz w:val="22"/>
        </w:rPr>
        <w:t>Comment:</w:t>
      </w:r>
      <w:r w:rsidR="007411E7">
        <w:rPr>
          <w:bCs/>
          <w:color w:val="0E233D"/>
          <w:sz w:val="22"/>
        </w:rPr>
        <w:t xml:space="preserve"> </w:t>
      </w:r>
      <w:r w:rsidR="007411E7" w:rsidRPr="0057455B">
        <w:rPr>
          <w:rFonts w:ascii="Helvetica" w:hAnsi="Helvetica" w:cs="Helvetica"/>
          <w:color w:val="353740"/>
          <w:highlight w:val="yellow"/>
        </w:rPr>
        <w:t>Infringement of an original work of copyright occurs when someone uses the work without the permission of the copyright holder. This is a violation of the copyright holder's exclusive rights to reproduce, distribute, display, and perform the work. Infringement of copyright can lead to legal action or other repercussions, so it is important to ensure that any use of copyrighted material is done with the permission of the copyright holder.</w:t>
      </w:r>
    </w:p>
    <w:p w14:paraId="1F8A834F" w14:textId="77777777" w:rsidR="00E166E3" w:rsidRDefault="00E166E3">
      <w:pPr>
        <w:spacing w:before="0" w:after="200" w:line="276" w:lineRule="auto"/>
        <w:rPr>
          <w:rFonts w:ascii="Calibri" w:eastAsia="SimSun" w:hAnsi="Calibri" w:cs="Times New Roman"/>
          <w:bCs/>
          <w:color w:val="0E233D"/>
          <w:sz w:val="22"/>
          <w:szCs w:val="22"/>
        </w:rPr>
      </w:pP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2845E337" w14:textId="61E4E777" w:rsidR="00E166E3" w:rsidRPr="00E166E3" w:rsidRDefault="00E166E3" w:rsidP="00E166E3">
      <w:pPr>
        <w:pStyle w:val="ListParagraph"/>
        <w:spacing w:after="0"/>
        <w:ind w:left="360"/>
        <w:rPr>
          <w:bCs/>
          <w:color w:val="0E233D"/>
          <w:sz w:val="22"/>
        </w:rPr>
      </w:pPr>
      <w:r w:rsidRPr="00E166E3">
        <w:rPr>
          <w:bCs/>
          <w:color w:val="0E233D"/>
          <w:sz w:val="22"/>
        </w:rPr>
        <w:t>Reference:</w:t>
      </w:r>
      <w:r w:rsidR="00A941ED">
        <w:rPr>
          <w:bCs/>
          <w:color w:val="0E233D"/>
          <w:sz w:val="22"/>
        </w:rPr>
        <w:t xml:space="preserve"> </w:t>
      </w:r>
      <w:hyperlink r:id="rId32" w:history="1">
        <w:r w:rsidR="00A941ED" w:rsidRPr="00F22C14">
          <w:rPr>
            <w:rStyle w:val="Hyperlink"/>
            <w:bCs/>
            <w:sz w:val="22"/>
          </w:rPr>
          <w:t>https://www.oaic.gov.au/privacy/privacy-in-your-state#:~:text=The%20Office%20of%20the%20Australian,Act%201988%20(Privacy%20Act)</w:t>
        </w:r>
      </w:hyperlink>
      <w:r w:rsidR="00A941ED" w:rsidRPr="00A941ED">
        <w:rPr>
          <w:bCs/>
          <w:color w:val="0E233D"/>
          <w:sz w:val="22"/>
        </w:rPr>
        <w:t>.</w:t>
      </w:r>
      <w:r w:rsidR="00A941ED">
        <w:rPr>
          <w:bCs/>
          <w:color w:val="0E233D"/>
          <w:sz w:val="22"/>
        </w:rPr>
        <w:t xml:space="preserve"> </w:t>
      </w:r>
    </w:p>
    <w:p w14:paraId="1C2A7EF0" w14:textId="4CE439E3" w:rsidR="00E166E3" w:rsidRPr="00E166E3" w:rsidRDefault="00E166E3" w:rsidP="00E166E3">
      <w:pPr>
        <w:pStyle w:val="ListParagraph"/>
        <w:spacing w:after="0"/>
        <w:ind w:left="360"/>
        <w:rPr>
          <w:bCs/>
          <w:color w:val="0E233D"/>
          <w:sz w:val="22"/>
        </w:rPr>
      </w:pPr>
      <w:r w:rsidRPr="00E166E3">
        <w:rPr>
          <w:bCs/>
          <w:color w:val="0E233D"/>
          <w:sz w:val="22"/>
        </w:rPr>
        <w:t>Comment:</w:t>
      </w:r>
      <w:r w:rsidR="00A941ED">
        <w:rPr>
          <w:bCs/>
          <w:color w:val="0E233D"/>
          <w:sz w:val="22"/>
        </w:rPr>
        <w:t xml:space="preserve"> </w:t>
      </w:r>
      <w:r w:rsidR="00A941ED" w:rsidRPr="0057455B">
        <w:rPr>
          <w:rFonts w:asciiTheme="minorHAnsi" w:hAnsiTheme="minorHAnsi" w:cstheme="minorHAnsi"/>
          <w:color w:val="040C28"/>
          <w:szCs w:val="20"/>
          <w:highlight w:val="yellow"/>
        </w:rPr>
        <w:t>The Office of the Australian Information Commissioner (OAIC)</w:t>
      </w:r>
      <w:r w:rsidR="00A941ED" w:rsidRPr="0057455B">
        <w:rPr>
          <w:rFonts w:asciiTheme="minorHAnsi" w:hAnsiTheme="minorHAnsi" w:cstheme="minorHAnsi"/>
          <w:color w:val="202124"/>
          <w:szCs w:val="20"/>
          <w:highlight w:val="yellow"/>
          <w:shd w:val="clear" w:color="auto" w:fill="FFFFFF"/>
        </w:rPr>
        <w:t> mainly deals with issues that are covered by the Privacy Act 1988 (Privacy Act).</w:t>
      </w:r>
    </w:p>
    <w:p w14:paraId="7903F7C9" w14:textId="77777777" w:rsidR="00E166E3" w:rsidRPr="00143990" w:rsidRDefault="00E166E3" w:rsidP="00E166E3">
      <w:pPr>
        <w:pStyle w:val="ListParagraph"/>
        <w:spacing w:after="0"/>
        <w:ind w:left="360"/>
        <w:rPr>
          <w:bCs/>
          <w:color w:val="0E233D"/>
          <w:sz w:val="22"/>
        </w:rPr>
      </w:pP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6512D61A" w14:textId="3DD7D21A" w:rsidR="00377E95" w:rsidRPr="00377E95" w:rsidRDefault="00377E95" w:rsidP="00377E95">
      <w:pPr>
        <w:pStyle w:val="ListParagraph"/>
        <w:spacing w:after="0"/>
        <w:ind w:left="360"/>
        <w:rPr>
          <w:bCs/>
          <w:color w:val="0E233D"/>
          <w:sz w:val="22"/>
        </w:rPr>
      </w:pPr>
      <w:r w:rsidRPr="00377E95">
        <w:rPr>
          <w:bCs/>
          <w:color w:val="0E233D"/>
          <w:sz w:val="22"/>
        </w:rPr>
        <w:t>Reference:</w:t>
      </w:r>
      <w:r w:rsidR="00E836AF">
        <w:rPr>
          <w:bCs/>
          <w:color w:val="0E233D"/>
          <w:sz w:val="22"/>
        </w:rPr>
        <w:t xml:space="preserve"> </w:t>
      </w:r>
      <w:hyperlink r:id="rId33" w:history="1">
        <w:r w:rsidR="00E836AF" w:rsidRPr="00F22C14">
          <w:rPr>
            <w:rStyle w:val="Hyperlink"/>
            <w:bCs/>
            <w:sz w:val="22"/>
          </w:rPr>
          <w:t>https://www.ag.gov.au/rights-and-protections/privacy#:~:text=The%20Privacy%20Act%201988%20(Privacy,of%20personal%20information%20about%20individuals</w:t>
        </w:r>
      </w:hyperlink>
      <w:r w:rsidR="00E836AF" w:rsidRPr="00E836AF">
        <w:rPr>
          <w:bCs/>
          <w:color w:val="0E233D"/>
          <w:sz w:val="22"/>
        </w:rPr>
        <w:t>.</w:t>
      </w:r>
      <w:r w:rsidR="00E836AF">
        <w:rPr>
          <w:bCs/>
          <w:color w:val="0E233D"/>
          <w:sz w:val="22"/>
        </w:rPr>
        <w:t xml:space="preserve"> </w:t>
      </w:r>
    </w:p>
    <w:p w14:paraId="1EAC97A9" w14:textId="33D5ADCE" w:rsidR="00377E95" w:rsidRPr="00377E95" w:rsidRDefault="00377E95" w:rsidP="00377E95">
      <w:pPr>
        <w:pStyle w:val="ListParagraph"/>
        <w:spacing w:after="0"/>
        <w:ind w:left="360"/>
        <w:rPr>
          <w:bCs/>
          <w:color w:val="0E233D"/>
          <w:sz w:val="22"/>
        </w:rPr>
      </w:pPr>
      <w:r w:rsidRPr="00377E95">
        <w:rPr>
          <w:bCs/>
          <w:color w:val="0E233D"/>
          <w:sz w:val="22"/>
        </w:rPr>
        <w:t>Comment:</w:t>
      </w:r>
      <w:r w:rsidR="00E66A55">
        <w:rPr>
          <w:bCs/>
          <w:color w:val="0E233D"/>
          <w:sz w:val="22"/>
        </w:rPr>
        <w:t xml:space="preserve"> </w:t>
      </w:r>
      <w:r w:rsidR="00E66A55" w:rsidRPr="0057455B">
        <w:rPr>
          <w:rFonts w:asciiTheme="minorHAnsi" w:hAnsiTheme="minorHAnsi" w:cstheme="minorHAnsi"/>
          <w:color w:val="040C28"/>
          <w:szCs w:val="20"/>
          <w:highlight w:val="yellow"/>
        </w:rPr>
        <w:t>The Privacy Act 1988</w:t>
      </w:r>
      <w:r w:rsidR="00E66A55" w:rsidRPr="0057455B">
        <w:rPr>
          <w:rFonts w:asciiTheme="minorHAnsi" w:hAnsiTheme="minorHAnsi" w:cstheme="minorHAnsi"/>
          <w:color w:val="202124"/>
          <w:szCs w:val="20"/>
          <w:highlight w:val="yellow"/>
          <w:shd w:val="clear" w:color="auto" w:fill="FFFFFF"/>
        </w:rPr>
        <w:t> (Privacy Act) is the principal piece of Australian legislation protecting the handling of personal information about individuals.</w:t>
      </w:r>
    </w:p>
    <w:p w14:paraId="117CEE68" w14:textId="77777777" w:rsidR="000720D9" w:rsidRPr="00143990" w:rsidRDefault="000720D9" w:rsidP="00377E95">
      <w:pPr>
        <w:spacing w:after="0"/>
        <w:ind w:left="36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proofErr w:type="gramStart"/>
      <w:r w:rsidRPr="003E03DB">
        <w:rPr>
          <w:bCs/>
          <w:color w:val="0E233D"/>
          <w:sz w:val="22"/>
          <w:highlight w:val="yellow"/>
        </w:rPr>
        <w:t>All of</w:t>
      </w:r>
      <w:proofErr w:type="gramEnd"/>
      <w:r w:rsidRPr="003E03DB">
        <w:rPr>
          <w:bCs/>
          <w:color w:val="0E233D"/>
          <w:sz w:val="22"/>
          <w:highlight w:val="yellow"/>
        </w:rPr>
        <w:t xml:space="preserve"> the above</w:t>
      </w:r>
    </w:p>
    <w:p w14:paraId="1EC07EA6" w14:textId="3236C89C" w:rsidR="00377E95" w:rsidRPr="00377E95" w:rsidRDefault="00377E95" w:rsidP="00377E95">
      <w:pPr>
        <w:pStyle w:val="ListParagraph"/>
        <w:spacing w:after="0"/>
        <w:ind w:left="360"/>
        <w:rPr>
          <w:bCs/>
          <w:color w:val="0E233D"/>
          <w:sz w:val="22"/>
        </w:rPr>
      </w:pPr>
      <w:r w:rsidRPr="00377E95">
        <w:rPr>
          <w:bCs/>
          <w:color w:val="0E233D"/>
          <w:sz w:val="22"/>
        </w:rPr>
        <w:t>Reference:</w:t>
      </w:r>
      <w:r w:rsidR="00CC2B77">
        <w:rPr>
          <w:bCs/>
          <w:color w:val="0E233D"/>
          <w:sz w:val="22"/>
        </w:rPr>
        <w:t xml:space="preserve"> </w:t>
      </w:r>
      <w:hyperlink r:id="rId34" w:history="1">
        <w:r w:rsidR="005A24E4" w:rsidRPr="00F22C14">
          <w:rPr>
            <w:rStyle w:val="Hyperlink"/>
            <w:bCs/>
            <w:sz w:val="22"/>
          </w:rPr>
          <w:t>https://www.oaic.gov.au/privacy/the-privacy-act</w:t>
        </w:r>
      </w:hyperlink>
      <w:r w:rsidR="005A24E4">
        <w:rPr>
          <w:bCs/>
          <w:color w:val="0E233D"/>
          <w:sz w:val="22"/>
        </w:rPr>
        <w:t xml:space="preserve"> </w:t>
      </w:r>
    </w:p>
    <w:p w14:paraId="59C77AF9" w14:textId="40F1798C" w:rsidR="00377E95" w:rsidRPr="00377E95" w:rsidRDefault="00377E95" w:rsidP="00377E95">
      <w:pPr>
        <w:pStyle w:val="ListParagraph"/>
        <w:spacing w:after="0"/>
        <w:ind w:left="360"/>
        <w:rPr>
          <w:bCs/>
          <w:color w:val="0E233D"/>
          <w:sz w:val="22"/>
        </w:rPr>
      </w:pPr>
      <w:r w:rsidRPr="00377E95">
        <w:rPr>
          <w:bCs/>
          <w:color w:val="0E233D"/>
          <w:sz w:val="22"/>
        </w:rPr>
        <w:t>Comment:</w:t>
      </w:r>
      <w:r w:rsidR="00E927F0">
        <w:rPr>
          <w:bCs/>
          <w:color w:val="0E233D"/>
          <w:sz w:val="22"/>
        </w:rPr>
        <w:t xml:space="preserve"> </w:t>
      </w:r>
      <w:r w:rsidR="00E927F0" w:rsidRPr="0057455B">
        <w:rPr>
          <w:rFonts w:ascii="Helvetica" w:hAnsi="Helvetica" w:cs="Helvetica"/>
          <w:color w:val="353740"/>
          <w:highlight w:val="yellow"/>
        </w:rPr>
        <w:t>The Privacy Act applies to both individuals and organizations. It is intended to protect the personal information of individuals from unauthorized collection, use, and disclosure by organizations.</w:t>
      </w:r>
    </w:p>
    <w:p w14:paraId="24E024CE" w14:textId="77777777" w:rsidR="000720D9" w:rsidRDefault="000720D9" w:rsidP="00377E95">
      <w:pPr>
        <w:spacing w:after="0"/>
        <w:ind w:left="360"/>
        <w:rPr>
          <w:bCs/>
          <w:color w:val="0E233D"/>
          <w:sz w:val="22"/>
        </w:rPr>
      </w:pPr>
    </w:p>
    <w:p w14:paraId="3CFF29DA" w14:textId="77777777" w:rsidR="00377E95" w:rsidRDefault="00377E95" w:rsidP="000720D9">
      <w:pPr>
        <w:spacing w:after="0"/>
        <w:rPr>
          <w:bCs/>
          <w:color w:val="0E233D"/>
          <w:sz w:val="22"/>
        </w:rPr>
      </w:pPr>
    </w:p>
    <w:p w14:paraId="15B01273" w14:textId="77777777" w:rsidR="00377E95" w:rsidRPr="00143990" w:rsidRDefault="00377E95"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435EBFBA" w14:textId="2A0E14E3" w:rsidR="00377E95" w:rsidRPr="00377E95" w:rsidRDefault="00377E95" w:rsidP="00377E95">
      <w:pPr>
        <w:pStyle w:val="ListParagraph"/>
        <w:spacing w:after="0"/>
        <w:ind w:left="360"/>
        <w:rPr>
          <w:bCs/>
          <w:color w:val="0E233D"/>
          <w:sz w:val="22"/>
        </w:rPr>
      </w:pPr>
      <w:r w:rsidRPr="00377E95">
        <w:rPr>
          <w:bCs/>
          <w:color w:val="0E233D"/>
          <w:sz w:val="22"/>
        </w:rPr>
        <w:t>Reference:</w:t>
      </w:r>
      <w:r w:rsidR="00E2566C">
        <w:rPr>
          <w:bCs/>
          <w:color w:val="0E233D"/>
          <w:sz w:val="22"/>
        </w:rPr>
        <w:t xml:space="preserve"> </w:t>
      </w:r>
      <w:hyperlink r:id="rId35" w:history="1">
        <w:r w:rsidR="00E2566C" w:rsidRPr="00F22C14">
          <w:rPr>
            <w:rStyle w:val="Hyperlink"/>
            <w:bCs/>
            <w:sz w:val="22"/>
          </w:rPr>
          <w:t>https://www.oaic.gov.au/privacy/the-privacy-act/rights-and-responsibilities#:~:text=The%20Privacy%20Act%20allows%20you,information%20(including%20your%20health%20information)</w:t>
        </w:r>
      </w:hyperlink>
      <w:r w:rsidR="00E2566C">
        <w:rPr>
          <w:bCs/>
          <w:color w:val="0E233D"/>
          <w:sz w:val="22"/>
        </w:rPr>
        <w:t xml:space="preserve"> </w:t>
      </w:r>
    </w:p>
    <w:p w14:paraId="24EE2D0C" w14:textId="65B1D190" w:rsidR="00377E95" w:rsidRPr="00377E95" w:rsidRDefault="00377E95" w:rsidP="00E2566C">
      <w:pPr>
        <w:pStyle w:val="ListParagraph"/>
        <w:tabs>
          <w:tab w:val="left" w:pos="2300"/>
        </w:tabs>
        <w:spacing w:after="0"/>
        <w:ind w:left="360"/>
        <w:rPr>
          <w:bCs/>
          <w:color w:val="0E233D"/>
          <w:sz w:val="22"/>
        </w:rPr>
      </w:pPr>
      <w:r w:rsidRPr="00377E95">
        <w:rPr>
          <w:bCs/>
          <w:color w:val="0E233D"/>
          <w:sz w:val="22"/>
        </w:rPr>
        <w:t>Comment:</w:t>
      </w:r>
      <w:r w:rsidR="00E2566C">
        <w:rPr>
          <w:bCs/>
          <w:color w:val="0E233D"/>
          <w:sz w:val="22"/>
        </w:rPr>
        <w:t xml:space="preserve"> </w:t>
      </w:r>
      <w:r w:rsidR="00E2566C" w:rsidRPr="0057455B">
        <w:rPr>
          <w:rFonts w:asciiTheme="minorHAnsi" w:hAnsiTheme="minorHAnsi" w:cstheme="minorHAnsi"/>
          <w:color w:val="040C28"/>
          <w:szCs w:val="20"/>
          <w:highlight w:val="yellow"/>
        </w:rPr>
        <w:t>know why your personal information is being collected, how it will be used and who it will be disclosed</w:t>
      </w:r>
      <w:r w:rsidR="00E2566C" w:rsidRPr="0057455B">
        <w:rPr>
          <w:rFonts w:asciiTheme="minorHAnsi" w:hAnsiTheme="minorHAnsi" w:cstheme="minorHAnsi"/>
          <w:color w:val="202124"/>
          <w:szCs w:val="20"/>
          <w:highlight w:val="yellow"/>
          <w:shd w:val="clear" w:color="auto" w:fill="FFFFFF"/>
        </w:rPr>
        <w:t> to.</w:t>
      </w:r>
      <w:r w:rsidR="00E2566C">
        <w:rPr>
          <w:rFonts w:ascii="Arial" w:hAnsi="Arial" w:cs="Arial"/>
          <w:color w:val="202124"/>
          <w:sz w:val="33"/>
          <w:szCs w:val="33"/>
          <w:shd w:val="clear" w:color="auto" w:fill="FFFFFF"/>
        </w:rPr>
        <w:t> </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799A5FEF" w14:textId="70C8F534" w:rsidR="00377E95" w:rsidRPr="00377E95" w:rsidRDefault="00377E95" w:rsidP="00377E95">
      <w:pPr>
        <w:pStyle w:val="ListParagraph"/>
        <w:spacing w:after="0"/>
        <w:ind w:left="360"/>
        <w:rPr>
          <w:bCs/>
          <w:color w:val="0E233D"/>
          <w:sz w:val="22"/>
        </w:rPr>
      </w:pPr>
      <w:r w:rsidRPr="00377E95">
        <w:rPr>
          <w:bCs/>
          <w:color w:val="0E233D"/>
          <w:sz w:val="22"/>
        </w:rPr>
        <w:t>Reference:</w:t>
      </w:r>
      <w:r w:rsidR="0026127E">
        <w:rPr>
          <w:bCs/>
          <w:color w:val="0E233D"/>
          <w:sz w:val="22"/>
        </w:rPr>
        <w:t xml:space="preserve"> </w:t>
      </w:r>
      <w:hyperlink r:id="rId36" w:history="1">
        <w:r w:rsidR="0026127E" w:rsidRPr="00F22C14">
          <w:rPr>
            <w:rStyle w:val="Hyperlink"/>
            <w:bCs/>
            <w:sz w:val="22"/>
          </w:rPr>
          <w:t>https://www.oaic.gov.au/privacy/your-privacy-rights/your-personal-information/access-your-personal-information</w:t>
        </w:r>
      </w:hyperlink>
      <w:r w:rsidR="0026127E">
        <w:rPr>
          <w:bCs/>
          <w:color w:val="0E233D"/>
          <w:sz w:val="22"/>
        </w:rPr>
        <w:t xml:space="preserve"> </w:t>
      </w:r>
    </w:p>
    <w:p w14:paraId="325F4F75" w14:textId="27A794D3" w:rsidR="00377E95" w:rsidRPr="0057455B" w:rsidRDefault="00377E95" w:rsidP="00377E95">
      <w:pPr>
        <w:pStyle w:val="ListParagraph"/>
        <w:spacing w:after="0"/>
        <w:ind w:left="360"/>
        <w:rPr>
          <w:rFonts w:asciiTheme="minorHAnsi" w:hAnsiTheme="minorHAnsi" w:cstheme="minorHAnsi"/>
          <w:sz w:val="22"/>
        </w:rPr>
      </w:pPr>
      <w:r w:rsidRPr="00377E95">
        <w:rPr>
          <w:bCs/>
          <w:color w:val="0E233D"/>
          <w:sz w:val="22"/>
        </w:rPr>
        <w:t>Comment:</w:t>
      </w:r>
      <w:r w:rsidR="00775556">
        <w:rPr>
          <w:bCs/>
          <w:color w:val="0E233D"/>
          <w:sz w:val="22"/>
        </w:rPr>
        <w:t xml:space="preserve"> </w:t>
      </w:r>
      <w:r w:rsidR="00775556" w:rsidRPr="0057455B">
        <w:rPr>
          <w:rFonts w:asciiTheme="minorHAnsi" w:hAnsiTheme="minorHAnsi" w:cstheme="minorHAnsi"/>
          <w:sz w:val="21"/>
          <w:szCs w:val="21"/>
          <w:highlight w:val="yellow"/>
          <w:shd w:val="clear" w:color="auto" w:fill="FFFFFF"/>
        </w:rPr>
        <w:t>You also have rights to access government records which contain your personal information under </w:t>
      </w:r>
      <w:r w:rsidR="00775556" w:rsidRPr="0057455B">
        <w:rPr>
          <w:rStyle w:val="Emphasis"/>
          <w:rFonts w:asciiTheme="minorHAnsi" w:hAnsiTheme="minorHAnsi" w:cstheme="minorHAnsi"/>
          <w:i w:val="0"/>
          <w:iCs w:val="0"/>
          <w:sz w:val="21"/>
          <w:szCs w:val="21"/>
          <w:highlight w:val="yellow"/>
          <w:shd w:val="clear" w:color="auto" w:fill="FFFFFF"/>
        </w:rPr>
        <w:t>the Freedom of Information Act 1982 (FOI Act</w:t>
      </w:r>
      <w:r w:rsidR="00775556" w:rsidRPr="0057455B">
        <w:rPr>
          <w:rFonts w:asciiTheme="minorHAnsi" w:hAnsiTheme="minorHAnsi" w:cstheme="minorHAnsi"/>
          <w:sz w:val="21"/>
          <w:szCs w:val="21"/>
          <w:highlight w:val="yellow"/>
          <w:shd w:val="clear" w:color="auto" w:fill="FFFFFF"/>
        </w:rPr>
        <w:t>).</w:t>
      </w:r>
    </w:p>
    <w:p w14:paraId="1293AAAC" w14:textId="77777777" w:rsidR="000720D9" w:rsidRDefault="000720D9" w:rsidP="000720D9">
      <w:pPr>
        <w:spacing w:after="0"/>
        <w:rPr>
          <w:bCs/>
          <w:color w:val="0E233D"/>
          <w:sz w:val="22"/>
        </w:rPr>
      </w:pPr>
    </w:p>
    <w:p w14:paraId="390B17BC" w14:textId="77777777" w:rsidR="00377E95" w:rsidRPr="00143990" w:rsidRDefault="00377E95"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762D354D" w14:textId="2771D4BA" w:rsidR="00377E95" w:rsidRPr="00377E95" w:rsidRDefault="00377E95" w:rsidP="00377E95">
      <w:pPr>
        <w:pStyle w:val="ListParagraph"/>
        <w:spacing w:after="0"/>
        <w:ind w:left="360"/>
        <w:rPr>
          <w:bCs/>
          <w:color w:val="0E233D"/>
          <w:sz w:val="22"/>
        </w:rPr>
      </w:pPr>
      <w:r w:rsidRPr="00377E95">
        <w:rPr>
          <w:bCs/>
          <w:color w:val="0E233D"/>
          <w:sz w:val="22"/>
        </w:rPr>
        <w:t>Reference:</w:t>
      </w:r>
      <w:r w:rsidR="00EB0A46">
        <w:rPr>
          <w:bCs/>
          <w:color w:val="0E233D"/>
          <w:sz w:val="22"/>
        </w:rPr>
        <w:t xml:space="preserve"> </w:t>
      </w:r>
      <w:hyperlink r:id="rId37" w:history="1">
        <w:r w:rsidR="00EB0A46" w:rsidRPr="00F22C14">
          <w:rPr>
            <w:rStyle w:val="Hyperlink"/>
            <w:bCs/>
            <w:sz w:val="22"/>
          </w:rPr>
          <w:t>https://www.oaic.gov.au/privacy/your-privacy-rights/your-personal-information/use-and-disclosure-of-personal-information#:~:text=An%20organisation%20or%20agency%20can,information%20for%20a%20secondary%20purpose</w:t>
        </w:r>
      </w:hyperlink>
      <w:r w:rsidR="00EB0A46">
        <w:rPr>
          <w:bCs/>
          <w:color w:val="0E233D"/>
          <w:sz w:val="22"/>
        </w:rPr>
        <w:t xml:space="preserve"> </w:t>
      </w:r>
    </w:p>
    <w:p w14:paraId="3F62CA20" w14:textId="106419C9" w:rsidR="00377E95" w:rsidRPr="00377E95" w:rsidRDefault="00377E95" w:rsidP="00377E95">
      <w:pPr>
        <w:pStyle w:val="ListParagraph"/>
        <w:spacing w:after="0"/>
        <w:ind w:left="360"/>
        <w:rPr>
          <w:bCs/>
          <w:color w:val="0E233D"/>
          <w:sz w:val="22"/>
        </w:rPr>
      </w:pPr>
      <w:r w:rsidRPr="00377E95">
        <w:rPr>
          <w:bCs/>
          <w:color w:val="0E233D"/>
          <w:sz w:val="22"/>
        </w:rPr>
        <w:t>Comment:</w:t>
      </w:r>
      <w:r w:rsidR="00EB0A46">
        <w:rPr>
          <w:bCs/>
          <w:color w:val="0E233D"/>
          <w:sz w:val="22"/>
        </w:rPr>
        <w:t xml:space="preserve"> </w:t>
      </w:r>
      <w:r w:rsidR="00EB0A46" w:rsidRPr="0057455B">
        <w:rPr>
          <w:rFonts w:asciiTheme="minorHAnsi" w:hAnsiTheme="minorHAnsi" w:cstheme="minorHAnsi"/>
          <w:szCs w:val="20"/>
          <w:highlight w:val="yellow"/>
        </w:rPr>
        <w:t>An organisation or agency can't use or disclose your personal information for another reason (a secondary purpose) unless an exception applies</w:t>
      </w:r>
      <w:r w:rsidR="00EB0A46" w:rsidRPr="0057455B">
        <w:rPr>
          <w:rFonts w:asciiTheme="minorHAnsi" w:hAnsiTheme="minorHAnsi" w:cstheme="minorHAnsi"/>
          <w:szCs w:val="20"/>
          <w:highlight w:val="yellow"/>
          <w:shd w:val="clear" w:color="auto" w:fill="FFFFFF"/>
        </w:rPr>
        <w:t>.</w:t>
      </w:r>
      <w:r w:rsidR="00EB0A46">
        <w:rPr>
          <w:rFonts w:ascii="Arial" w:hAnsi="Arial" w:cs="Arial"/>
          <w:color w:val="202124"/>
          <w:sz w:val="33"/>
          <w:szCs w:val="33"/>
          <w:shd w:val="clear" w:color="auto" w:fill="FFFFFF"/>
        </w:rPr>
        <w:t> </w:t>
      </w:r>
    </w:p>
    <w:p w14:paraId="6716FFF9" w14:textId="77777777" w:rsidR="000720D9" w:rsidRPr="00143990" w:rsidRDefault="000720D9" w:rsidP="00377E95">
      <w:pPr>
        <w:spacing w:after="0"/>
        <w:ind w:left="36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 xml:space="preserve">Define </w:t>
      </w:r>
      <w:proofErr w:type="gramStart"/>
      <w:r w:rsidRPr="0002273D">
        <w:rPr>
          <w:bCs/>
          <w:color w:val="0E233D"/>
          <w:sz w:val="22"/>
        </w:rPr>
        <w:t>morality</w:t>
      </w:r>
      <w:proofErr w:type="gramEnd"/>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What is considered as correct within a </w:t>
      </w:r>
      <w:proofErr w:type="gramStart"/>
      <w:r w:rsidRPr="0002273D">
        <w:rPr>
          <w:bCs/>
          <w:color w:val="0E233D"/>
          <w:sz w:val="22"/>
        </w:rPr>
        <w:t>society</w:t>
      </w:r>
      <w:proofErr w:type="gramEnd"/>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 xml:space="preserve">Making the right decision's where there is a chance to do </w:t>
      </w:r>
      <w:proofErr w:type="gramStart"/>
      <w:r w:rsidRPr="006A5FDE">
        <w:rPr>
          <w:bCs/>
          <w:color w:val="0E233D"/>
          <w:sz w:val="22"/>
          <w:highlight w:val="yellow"/>
        </w:rPr>
        <w:t>wrong</w:t>
      </w:r>
      <w:proofErr w:type="gramEnd"/>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Defining what is right and wrong for an individual or a </w:t>
      </w:r>
      <w:proofErr w:type="gramStart"/>
      <w:r w:rsidRPr="0002273D">
        <w:rPr>
          <w:bCs/>
          <w:color w:val="0E233D"/>
          <w:sz w:val="22"/>
        </w:rPr>
        <w:t>community</w:t>
      </w:r>
      <w:proofErr w:type="gramEnd"/>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683189B3" w14:textId="36F87676" w:rsidR="00377E95" w:rsidRPr="00377E95" w:rsidRDefault="00377E95" w:rsidP="00377E95">
      <w:pPr>
        <w:pStyle w:val="ListParagraph"/>
        <w:spacing w:after="0"/>
        <w:ind w:left="360"/>
        <w:rPr>
          <w:bCs/>
          <w:color w:val="0E233D"/>
          <w:sz w:val="22"/>
        </w:rPr>
      </w:pPr>
      <w:r w:rsidRPr="00377E95">
        <w:rPr>
          <w:bCs/>
          <w:color w:val="0E233D"/>
          <w:sz w:val="22"/>
        </w:rPr>
        <w:t>Reference:</w:t>
      </w:r>
      <w:r w:rsidR="003B133C">
        <w:rPr>
          <w:bCs/>
          <w:color w:val="0E233D"/>
          <w:sz w:val="22"/>
        </w:rPr>
        <w:t xml:space="preserve"> </w:t>
      </w:r>
      <w:hyperlink r:id="rId38" w:history="1">
        <w:r w:rsidR="003B133C" w:rsidRPr="00F22C14">
          <w:rPr>
            <w:rStyle w:val="Hyperlink"/>
            <w:bCs/>
            <w:sz w:val="22"/>
          </w:rPr>
          <w:t>https://plato.stanford.edu/entries/morality-definition/</w:t>
        </w:r>
      </w:hyperlink>
      <w:r w:rsidR="003B133C">
        <w:rPr>
          <w:bCs/>
          <w:color w:val="0E233D"/>
          <w:sz w:val="22"/>
        </w:rPr>
        <w:t xml:space="preserve"> </w:t>
      </w:r>
    </w:p>
    <w:p w14:paraId="4F7C9648" w14:textId="3F2C3659" w:rsidR="00377E95" w:rsidRPr="00377E95" w:rsidRDefault="00377E95" w:rsidP="00377E95">
      <w:pPr>
        <w:pStyle w:val="ListParagraph"/>
        <w:spacing w:after="0"/>
        <w:ind w:left="360"/>
        <w:rPr>
          <w:bCs/>
          <w:color w:val="0E233D"/>
          <w:sz w:val="22"/>
        </w:rPr>
      </w:pPr>
      <w:r w:rsidRPr="00377E95">
        <w:rPr>
          <w:bCs/>
          <w:color w:val="0E233D"/>
          <w:sz w:val="22"/>
        </w:rPr>
        <w:t>Comment:</w:t>
      </w:r>
      <w:r w:rsidR="00030D56">
        <w:rPr>
          <w:bCs/>
          <w:color w:val="0E233D"/>
          <w:sz w:val="22"/>
        </w:rPr>
        <w:t xml:space="preserve"> </w:t>
      </w:r>
      <w:r w:rsidR="00030D56" w:rsidRPr="0057455B">
        <w:rPr>
          <w:rFonts w:ascii="Helvetica" w:hAnsi="Helvetica" w:cs="Helvetica"/>
          <w:color w:val="353740"/>
          <w:highlight w:val="yellow"/>
        </w:rPr>
        <w:t xml:space="preserve">Morality is the set of standards and principles that guide the </w:t>
      </w:r>
      <w:r w:rsidR="00030D56" w:rsidRPr="0057455B">
        <w:rPr>
          <w:rFonts w:ascii="Helvetica" w:hAnsi="Helvetica" w:cs="Helvetica"/>
          <w:color w:val="353740"/>
          <w:highlight w:val="yellow"/>
        </w:rPr>
        <w:t>behaviour</w:t>
      </w:r>
      <w:r w:rsidR="00030D56" w:rsidRPr="0057455B">
        <w:rPr>
          <w:rFonts w:ascii="Helvetica" w:hAnsi="Helvetica" w:cs="Helvetica"/>
          <w:color w:val="353740"/>
          <w:highlight w:val="yellow"/>
        </w:rPr>
        <w:t xml:space="preserve"> of individuals and societies. It is the basis for determining what is right and wrong, and what is acceptable or unacceptable </w:t>
      </w:r>
      <w:r w:rsidR="00030D56" w:rsidRPr="0057455B">
        <w:rPr>
          <w:rFonts w:ascii="Helvetica" w:hAnsi="Helvetica" w:cs="Helvetica"/>
          <w:color w:val="353740"/>
          <w:highlight w:val="yellow"/>
        </w:rPr>
        <w:t>behaviour</w:t>
      </w:r>
      <w:r w:rsidR="00030D56" w:rsidRPr="0057455B">
        <w:rPr>
          <w:rFonts w:ascii="Helvetica" w:hAnsi="Helvetica" w:cs="Helvetica"/>
          <w:color w:val="353740"/>
          <w:highlight w:val="yellow"/>
        </w:rPr>
        <w:t>.</w:t>
      </w:r>
    </w:p>
    <w:p w14:paraId="152AD4A4" w14:textId="77777777" w:rsidR="000720D9" w:rsidRPr="0002273D" w:rsidRDefault="000720D9" w:rsidP="000720D9">
      <w:pPr>
        <w:spacing w:after="0"/>
        <w:rPr>
          <w:bCs/>
          <w:color w:val="0E233D"/>
          <w:sz w:val="22"/>
        </w:rPr>
      </w:pPr>
    </w:p>
    <w:p w14:paraId="272C53D3" w14:textId="40BE802B" w:rsidR="00AB4DA4" w:rsidRDefault="00AB4DA4">
      <w:pPr>
        <w:spacing w:before="0" w:after="200" w:line="276" w:lineRule="auto"/>
        <w:rPr>
          <w:rFonts w:ascii="Calibri" w:eastAsia="SimSun" w:hAnsi="Calibri" w:cs="Times New Roman"/>
          <w:bCs/>
          <w:color w:val="0E233D"/>
          <w:sz w:val="22"/>
          <w:szCs w:val="22"/>
        </w:rPr>
      </w:pP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The study of business situations, activities, and decisions where issues of right and wrong are </w:t>
      </w:r>
      <w:proofErr w:type="gramStart"/>
      <w:r w:rsidRPr="0002273D">
        <w:rPr>
          <w:bCs/>
          <w:color w:val="0E233D"/>
          <w:sz w:val="22"/>
        </w:rPr>
        <w:t>addressed</w:t>
      </w:r>
      <w:proofErr w:type="gramEnd"/>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Defined as decisions organisations make on issues that could be considered right or </w:t>
      </w:r>
      <w:proofErr w:type="gramStart"/>
      <w:r w:rsidRPr="0002273D">
        <w:rPr>
          <w:bCs/>
          <w:color w:val="0E233D"/>
          <w:sz w:val="22"/>
        </w:rPr>
        <w:t>wrong</w:t>
      </w:r>
      <w:proofErr w:type="gramEnd"/>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Ethics that can be applied to an organisation’s </w:t>
      </w:r>
      <w:proofErr w:type="gramStart"/>
      <w:r w:rsidRPr="0002273D">
        <w:rPr>
          <w:bCs/>
          <w:color w:val="0E233D"/>
          <w:sz w:val="22"/>
        </w:rPr>
        <w:t>practises</w:t>
      </w:r>
      <w:proofErr w:type="gramEnd"/>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 xml:space="preserve">Ethical processes businesses use in order to achieve a good ethical </w:t>
      </w:r>
      <w:proofErr w:type="gramStart"/>
      <w:r w:rsidRPr="006A5FDE">
        <w:rPr>
          <w:bCs/>
          <w:color w:val="0E233D"/>
          <w:sz w:val="22"/>
          <w:highlight w:val="yellow"/>
        </w:rPr>
        <w:t>standard</w:t>
      </w:r>
      <w:proofErr w:type="gramEnd"/>
    </w:p>
    <w:p w14:paraId="058E3FCD" w14:textId="66614CF9" w:rsidR="00CE5C66" w:rsidRPr="00CE5C66" w:rsidRDefault="00CE5C66" w:rsidP="00CE5C66">
      <w:pPr>
        <w:pStyle w:val="ListParagraph"/>
        <w:spacing w:after="0"/>
        <w:ind w:left="360"/>
        <w:rPr>
          <w:bCs/>
          <w:color w:val="0E233D"/>
          <w:sz w:val="22"/>
        </w:rPr>
      </w:pPr>
      <w:r w:rsidRPr="00CE5C66">
        <w:rPr>
          <w:bCs/>
          <w:color w:val="0E233D"/>
          <w:sz w:val="22"/>
        </w:rPr>
        <w:t>Reference:</w:t>
      </w:r>
      <w:r w:rsidR="00794E86">
        <w:rPr>
          <w:bCs/>
          <w:color w:val="0E233D"/>
          <w:sz w:val="22"/>
        </w:rPr>
        <w:t xml:space="preserve"> </w:t>
      </w:r>
      <w:hyperlink r:id="rId39" w:history="1">
        <w:r w:rsidR="00794E86" w:rsidRPr="00F22C14">
          <w:rPr>
            <w:rStyle w:val="Hyperlink"/>
            <w:bCs/>
            <w:sz w:val="22"/>
          </w:rPr>
          <w:t>https://www.investopedia.com/terms/b/business-ethics.asp</w:t>
        </w:r>
      </w:hyperlink>
      <w:r w:rsidR="00794E86">
        <w:rPr>
          <w:bCs/>
          <w:color w:val="0E233D"/>
          <w:sz w:val="22"/>
        </w:rPr>
        <w:t xml:space="preserve"> </w:t>
      </w:r>
    </w:p>
    <w:p w14:paraId="3D3252D8" w14:textId="1113481C" w:rsidR="00CE5C66" w:rsidRPr="00CE5C66" w:rsidRDefault="00CE5C66" w:rsidP="00CE5C66">
      <w:pPr>
        <w:pStyle w:val="ListParagraph"/>
        <w:spacing w:after="0"/>
        <w:ind w:left="360"/>
        <w:rPr>
          <w:bCs/>
          <w:color w:val="0E233D"/>
          <w:sz w:val="22"/>
        </w:rPr>
      </w:pPr>
      <w:r w:rsidRPr="00CE5C66">
        <w:rPr>
          <w:bCs/>
          <w:color w:val="0E233D"/>
          <w:sz w:val="22"/>
        </w:rPr>
        <w:t>Comment:</w:t>
      </w:r>
      <w:r w:rsidR="008B3AA8">
        <w:rPr>
          <w:bCs/>
          <w:color w:val="0E233D"/>
          <w:sz w:val="22"/>
        </w:rPr>
        <w:t xml:space="preserve"> </w:t>
      </w:r>
      <w:r w:rsidR="008B3AA8" w:rsidRPr="0057455B">
        <w:rPr>
          <w:rFonts w:ascii="Helvetica" w:hAnsi="Helvetica" w:cs="Helvetica"/>
          <w:color w:val="353740"/>
          <w:highlight w:val="yellow"/>
        </w:rPr>
        <w:t>Business ethics is the study of moral and ethical standards that guide the operations of businesses and organizations.</w:t>
      </w:r>
      <w:r w:rsidR="008B3AA8">
        <w:rPr>
          <w:rFonts w:ascii="Helvetica" w:hAnsi="Helvetica" w:cs="Helvetica"/>
          <w:color w:val="353740"/>
        </w:rPr>
        <w:t xml:space="preserve"> </w:t>
      </w:r>
    </w:p>
    <w:p w14:paraId="5129F893" w14:textId="77777777" w:rsidR="000720D9" w:rsidRDefault="000720D9" w:rsidP="00CE5C66">
      <w:pPr>
        <w:spacing w:after="0"/>
        <w:ind w:left="360"/>
        <w:rPr>
          <w:bCs/>
          <w:color w:val="0E233D"/>
          <w:sz w:val="22"/>
        </w:rPr>
      </w:pPr>
    </w:p>
    <w:p w14:paraId="4BC67976" w14:textId="77777777" w:rsidR="00CE5C66" w:rsidRDefault="00CE5C66" w:rsidP="000720D9">
      <w:pPr>
        <w:spacing w:after="0"/>
        <w:rPr>
          <w:bCs/>
          <w:color w:val="0E233D"/>
          <w:sz w:val="22"/>
        </w:rPr>
      </w:pPr>
    </w:p>
    <w:p w14:paraId="4B909AC4" w14:textId="77777777" w:rsidR="00CE5C66" w:rsidRPr="0002273D" w:rsidRDefault="00CE5C66"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 xml:space="preserve">To avoid the loss of a good corporate image or being sued for </w:t>
      </w:r>
      <w:proofErr w:type="gramStart"/>
      <w:r w:rsidRPr="0002273D">
        <w:rPr>
          <w:bCs/>
          <w:color w:val="0E233D"/>
          <w:sz w:val="22"/>
        </w:rPr>
        <w:t>misconduct</w:t>
      </w:r>
      <w:proofErr w:type="gramEnd"/>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2A09D200" w14:textId="29545072" w:rsidR="00CE5C66" w:rsidRPr="00CE5C66" w:rsidRDefault="00CE5C66" w:rsidP="00CE5C66">
      <w:pPr>
        <w:pStyle w:val="ListParagraph"/>
        <w:spacing w:after="0"/>
        <w:ind w:left="360"/>
        <w:rPr>
          <w:bCs/>
          <w:color w:val="0E233D"/>
          <w:sz w:val="22"/>
        </w:rPr>
      </w:pPr>
      <w:r w:rsidRPr="00CE5C66">
        <w:rPr>
          <w:bCs/>
          <w:color w:val="0E233D"/>
          <w:sz w:val="22"/>
        </w:rPr>
        <w:t>Reference:</w:t>
      </w:r>
      <w:r w:rsidR="00F40393">
        <w:rPr>
          <w:bCs/>
          <w:color w:val="0E233D"/>
          <w:sz w:val="22"/>
        </w:rPr>
        <w:t xml:space="preserve"> </w:t>
      </w:r>
      <w:hyperlink r:id="rId40" w:history="1">
        <w:r w:rsidR="00D57213" w:rsidRPr="00F22C14">
          <w:rPr>
            <w:rStyle w:val="Hyperlink"/>
            <w:bCs/>
            <w:sz w:val="22"/>
          </w:rPr>
          <w:t>https://osf.io/9mh37/download#:~:text=2.3.&amp;text=The%20purpose%20of%20business%20ethics,think%2C%20evaluate%2C%20and%20act</w:t>
        </w:r>
      </w:hyperlink>
      <w:r w:rsidR="00F40393" w:rsidRPr="00F40393">
        <w:rPr>
          <w:bCs/>
          <w:color w:val="0E233D"/>
          <w:sz w:val="22"/>
        </w:rPr>
        <w:t>.</w:t>
      </w:r>
      <w:r w:rsidR="00F40393">
        <w:rPr>
          <w:bCs/>
          <w:color w:val="0E233D"/>
          <w:sz w:val="22"/>
        </w:rPr>
        <w:t xml:space="preserve"> </w:t>
      </w:r>
    </w:p>
    <w:p w14:paraId="55CA1873" w14:textId="306F852B" w:rsidR="00CE5C66" w:rsidRPr="00CE5C66" w:rsidRDefault="00CE5C66" w:rsidP="00CE5C66">
      <w:pPr>
        <w:pStyle w:val="ListParagraph"/>
        <w:spacing w:after="0"/>
        <w:ind w:left="360"/>
        <w:rPr>
          <w:bCs/>
          <w:color w:val="0E233D"/>
          <w:sz w:val="22"/>
        </w:rPr>
      </w:pPr>
      <w:r w:rsidRPr="00CE5C66">
        <w:rPr>
          <w:bCs/>
          <w:color w:val="0E233D"/>
          <w:sz w:val="22"/>
        </w:rPr>
        <w:t>Comment:</w:t>
      </w:r>
      <w:r w:rsidR="00D57213">
        <w:rPr>
          <w:bCs/>
          <w:color w:val="0E233D"/>
          <w:sz w:val="22"/>
        </w:rPr>
        <w:t xml:space="preserve"> </w:t>
      </w:r>
      <w:r w:rsidR="00D57213" w:rsidRPr="0057455B">
        <w:rPr>
          <w:rFonts w:ascii="Helvetica" w:hAnsi="Helvetica" w:cs="Helvetica"/>
          <w:color w:val="353740"/>
          <w:highlight w:val="yellow"/>
        </w:rPr>
        <w:t xml:space="preserve">There are </w:t>
      </w:r>
      <w:proofErr w:type="gramStart"/>
      <w:r w:rsidR="00D57213" w:rsidRPr="0057455B">
        <w:rPr>
          <w:rFonts w:ascii="Helvetica" w:hAnsi="Helvetica" w:cs="Helvetica"/>
          <w:color w:val="353740"/>
          <w:highlight w:val="yellow"/>
        </w:rPr>
        <w:t>a number of</w:t>
      </w:r>
      <w:proofErr w:type="gramEnd"/>
      <w:r w:rsidR="00D57213" w:rsidRPr="0057455B">
        <w:rPr>
          <w:rFonts w:ascii="Helvetica" w:hAnsi="Helvetica" w:cs="Helvetica"/>
          <w:color w:val="353740"/>
          <w:highlight w:val="yellow"/>
        </w:rPr>
        <w:t xml:space="preserve"> reasons why a business may engage in business ethics. One reason is to protect their own reputation and the reputation of their industry.</w:t>
      </w:r>
    </w:p>
    <w:p w14:paraId="6FD45995" w14:textId="77777777" w:rsidR="000720D9" w:rsidRDefault="000720D9" w:rsidP="000720D9">
      <w:pPr>
        <w:spacing w:after="0"/>
        <w:rPr>
          <w:bCs/>
          <w:color w:val="0E233D"/>
          <w:sz w:val="22"/>
        </w:rPr>
      </w:pPr>
    </w:p>
    <w:p w14:paraId="1C50E5C0" w14:textId="77777777" w:rsidR="00CE5C66" w:rsidRDefault="00CE5C66" w:rsidP="000720D9">
      <w:pPr>
        <w:spacing w:after="0"/>
        <w:rPr>
          <w:bCs/>
          <w:color w:val="0E233D"/>
          <w:sz w:val="22"/>
        </w:rPr>
      </w:pPr>
    </w:p>
    <w:p w14:paraId="72FE8A3A" w14:textId="77777777" w:rsidR="00CE5C66" w:rsidRPr="0002273D" w:rsidRDefault="00CE5C66"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 xml:space="preserve">protects individuals from misuse of their personal </w:t>
      </w:r>
      <w:proofErr w:type="gramStart"/>
      <w:r w:rsidRPr="006A5FDE">
        <w:rPr>
          <w:bCs/>
          <w:color w:val="0E233D"/>
          <w:sz w:val="22"/>
          <w:highlight w:val="yellow"/>
        </w:rPr>
        <w:t>information</w:t>
      </w:r>
      <w:proofErr w:type="gramEnd"/>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 xml:space="preserve">protects the rights of owners of published and unpublished </w:t>
      </w:r>
      <w:proofErr w:type="gramStart"/>
      <w:r w:rsidRPr="00C0583D">
        <w:rPr>
          <w:bCs/>
          <w:color w:val="0E233D"/>
          <w:sz w:val="22"/>
        </w:rPr>
        <w:t>material</w:t>
      </w:r>
      <w:proofErr w:type="gramEnd"/>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 xml:space="preserve">ensures equal rights regardless of gender, ability, religion or </w:t>
      </w:r>
      <w:proofErr w:type="gramStart"/>
      <w:r w:rsidRPr="00C0583D">
        <w:rPr>
          <w:bCs/>
          <w:color w:val="0E233D"/>
          <w:sz w:val="22"/>
        </w:rPr>
        <w:t>ethnicity</w:t>
      </w:r>
      <w:proofErr w:type="gramEnd"/>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 xml:space="preserve">protects the good name and reputation of individuals and </w:t>
      </w:r>
      <w:proofErr w:type="gramStart"/>
      <w:r w:rsidRPr="00C0583D">
        <w:rPr>
          <w:bCs/>
          <w:color w:val="0E233D"/>
          <w:sz w:val="22"/>
        </w:rPr>
        <w:t>businesses</w:t>
      </w:r>
      <w:proofErr w:type="gramEnd"/>
    </w:p>
    <w:p w14:paraId="04FB0325" w14:textId="20BF72D5" w:rsidR="00CE5C66" w:rsidRPr="00CE5C66" w:rsidRDefault="00CE5C66" w:rsidP="00CE5C66">
      <w:pPr>
        <w:pStyle w:val="ListParagraph"/>
        <w:spacing w:after="0"/>
        <w:ind w:left="360"/>
        <w:rPr>
          <w:bCs/>
          <w:color w:val="0E233D"/>
          <w:sz w:val="22"/>
        </w:rPr>
      </w:pPr>
      <w:r w:rsidRPr="00CE5C66">
        <w:rPr>
          <w:bCs/>
          <w:color w:val="0E233D"/>
          <w:sz w:val="22"/>
        </w:rPr>
        <w:t>Reference:</w:t>
      </w:r>
      <w:r w:rsidR="00F81F1E">
        <w:rPr>
          <w:bCs/>
          <w:color w:val="0E233D"/>
          <w:sz w:val="22"/>
        </w:rPr>
        <w:t xml:space="preserve"> </w:t>
      </w:r>
      <w:hyperlink r:id="rId41" w:history="1">
        <w:r w:rsidR="00F81F1E" w:rsidRPr="00F22C14">
          <w:rPr>
            <w:rStyle w:val="Hyperlink"/>
            <w:bCs/>
            <w:sz w:val="22"/>
          </w:rPr>
          <w:t>https://www.oaic.gov.au/privacy/your-privacy-rights/what-is-privacy#:~:text=to%20be%20free%20from%20interference,or%20use%20information%20about%20you</w:t>
        </w:r>
      </w:hyperlink>
      <w:r w:rsidR="00F81F1E">
        <w:rPr>
          <w:bCs/>
          <w:color w:val="0E233D"/>
          <w:sz w:val="22"/>
        </w:rPr>
        <w:t xml:space="preserve"> </w:t>
      </w:r>
    </w:p>
    <w:p w14:paraId="2CB45685" w14:textId="4A0E3739" w:rsidR="00CE5C66" w:rsidRPr="00CE5C66" w:rsidRDefault="00CE5C66" w:rsidP="00CE5C66">
      <w:pPr>
        <w:pStyle w:val="ListParagraph"/>
        <w:spacing w:after="0"/>
        <w:ind w:left="360"/>
        <w:rPr>
          <w:bCs/>
          <w:color w:val="0E233D"/>
          <w:sz w:val="22"/>
        </w:rPr>
      </w:pPr>
      <w:r w:rsidRPr="00CE5C66">
        <w:rPr>
          <w:bCs/>
          <w:color w:val="0E233D"/>
          <w:sz w:val="22"/>
        </w:rPr>
        <w:t>Comment:</w:t>
      </w:r>
      <w:r w:rsidR="00CD7FFA">
        <w:rPr>
          <w:bCs/>
          <w:color w:val="0E233D"/>
          <w:sz w:val="22"/>
        </w:rPr>
        <w:t xml:space="preserve"> </w:t>
      </w:r>
      <w:r w:rsidR="00CD7FFA" w:rsidRPr="0057455B">
        <w:rPr>
          <w:rFonts w:ascii="Helvetica" w:hAnsi="Helvetica" w:cs="Helvetica"/>
          <w:color w:val="353740"/>
          <w:highlight w:val="yellow"/>
        </w:rPr>
        <w:t>The purpose of privacy is to protect individuals' personal information from unauthorized access and use.</w:t>
      </w:r>
    </w:p>
    <w:p w14:paraId="790622C7" w14:textId="77777777" w:rsidR="000720D9" w:rsidRDefault="000720D9" w:rsidP="000720D9">
      <w:pPr>
        <w:spacing w:after="0"/>
        <w:rPr>
          <w:bCs/>
          <w:color w:val="0E233D"/>
          <w:sz w:val="22"/>
        </w:rPr>
      </w:pPr>
    </w:p>
    <w:p w14:paraId="33E99ED9" w14:textId="77777777" w:rsidR="00CE5C66" w:rsidRDefault="00CE5C66" w:rsidP="000720D9">
      <w:pPr>
        <w:spacing w:after="0"/>
        <w:rPr>
          <w:bCs/>
          <w:color w:val="0E233D"/>
          <w:sz w:val="22"/>
        </w:rPr>
      </w:pPr>
    </w:p>
    <w:p w14:paraId="208FBCA5" w14:textId="77777777" w:rsidR="00CD7FFA" w:rsidRDefault="00CD7FFA" w:rsidP="000720D9">
      <w:pPr>
        <w:spacing w:after="0"/>
        <w:rPr>
          <w:bCs/>
          <w:color w:val="0E233D"/>
          <w:sz w:val="22"/>
        </w:rPr>
      </w:pPr>
    </w:p>
    <w:p w14:paraId="796A4574" w14:textId="77777777" w:rsidR="00CD7FFA" w:rsidRDefault="00CD7FFA" w:rsidP="000720D9">
      <w:pPr>
        <w:spacing w:after="0"/>
        <w:rPr>
          <w:bCs/>
          <w:color w:val="0E233D"/>
          <w:sz w:val="22"/>
        </w:rPr>
      </w:pPr>
    </w:p>
    <w:p w14:paraId="39D1E295" w14:textId="77777777" w:rsidR="00CD7FFA" w:rsidRDefault="00CD7FFA" w:rsidP="000720D9">
      <w:pPr>
        <w:spacing w:after="0"/>
        <w:rPr>
          <w:bCs/>
          <w:color w:val="0E233D"/>
          <w:sz w:val="22"/>
        </w:rPr>
      </w:pPr>
    </w:p>
    <w:p w14:paraId="506D1CE9" w14:textId="77777777" w:rsidR="00CE5C66" w:rsidRPr="00C0583D" w:rsidRDefault="00CE5C66"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proofErr w:type="gramStart"/>
      <w:r w:rsidRPr="006A5FDE">
        <w:rPr>
          <w:bCs/>
          <w:color w:val="0E233D"/>
          <w:sz w:val="22"/>
          <w:highlight w:val="yellow"/>
        </w:rPr>
        <w:t>Generally speaking, an</w:t>
      </w:r>
      <w:proofErr w:type="gramEnd"/>
      <w:r w:rsidRPr="006A5FDE">
        <w:rPr>
          <w:bCs/>
          <w:color w:val="0E233D"/>
          <w:sz w:val="22"/>
          <w:highlight w:val="yellow"/>
        </w:rPr>
        <w:t xml:space="preserve">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 xml:space="preserve">An organisation must take reasonable steps to make sure that the personal information it collects, </w:t>
      </w:r>
      <w:proofErr w:type="gramStart"/>
      <w:r w:rsidRPr="00C0583D">
        <w:rPr>
          <w:bCs/>
          <w:color w:val="0E233D"/>
          <w:sz w:val="22"/>
        </w:rPr>
        <w:t>uses</w:t>
      </w:r>
      <w:proofErr w:type="gramEnd"/>
      <w:r w:rsidRPr="00C0583D">
        <w:rPr>
          <w:bCs/>
          <w:color w:val="0E233D"/>
          <w:sz w:val="22"/>
        </w:rPr>
        <w:t xml:space="preserve">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01DFE489" w14:textId="57C69455" w:rsidR="00CE5C66" w:rsidRPr="00CE5C66" w:rsidRDefault="00CE5C66" w:rsidP="00CE5C66">
      <w:pPr>
        <w:pStyle w:val="ListParagraph"/>
        <w:spacing w:after="0"/>
        <w:ind w:left="360"/>
        <w:rPr>
          <w:bCs/>
          <w:color w:val="0E233D"/>
          <w:sz w:val="22"/>
        </w:rPr>
      </w:pPr>
      <w:r w:rsidRPr="00CE5C66">
        <w:rPr>
          <w:bCs/>
          <w:color w:val="0E233D"/>
          <w:sz w:val="22"/>
        </w:rPr>
        <w:t>Reference:</w:t>
      </w:r>
      <w:r w:rsidR="00F02214">
        <w:rPr>
          <w:bCs/>
          <w:color w:val="0E233D"/>
          <w:sz w:val="22"/>
        </w:rPr>
        <w:t xml:space="preserve"> </w:t>
      </w:r>
      <w:hyperlink r:id="rId42" w:history="1">
        <w:r w:rsidR="00F02214" w:rsidRPr="00F22C14">
          <w:rPr>
            <w:rStyle w:val="Hyperlink"/>
            <w:bCs/>
            <w:sz w:val="22"/>
          </w:rPr>
          <w:t>https://www.aligroup.com.au/privacy-policy/summary-of-national-privacy-principles</w:t>
        </w:r>
      </w:hyperlink>
      <w:r w:rsidR="00F02214">
        <w:rPr>
          <w:bCs/>
          <w:color w:val="0E233D"/>
          <w:sz w:val="22"/>
        </w:rPr>
        <w:t xml:space="preserve"> </w:t>
      </w:r>
    </w:p>
    <w:p w14:paraId="38C606C3" w14:textId="77777777" w:rsidR="004769F1" w:rsidRPr="00104967" w:rsidRDefault="00CE5C66" w:rsidP="004769F1">
      <w:r w:rsidRPr="00CE5C66">
        <w:rPr>
          <w:bCs/>
          <w:color w:val="0E233D"/>
          <w:sz w:val="22"/>
          <w:szCs w:val="22"/>
        </w:rPr>
        <w:t>Comment:</w:t>
      </w:r>
      <w:r w:rsidR="004769F1">
        <w:rPr>
          <w:bCs/>
          <w:color w:val="0E233D"/>
          <w:sz w:val="22"/>
        </w:rPr>
        <w:t xml:space="preserve"> </w:t>
      </w:r>
      <w:r w:rsidR="004769F1" w:rsidRPr="0057455B">
        <w:rPr>
          <w:rFonts w:ascii="Helvetica" w:hAnsi="Helvetica" w:cs="Helvetica"/>
          <w:color w:val="353740"/>
          <w:highlight w:val="yellow"/>
        </w:rPr>
        <w:t xml:space="preserve">Openness, Collection </w:t>
      </w:r>
      <w:proofErr w:type="gramStart"/>
      <w:r w:rsidR="004769F1" w:rsidRPr="0057455B">
        <w:rPr>
          <w:rFonts w:ascii="Helvetica" w:hAnsi="Helvetica" w:cs="Helvetica"/>
          <w:color w:val="353740"/>
          <w:highlight w:val="yellow"/>
        </w:rPr>
        <w:t>Limitation,  Use</w:t>
      </w:r>
      <w:proofErr w:type="gramEnd"/>
      <w:r w:rsidR="004769F1" w:rsidRPr="0057455B">
        <w:rPr>
          <w:rFonts w:ascii="Helvetica" w:hAnsi="Helvetica" w:cs="Helvetica"/>
          <w:color w:val="353740"/>
          <w:highlight w:val="yellow"/>
        </w:rPr>
        <w:t xml:space="preserve"> and Disclosure Limitation, Data Quality, Security, Access and Correction, Unique Identifiers, Anonymity, Transborder Data Flow, Sensitive Information.</w:t>
      </w:r>
    </w:p>
    <w:p w14:paraId="054F0A87" w14:textId="1FFE2E79" w:rsidR="00CE5C66" w:rsidRPr="00CE5C66" w:rsidRDefault="00CE5C66" w:rsidP="00CE5C66">
      <w:pPr>
        <w:pStyle w:val="ListParagraph"/>
        <w:spacing w:after="0"/>
        <w:ind w:left="360"/>
        <w:rPr>
          <w:bCs/>
          <w:color w:val="0E233D"/>
          <w:sz w:val="22"/>
        </w:rPr>
      </w:pPr>
    </w:p>
    <w:p w14:paraId="2F8397E2" w14:textId="77777777" w:rsidR="000720D9" w:rsidRDefault="000720D9" w:rsidP="000720D9">
      <w:pPr>
        <w:spacing w:after="0"/>
        <w:rPr>
          <w:bCs/>
          <w:color w:val="0E233D"/>
          <w:sz w:val="22"/>
        </w:rPr>
      </w:pPr>
    </w:p>
    <w:p w14:paraId="324E5356" w14:textId="77777777" w:rsidR="00CE5C66" w:rsidRDefault="00CE5C66" w:rsidP="000720D9">
      <w:pPr>
        <w:spacing w:after="0"/>
        <w:rPr>
          <w:bCs/>
          <w:color w:val="0E233D"/>
          <w:sz w:val="22"/>
        </w:rPr>
      </w:pPr>
    </w:p>
    <w:p w14:paraId="311B8D22" w14:textId="77777777" w:rsidR="00CE5C66" w:rsidRPr="00C0583D" w:rsidRDefault="00CE5C66"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071EA34D" w14:textId="77777777" w:rsidR="00CE5C66" w:rsidRDefault="000720D9" w:rsidP="004167FB">
      <w:pPr>
        <w:pStyle w:val="ListParagraph"/>
        <w:numPr>
          <w:ilvl w:val="1"/>
          <w:numId w:val="32"/>
        </w:numPr>
        <w:spacing w:after="0"/>
        <w:rPr>
          <w:bCs/>
          <w:color w:val="0E233D"/>
          <w:sz w:val="22"/>
        </w:rPr>
      </w:pPr>
      <w:r w:rsidRPr="00C0583D">
        <w:rPr>
          <w:bCs/>
          <w:color w:val="0E233D"/>
          <w:sz w:val="22"/>
        </w:rPr>
        <w:t>encryption protocols</w:t>
      </w:r>
    </w:p>
    <w:p w14:paraId="15CE2F29" w14:textId="65F9D29F" w:rsidR="00CE5C66" w:rsidRPr="00CE5C66" w:rsidRDefault="00CE5C66" w:rsidP="00CE5C66">
      <w:pPr>
        <w:pStyle w:val="ListParagraph"/>
        <w:spacing w:after="0"/>
        <w:ind w:left="360"/>
        <w:rPr>
          <w:bCs/>
          <w:color w:val="0E233D"/>
          <w:sz w:val="22"/>
        </w:rPr>
      </w:pPr>
      <w:r w:rsidRPr="00CE5C66">
        <w:rPr>
          <w:bCs/>
          <w:color w:val="0E233D"/>
          <w:sz w:val="22"/>
        </w:rPr>
        <w:t>Reference:</w:t>
      </w:r>
      <w:r w:rsidR="00D4217E">
        <w:rPr>
          <w:bCs/>
          <w:color w:val="0E233D"/>
          <w:sz w:val="22"/>
        </w:rPr>
        <w:t xml:space="preserve"> </w:t>
      </w:r>
      <w:hyperlink r:id="rId43" w:history="1">
        <w:r w:rsidR="00D4217E" w:rsidRPr="00F22C14">
          <w:rPr>
            <w:rStyle w:val="Hyperlink"/>
            <w:bCs/>
            <w:sz w:val="22"/>
          </w:rPr>
          <w:t>https://www.zyxware.com/article/how-important-is-the-secure-login-on-corporate-and-public-sector-websites</w:t>
        </w:r>
      </w:hyperlink>
      <w:r w:rsidR="00D4217E">
        <w:rPr>
          <w:bCs/>
          <w:color w:val="0E233D"/>
          <w:sz w:val="22"/>
        </w:rPr>
        <w:t xml:space="preserve"> </w:t>
      </w:r>
    </w:p>
    <w:p w14:paraId="30B46903" w14:textId="76B804DA" w:rsidR="00AB4DA4" w:rsidRPr="00CD7FFA" w:rsidRDefault="00CE5C66" w:rsidP="00CD7FFA">
      <w:pPr>
        <w:spacing w:after="0"/>
        <w:ind w:firstLine="360"/>
        <w:rPr>
          <w:rFonts w:ascii="Calibri" w:eastAsia="SimSun" w:hAnsi="Calibri" w:cs="Times New Roman"/>
          <w:bCs/>
          <w:color w:val="0E233D"/>
          <w:sz w:val="22"/>
        </w:rPr>
      </w:pPr>
      <w:r w:rsidRPr="00CD7FFA">
        <w:rPr>
          <w:bCs/>
          <w:color w:val="0E233D"/>
          <w:sz w:val="22"/>
        </w:rPr>
        <w:t>Comment:</w:t>
      </w:r>
      <w:r w:rsidR="00E33B2D">
        <w:rPr>
          <w:bCs/>
          <w:color w:val="0E233D"/>
          <w:sz w:val="22"/>
        </w:rPr>
        <w:t xml:space="preserve"> </w:t>
      </w:r>
      <w:r w:rsidR="00E33B2D" w:rsidRPr="008117C6">
        <w:rPr>
          <w:rFonts w:ascii="Helvetica" w:hAnsi="Helvetica" w:cs="Helvetica"/>
          <w:color w:val="353740"/>
          <w:highlight w:val="yellow"/>
        </w:rPr>
        <w:t xml:space="preserve">Logins are important for security because they help to prevent unauthorized access to systems and data. By requiring users to log in with a username and password, it helps to ensure that only authorized users </w:t>
      </w:r>
      <w:proofErr w:type="gramStart"/>
      <w:r w:rsidR="00E33B2D" w:rsidRPr="008117C6">
        <w:rPr>
          <w:rFonts w:ascii="Helvetica" w:hAnsi="Helvetica" w:cs="Helvetica"/>
          <w:color w:val="353740"/>
          <w:highlight w:val="yellow"/>
        </w:rPr>
        <w:t>are able to</w:t>
      </w:r>
      <w:proofErr w:type="gramEnd"/>
      <w:r w:rsidR="00E33B2D" w:rsidRPr="008117C6">
        <w:rPr>
          <w:rFonts w:ascii="Helvetica" w:hAnsi="Helvetica" w:cs="Helvetica"/>
          <w:color w:val="353740"/>
          <w:highlight w:val="yellow"/>
        </w:rPr>
        <w:t xml:space="preserve"> access the system and data.</w:t>
      </w:r>
      <w:r w:rsidR="00E33B2D" w:rsidRPr="00CD7FFA">
        <w:rPr>
          <w:bCs/>
          <w:color w:val="0E233D"/>
          <w:sz w:val="22"/>
        </w:rPr>
        <w:t xml:space="preserve"> </w:t>
      </w:r>
      <w:r w:rsidR="00AB4DA4" w:rsidRPr="00CD7FFA">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0C940E9B" w14:textId="67B03820" w:rsidR="00CE5C66" w:rsidRPr="00CE5C66" w:rsidRDefault="00CE5C66" w:rsidP="00CE5C66">
      <w:pPr>
        <w:pStyle w:val="ListParagraph"/>
        <w:spacing w:after="0"/>
        <w:ind w:left="360"/>
        <w:rPr>
          <w:bCs/>
          <w:color w:val="0E233D"/>
          <w:sz w:val="22"/>
        </w:rPr>
      </w:pPr>
      <w:r w:rsidRPr="00CE5C66">
        <w:rPr>
          <w:bCs/>
          <w:color w:val="0E233D"/>
          <w:sz w:val="22"/>
        </w:rPr>
        <w:t>Reference:</w:t>
      </w:r>
      <w:r w:rsidR="001D159C">
        <w:rPr>
          <w:bCs/>
          <w:color w:val="0E233D"/>
          <w:sz w:val="22"/>
        </w:rPr>
        <w:t xml:space="preserve"> </w:t>
      </w:r>
      <w:hyperlink r:id="rId44" w:history="1">
        <w:r w:rsidR="001D159C" w:rsidRPr="00F22C14">
          <w:rPr>
            <w:rStyle w:val="Hyperlink"/>
            <w:bCs/>
            <w:sz w:val="22"/>
          </w:rPr>
          <w:t>https://en.wikipedia.org/wiki/Confidentiality</w:t>
        </w:r>
      </w:hyperlink>
      <w:r w:rsidR="001D159C">
        <w:rPr>
          <w:bCs/>
          <w:color w:val="0E233D"/>
          <w:sz w:val="22"/>
        </w:rPr>
        <w:t xml:space="preserve"> </w:t>
      </w:r>
    </w:p>
    <w:p w14:paraId="2701031D" w14:textId="7FF399C7" w:rsidR="00CE5C66" w:rsidRPr="00CE5C66" w:rsidRDefault="00CE5C66" w:rsidP="00CE5C66">
      <w:pPr>
        <w:pStyle w:val="ListParagraph"/>
        <w:spacing w:after="0"/>
        <w:ind w:left="360"/>
        <w:rPr>
          <w:bCs/>
          <w:color w:val="0E233D"/>
          <w:sz w:val="22"/>
        </w:rPr>
      </w:pPr>
      <w:r w:rsidRPr="00CE5C66">
        <w:rPr>
          <w:bCs/>
          <w:color w:val="0E233D"/>
          <w:sz w:val="22"/>
        </w:rPr>
        <w:t>Comment:</w:t>
      </w:r>
      <w:r w:rsidR="008117C6">
        <w:rPr>
          <w:bCs/>
          <w:color w:val="0E233D"/>
          <w:sz w:val="22"/>
        </w:rPr>
        <w:t xml:space="preserve"> </w:t>
      </w:r>
      <w:r w:rsidR="008117C6" w:rsidRPr="008117C6">
        <w:rPr>
          <w:rFonts w:ascii="Helvetica" w:hAnsi="Helvetica" w:cs="Helvetica"/>
          <w:color w:val="353740"/>
          <w:highlight w:val="yellow"/>
        </w:rPr>
        <w:t>This statement relates to the ethical issue of confidentiality. Discussing an organization's network security problems in a crowded train is not appropriate, as it could lead to the confidential information being overheard by unauthorized parties.</w:t>
      </w:r>
      <w:r w:rsidR="008117C6">
        <w:rPr>
          <w:rFonts w:ascii="Helvetica" w:hAnsi="Helvetica" w:cs="Helvetica"/>
          <w:color w:val="353740"/>
        </w:rPr>
        <w:t xml:space="preserve"> </w:t>
      </w:r>
    </w:p>
    <w:p w14:paraId="520067D7" w14:textId="77777777" w:rsidR="00CE5C66" w:rsidRPr="00C0583D" w:rsidRDefault="00CE5C66" w:rsidP="00CE5C66">
      <w:pPr>
        <w:pStyle w:val="ListParagraph"/>
        <w:spacing w:after="0"/>
        <w:ind w:left="360"/>
        <w:rPr>
          <w:bCs/>
          <w:color w:val="0E233D"/>
          <w:sz w:val="22"/>
        </w:rPr>
      </w:pP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45"/>
          <w:footerReference w:type="default" r:id="rId46"/>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020C" w14:textId="77777777" w:rsidR="0041261B" w:rsidRDefault="0041261B" w:rsidP="005B6EEF">
      <w:r>
        <w:separator/>
      </w:r>
    </w:p>
  </w:endnote>
  <w:endnote w:type="continuationSeparator" w:id="0">
    <w:p w14:paraId="35704368" w14:textId="77777777" w:rsidR="0041261B" w:rsidRDefault="0041261B"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57455B"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D1B4" w14:textId="77777777" w:rsidR="0041261B" w:rsidRDefault="0041261B" w:rsidP="005B6EEF">
      <w:r>
        <w:separator/>
      </w:r>
    </w:p>
  </w:footnote>
  <w:footnote w:type="continuationSeparator" w:id="0">
    <w:p w14:paraId="3962B3A8" w14:textId="77777777" w:rsidR="0041261B" w:rsidRDefault="0041261B"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57455B"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4B2"/>
    <w:rsid w:val="00020ADE"/>
    <w:rsid w:val="00024209"/>
    <w:rsid w:val="00030D56"/>
    <w:rsid w:val="0003214D"/>
    <w:rsid w:val="000459A5"/>
    <w:rsid w:val="0006785C"/>
    <w:rsid w:val="000720D9"/>
    <w:rsid w:val="000D332C"/>
    <w:rsid w:val="0013208D"/>
    <w:rsid w:val="0013754C"/>
    <w:rsid w:val="00156670"/>
    <w:rsid w:val="00171857"/>
    <w:rsid w:val="00174D76"/>
    <w:rsid w:val="001A0092"/>
    <w:rsid w:val="001B3BE9"/>
    <w:rsid w:val="001D159C"/>
    <w:rsid w:val="002062D0"/>
    <w:rsid w:val="00221439"/>
    <w:rsid w:val="00251570"/>
    <w:rsid w:val="0026127E"/>
    <w:rsid w:val="002B56D9"/>
    <w:rsid w:val="002C41A1"/>
    <w:rsid w:val="002D3789"/>
    <w:rsid w:val="002E4207"/>
    <w:rsid w:val="002E735C"/>
    <w:rsid w:val="00302EB7"/>
    <w:rsid w:val="00372122"/>
    <w:rsid w:val="00377E95"/>
    <w:rsid w:val="003A57DF"/>
    <w:rsid w:val="003B133C"/>
    <w:rsid w:val="003E03DB"/>
    <w:rsid w:val="00403EA1"/>
    <w:rsid w:val="0041261B"/>
    <w:rsid w:val="00414A95"/>
    <w:rsid w:val="004167FB"/>
    <w:rsid w:val="00434DE6"/>
    <w:rsid w:val="00446ECC"/>
    <w:rsid w:val="004656AE"/>
    <w:rsid w:val="0047673A"/>
    <w:rsid w:val="004769F1"/>
    <w:rsid w:val="004B1200"/>
    <w:rsid w:val="0057455B"/>
    <w:rsid w:val="005A24E4"/>
    <w:rsid w:val="005B032A"/>
    <w:rsid w:val="005B1E5C"/>
    <w:rsid w:val="005B6EEF"/>
    <w:rsid w:val="005C0BDF"/>
    <w:rsid w:val="006069A6"/>
    <w:rsid w:val="00626723"/>
    <w:rsid w:val="00642CA9"/>
    <w:rsid w:val="00692630"/>
    <w:rsid w:val="006A5FDE"/>
    <w:rsid w:val="006C0C5B"/>
    <w:rsid w:val="0072567D"/>
    <w:rsid w:val="007411E7"/>
    <w:rsid w:val="007431BD"/>
    <w:rsid w:val="00764D36"/>
    <w:rsid w:val="00775556"/>
    <w:rsid w:val="00794E86"/>
    <w:rsid w:val="007F6D73"/>
    <w:rsid w:val="008117C6"/>
    <w:rsid w:val="008170AB"/>
    <w:rsid w:val="00826918"/>
    <w:rsid w:val="00844ABF"/>
    <w:rsid w:val="0085146D"/>
    <w:rsid w:val="00862A09"/>
    <w:rsid w:val="00871FBE"/>
    <w:rsid w:val="00886C9E"/>
    <w:rsid w:val="008B3AA8"/>
    <w:rsid w:val="008C546D"/>
    <w:rsid w:val="008E3FF6"/>
    <w:rsid w:val="008F2973"/>
    <w:rsid w:val="008F570F"/>
    <w:rsid w:val="0090213C"/>
    <w:rsid w:val="00920B0C"/>
    <w:rsid w:val="0099044E"/>
    <w:rsid w:val="009972BD"/>
    <w:rsid w:val="009D4BC4"/>
    <w:rsid w:val="00A22FA7"/>
    <w:rsid w:val="00A25790"/>
    <w:rsid w:val="00A2755C"/>
    <w:rsid w:val="00A941ED"/>
    <w:rsid w:val="00AA32CE"/>
    <w:rsid w:val="00AB4DA4"/>
    <w:rsid w:val="00AC20BB"/>
    <w:rsid w:val="00AD1248"/>
    <w:rsid w:val="00AF24B2"/>
    <w:rsid w:val="00AF7519"/>
    <w:rsid w:val="00B006F5"/>
    <w:rsid w:val="00B22DC9"/>
    <w:rsid w:val="00B23C3A"/>
    <w:rsid w:val="00B44BC1"/>
    <w:rsid w:val="00B71414"/>
    <w:rsid w:val="00B911FD"/>
    <w:rsid w:val="00BE2199"/>
    <w:rsid w:val="00BF1FBC"/>
    <w:rsid w:val="00C01766"/>
    <w:rsid w:val="00C0499C"/>
    <w:rsid w:val="00C07E7F"/>
    <w:rsid w:val="00C25194"/>
    <w:rsid w:val="00C26DA0"/>
    <w:rsid w:val="00C411AB"/>
    <w:rsid w:val="00C54C36"/>
    <w:rsid w:val="00C54CC1"/>
    <w:rsid w:val="00C837DD"/>
    <w:rsid w:val="00C86BEE"/>
    <w:rsid w:val="00CA338C"/>
    <w:rsid w:val="00CA47DB"/>
    <w:rsid w:val="00CC2B77"/>
    <w:rsid w:val="00CC632C"/>
    <w:rsid w:val="00CD7FFA"/>
    <w:rsid w:val="00CE5C66"/>
    <w:rsid w:val="00CF7F9A"/>
    <w:rsid w:val="00D001E8"/>
    <w:rsid w:val="00D02301"/>
    <w:rsid w:val="00D02877"/>
    <w:rsid w:val="00D13044"/>
    <w:rsid w:val="00D33689"/>
    <w:rsid w:val="00D4217E"/>
    <w:rsid w:val="00D57213"/>
    <w:rsid w:val="00D933B2"/>
    <w:rsid w:val="00DB5712"/>
    <w:rsid w:val="00DF0755"/>
    <w:rsid w:val="00E166E3"/>
    <w:rsid w:val="00E2566C"/>
    <w:rsid w:val="00E33B2D"/>
    <w:rsid w:val="00E34619"/>
    <w:rsid w:val="00E44ED5"/>
    <w:rsid w:val="00E66A55"/>
    <w:rsid w:val="00E836AF"/>
    <w:rsid w:val="00E927F0"/>
    <w:rsid w:val="00EB0A46"/>
    <w:rsid w:val="00F02214"/>
    <w:rsid w:val="00F10084"/>
    <w:rsid w:val="00F1687D"/>
    <w:rsid w:val="00F40393"/>
    <w:rsid w:val="00F61348"/>
    <w:rsid w:val="00F81F1E"/>
    <w:rsid w:val="00FA014F"/>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 w:type="character" w:customStyle="1" w:styleId="muxgbd">
    <w:name w:val="muxgbd"/>
    <w:basedOn w:val="DefaultParagraphFont"/>
    <w:rsid w:val="00C8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26" Type="http://schemas.openxmlformats.org/officeDocument/2006/relationships/hyperlink" Target="https://www.asauthors.org/news/copyright-permissions-when-do-you-need-permission-and-how-do-you-get-it" TargetMode="External"/><Relationship Id="rId39" Type="http://schemas.openxmlformats.org/officeDocument/2006/relationships/hyperlink" Target="https://www.investopedia.com/terms/b/business-ethics.asp" TargetMode="External"/><Relationship Id="rId21" Type="http://schemas.openxmlformats.org/officeDocument/2006/relationships/hyperlink" Target="https://en.wikipedia.org/wiki/Copyright,_Designs_and_Patents_Act_1988" TargetMode="External"/><Relationship Id="rId34" Type="http://schemas.openxmlformats.org/officeDocument/2006/relationships/hyperlink" Target="https://www.oaic.gov.au/privacy/the-privacy-act" TargetMode="External"/><Relationship Id="rId42" Type="http://schemas.openxmlformats.org/officeDocument/2006/relationships/hyperlink" Target="https://www.aligroup.com.au/privacy-policy/summary-of-national-privacy-principles"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9" Type="http://schemas.openxmlformats.org/officeDocument/2006/relationships/hyperlink" Target="https://en.wikipedia.org/wiki/Copyright_in_Historical_Perspectiv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researchguides.uic.edu/c.php?g=252209&amp;p=1682805" TargetMode="External"/><Relationship Id="rId32" Type="http://schemas.openxmlformats.org/officeDocument/2006/relationships/hyperlink" Target="https://www.oaic.gov.au/privacy/privacy-in-your-state#:~:text=The%20Office%20of%20the%20Australian,Act%201988%20(Privacy%20Act)" TargetMode="External"/><Relationship Id="rId37" Type="http://schemas.openxmlformats.org/officeDocument/2006/relationships/hyperlink" Target="https://www.oaic.gov.au/privacy/your-privacy-rights/your-personal-information/use-and-disclosure-of-personal-information#:~:text=An%20organisation%20or%20agency%20can,information%20for%20a%20secondary%20purpose" TargetMode="External"/><Relationship Id="rId40" Type="http://schemas.openxmlformats.org/officeDocument/2006/relationships/hyperlink" Target="https://osf.io/9mh37/download#:~:text=2.3.&amp;text=The%20purpose%20of%20business%20ethics,think%2C%20evaluate%2C%20and%20act"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g.gov.au/rights-and-protections/copyright/copyright-basics#:~:text=Copyright%20protects%20the%20original%20forms,certain%20acts%20with%20that%20material" TargetMode="External"/><Relationship Id="rId28" Type="http://schemas.openxmlformats.org/officeDocument/2006/relationships/hyperlink" Target="https://www.copyright.gov/legislation/dmca.pdf" TargetMode="External"/><Relationship Id="rId36" Type="http://schemas.openxmlformats.org/officeDocument/2006/relationships/hyperlink" Target="https://www.oaic.gov.au/privacy/your-privacy-rights/your-personal-information/access-your-personal-information" TargetMode="Externa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31" Type="http://schemas.openxmlformats.org/officeDocument/2006/relationships/hyperlink" Target="https://www.artslaw.com.au/information-sheet/copyright/#:~:text=Copyright%20infringement%20occurs%20when%20copyright,of%20the%20material%20is%20used" TargetMode="External"/><Relationship Id="rId44" Type="http://schemas.openxmlformats.org/officeDocument/2006/relationships/hyperlink" Target="https://en.wikipedia.org/wiki/Confidentiality"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yperlink" Target="https://dienamics.com.au/blog/what-to-do-when-your-product-design-is-copied/#:~:text=Send%20a%20cease%20and%20desist,to%20get%20them%20to%20stop" TargetMode="External"/><Relationship Id="rId27" Type="http://schemas.openxmlformats.org/officeDocument/2006/relationships/hyperlink" Target="https://www.copyright.gov/help/faq/faq-duration.html" TargetMode="External"/><Relationship Id="rId30" Type="http://schemas.openxmlformats.org/officeDocument/2006/relationships/hyperlink" Target="https://itlawyersbrisbane.com.au/copyright-in-computer-code/#:~:text=Typically%2C%20the%20author%20of%20any,copyright%20in%20the%20computer%20code" TargetMode="External"/><Relationship Id="rId35" Type="http://schemas.openxmlformats.org/officeDocument/2006/relationships/hyperlink" Target="https://www.oaic.gov.au/privacy/the-privacy-act/rights-and-responsibilities#:~:text=The%20Privacy%20Act%20allows%20you,information%20(including%20your%20health%20information)" TargetMode="External"/><Relationship Id="rId43" Type="http://schemas.openxmlformats.org/officeDocument/2006/relationships/hyperlink" Target="https://www.zyxware.com/article/how-important-is-the-secure-login-on-corporate-and-public-sector-websites"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hyperlink" Target="https://www.infrastructure.gov.au/sites/default/files/short_guide_to_copyright.pdf" TargetMode="External"/><Relationship Id="rId33" Type="http://schemas.openxmlformats.org/officeDocument/2006/relationships/hyperlink" Target="https://www.ag.gov.au/rights-and-protections/privacy#:~:text=The%20Privacy%20Act%201988%20(Privacy,of%20personal%20information%20about%20individuals" TargetMode="External"/><Relationship Id="rId38" Type="http://schemas.openxmlformats.org/officeDocument/2006/relationships/hyperlink" Target="https://plato.stanford.edu/entries/morality-definition/" TargetMode="External"/><Relationship Id="rId46" Type="http://schemas.openxmlformats.org/officeDocument/2006/relationships/footer" Target="footer1.xml"/><Relationship Id="rId20" Type="http://schemas.openxmlformats.org/officeDocument/2006/relationships/image" Target="media/image5.jpeg"/><Relationship Id="rId41" Type="http://schemas.openxmlformats.org/officeDocument/2006/relationships/hyperlink" Target="https://www.oaic.gov.au/privacy/your-privacy-rights/what-is-privacy#:~:text=to%20be%20free%20from%20interference,or%20use%20information%20about%20you"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-18096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Mercy Hong</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Mercy Salim</cp:lastModifiedBy>
  <cp:revision>55</cp:revision>
  <cp:lastPrinted>2016-01-11T00:00:00Z</cp:lastPrinted>
  <dcterms:created xsi:type="dcterms:W3CDTF">2023-03-04T22:09:00Z</dcterms:created>
  <dcterms:modified xsi:type="dcterms:W3CDTF">2023-03-06T08:29:00Z</dcterms:modified>
</cp:coreProperties>
</file>