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d8c1edf7114c3f" /><Relationship Type="http://schemas.openxmlformats.org/officeDocument/2006/relationships/extended-properties" Target="/docProps/app.xml" Id="R5e4d1449ae5a459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5e1645f45684a06" /><Relationship Type="http://schemas.openxmlformats.org/officeDocument/2006/relationships/customXml" Target="/customXML/item.xml" Id="Rfaf77e6c98d14634" /></Relationships>
</file>

<file path=customXML/item.xml>��
</file>

<file path=docProps/app.xml><?xml version="1.0" encoding="utf-8"?>
<ap:Properties xmlns:ap="http://schemas.openxmlformats.org/officeDocument/2006/extended-properties"/>
</file>