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1438" w14:textId="77777777" w:rsidR="00AE1344" w:rsidRDefault="00000000">
      <w:pPr>
        <w:spacing w:after="0" w:line="259" w:lineRule="auto"/>
        <w:ind w:left="0" w:right="3" w:firstLine="0"/>
        <w:jc w:val="center"/>
      </w:pPr>
      <w:r>
        <w:rPr>
          <w:b/>
          <w:sz w:val="28"/>
        </w:rPr>
        <w:t>MERCY NJAMBI KARITU</w:t>
      </w:r>
    </w:p>
    <w:p w14:paraId="06DF5F1F" w14:textId="7ED24FCA" w:rsidR="00AE1344" w:rsidRDefault="00000000">
      <w:pPr>
        <w:spacing w:after="217" w:line="259" w:lineRule="auto"/>
        <w:ind w:left="0" w:right="6" w:firstLine="0"/>
        <w:jc w:val="center"/>
      </w:pPr>
      <w:r>
        <w:t xml:space="preserve">| +254792748289 | </w:t>
      </w:r>
      <w:r>
        <w:rPr>
          <w:color w:val="1155CC"/>
          <w:u w:val="single" w:color="1155CC"/>
        </w:rPr>
        <w:t xml:space="preserve">njambim695@gmail.com </w:t>
      </w:r>
      <w:r>
        <w:t xml:space="preserve">| </w:t>
      </w:r>
      <w:hyperlink r:id="rId5">
        <w:r>
          <w:rPr>
            <w:color w:val="1155CC"/>
            <w:u w:val="single" w:color="1155CC"/>
          </w:rPr>
          <w:t>LinkedIn</w:t>
        </w:r>
      </w:hyperlink>
      <w:r>
        <w:rPr>
          <w:color w:val="1155CC"/>
          <w:u w:val="single" w:color="1155CC"/>
        </w:rPr>
        <w:t xml:space="preserve"> </w:t>
      </w:r>
      <w:hyperlink r:id="rId6">
        <w:r>
          <w:t>|</w:t>
        </w:r>
      </w:hyperlink>
      <w:r>
        <w:t xml:space="preserve"> </w:t>
      </w:r>
      <w:hyperlink r:id="rId7">
        <w:proofErr w:type="spellStart"/>
        <w:r>
          <w:rPr>
            <w:color w:val="1155CC"/>
            <w:u w:val="single" w:color="1155CC"/>
          </w:rPr>
          <w:t>Github</w:t>
        </w:r>
        <w:proofErr w:type="spellEnd"/>
      </w:hyperlink>
      <w:r w:rsidR="00754134">
        <w:t xml:space="preserve"> |</w:t>
      </w:r>
      <w:hyperlink r:id="rId8" w:history="1">
        <w:r w:rsidR="00754134" w:rsidRPr="00754134">
          <w:rPr>
            <w:rStyle w:val="Hyperlink"/>
          </w:rPr>
          <w:t xml:space="preserve"> Portfolio</w:t>
        </w:r>
      </w:hyperlink>
    </w:p>
    <w:p w14:paraId="4250D345" w14:textId="77777777" w:rsidR="00AE1344" w:rsidRDefault="00000000">
      <w:pPr>
        <w:pStyle w:val="Heading1"/>
      </w:pPr>
      <w:r>
        <w:t>SUMMARY</w:t>
      </w:r>
    </w:p>
    <w:p w14:paraId="31C5E1F2" w14:textId="77777777" w:rsidR="00AE1344" w:rsidRDefault="00000000">
      <w:pPr>
        <w:spacing w:after="10" w:line="259" w:lineRule="auto"/>
        <w:ind w:left="0" w:right="0" w:firstLine="0"/>
        <w:jc w:val="left"/>
      </w:pPr>
      <w:r>
        <w:rPr>
          <w:rFonts w:ascii="Calibri" w:eastAsia="Calibri" w:hAnsi="Calibri" w:cs="Calibri"/>
          <w:noProof/>
          <w:sz w:val="22"/>
        </w:rPr>
        <mc:AlternateContent>
          <mc:Choice Requires="wpg">
            <w:drawing>
              <wp:inline distT="0" distB="0" distL="0" distR="0" wp14:anchorId="7213015A" wp14:editId="5E27BBC6">
                <wp:extent cx="6858000" cy="12192"/>
                <wp:effectExtent l="0" t="0" r="0" b="0"/>
                <wp:docPr id="2045" name="Group 2045"/>
                <wp:cNvGraphicFramePr/>
                <a:graphic xmlns:a="http://schemas.openxmlformats.org/drawingml/2006/main">
                  <a:graphicData uri="http://schemas.microsoft.com/office/word/2010/wordprocessingGroup">
                    <wpg:wgp>
                      <wpg:cNvGrpSpPr/>
                      <wpg:grpSpPr>
                        <a:xfrm>
                          <a:off x="0" y="0"/>
                          <a:ext cx="6858000" cy="12192"/>
                          <a:chOff x="0" y="0"/>
                          <a:chExt cx="6858000" cy="12192"/>
                        </a:xfrm>
                      </wpg:grpSpPr>
                      <wps:wsp>
                        <wps:cNvPr id="2866" name="Shape 2866"/>
                        <wps:cNvSpPr/>
                        <wps:spPr>
                          <a:xfrm>
                            <a:off x="0" y="0"/>
                            <a:ext cx="6858000" cy="12192"/>
                          </a:xfrm>
                          <a:custGeom>
                            <a:avLst/>
                            <a:gdLst/>
                            <a:ahLst/>
                            <a:cxnLst/>
                            <a:rect l="0" t="0" r="0" b="0"/>
                            <a:pathLst>
                              <a:path w="6858000" h="12192">
                                <a:moveTo>
                                  <a:pt x="0" y="0"/>
                                </a:moveTo>
                                <a:lnTo>
                                  <a:pt x="6858000" y="0"/>
                                </a:lnTo>
                                <a:lnTo>
                                  <a:pt x="6858000" y="12192"/>
                                </a:lnTo>
                                <a:lnTo>
                                  <a:pt x="0" y="12192"/>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45" style="width:540pt;height:0.959999pt;mso-position-horizontal-relative:char;mso-position-vertical-relative:line" coordsize="68580,121">
                <v:shape id="Shape 2867" style="position:absolute;width:68580;height:121;left:0;top:0;" coordsize="6858000,12192" path="m0,0l6858000,0l6858000,12192l0,12192l0,0">
                  <v:stroke weight="0pt" endcap="square" joinstyle="bevel" on="false" color="#000000" opacity="0"/>
                  <v:fill on="true" color="#000000"/>
                </v:shape>
              </v:group>
            </w:pict>
          </mc:Fallback>
        </mc:AlternateContent>
      </w:r>
    </w:p>
    <w:p w14:paraId="0F79DFA0" w14:textId="6A75F0D1" w:rsidR="00AE1344" w:rsidRDefault="00000000">
      <w:pPr>
        <w:spacing w:after="224"/>
        <w:ind w:left="-5" w:right="0"/>
      </w:pPr>
      <w:r>
        <w:t xml:space="preserve">I </w:t>
      </w:r>
      <w:r w:rsidR="00754134">
        <w:t>am p</w:t>
      </w:r>
      <w:r w:rsidR="00754134" w:rsidRPr="00754134">
        <w:t>assionate about software development, machine learning, data analysis, and visualization, with a strong foundation in data science, predictive model</w:t>
      </w:r>
      <w:r w:rsidR="00BB125A">
        <w:t>l</w:t>
      </w:r>
      <w:r w:rsidR="00754134" w:rsidRPr="00754134">
        <w:t xml:space="preserve">ing, and statistical computing. Experienced in building dynamic and scalable web applications using </w:t>
      </w:r>
      <w:r w:rsidR="00754134" w:rsidRPr="00754134">
        <w:rPr>
          <w:b/>
          <w:bCs/>
        </w:rPr>
        <w:t>React.js</w:t>
      </w:r>
      <w:r w:rsidR="00754134" w:rsidRPr="00754134">
        <w:t xml:space="preserve"> and </w:t>
      </w:r>
      <w:r w:rsidR="00754134" w:rsidRPr="00754134">
        <w:rPr>
          <w:b/>
          <w:bCs/>
        </w:rPr>
        <w:t>Django</w:t>
      </w:r>
      <w:r w:rsidR="00754134" w:rsidRPr="00754134">
        <w:t xml:space="preserve">, with a focus on seamless integration between frontend and backend systems. Skilled in </w:t>
      </w:r>
      <w:r w:rsidR="00754134" w:rsidRPr="00754134">
        <w:rPr>
          <w:b/>
          <w:bCs/>
        </w:rPr>
        <w:t>Python</w:t>
      </w:r>
      <w:r w:rsidR="00754134" w:rsidRPr="00754134">
        <w:t xml:space="preserve">, </w:t>
      </w:r>
      <w:r w:rsidR="00754134" w:rsidRPr="00754134">
        <w:rPr>
          <w:b/>
          <w:bCs/>
        </w:rPr>
        <w:t>TensorFlow</w:t>
      </w:r>
      <w:r w:rsidR="00754134" w:rsidRPr="00754134">
        <w:t xml:space="preserve">, </w:t>
      </w:r>
      <w:r w:rsidR="00754134" w:rsidRPr="00754134">
        <w:rPr>
          <w:b/>
          <w:bCs/>
        </w:rPr>
        <w:t>Pandas</w:t>
      </w:r>
      <w:r w:rsidR="00754134" w:rsidRPr="00754134">
        <w:t xml:space="preserve">, and </w:t>
      </w:r>
      <w:r w:rsidR="00754134" w:rsidRPr="00754134">
        <w:rPr>
          <w:b/>
          <w:bCs/>
        </w:rPr>
        <w:t>NumPy</w:t>
      </w:r>
      <w:r w:rsidR="00754134" w:rsidRPr="00754134">
        <w:t xml:space="preserve"> for data preprocessing, model training, and algorithm optimization. A continuous learner who thrives on solving problems, exploring new technologies, and collaborating on impactful, tech-driven projects.</w:t>
      </w:r>
    </w:p>
    <w:p w14:paraId="6DE1AE4D" w14:textId="339FC954" w:rsidR="00AE1344" w:rsidRDefault="00000000" w:rsidP="00867301">
      <w:pPr>
        <w:pStyle w:val="Heading1"/>
      </w:pPr>
      <w:r>
        <w:t>TECHNICAL SKILL</w:t>
      </w:r>
      <w:r w:rsidR="00867301">
        <w:t>S</w:t>
      </w:r>
    </w:p>
    <w:p w14:paraId="1C906009" w14:textId="56B4BC54" w:rsidR="00AE1344" w:rsidRDefault="00867301" w:rsidP="00867301">
      <w:pPr>
        <w:pStyle w:val="Heading1"/>
        <w:ind w:left="0" w:firstLine="0"/>
        <w:jc w:val="both"/>
      </w:pPr>
      <w:r>
        <w:rPr>
          <w:rFonts w:ascii="Calibri" w:eastAsia="Calibri" w:hAnsi="Calibri" w:cs="Calibri"/>
          <w:noProof/>
          <w:sz w:val="22"/>
        </w:rPr>
        <mc:AlternateContent>
          <mc:Choice Requires="wpg">
            <w:drawing>
              <wp:inline distT="0" distB="0" distL="0" distR="0" wp14:anchorId="393A584B" wp14:editId="0E5A0652">
                <wp:extent cx="6858000" cy="12192"/>
                <wp:effectExtent l="0" t="0" r="0" b="0"/>
                <wp:docPr id="2046" name="Group 2046"/>
                <wp:cNvGraphicFramePr/>
                <a:graphic xmlns:a="http://schemas.openxmlformats.org/drawingml/2006/main">
                  <a:graphicData uri="http://schemas.microsoft.com/office/word/2010/wordprocessingGroup">
                    <wpg:wgp>
                      <wpg:cNvGrpSpPr/>
                      <wpg:grpSpPr>
                        <a:xfrm>
                          <a:off x="0" y="0"/>
                          <a:ext cx="6858000" cy="12192"/>
                          <a:chOff x="0" y="0"/>
                          <a:chExt cx="6858000" cy="12192"/>
                        </a:xfrm>
                      </wpg:grpSpPr>
                      <wps:wsp>
                        <wps:cNvPr id="2868" name="Shape 2868"/>
                        <wps:cNvSpPr/>
                        <wps:spPr>
                          <a:xfrm>
                            <a:off x="0" y="0"/>
                            <a:ext cx="6858000" cy="12192"/>
                          </a:xfrm>
                          <a:custGeom>
                            <a:avLst/>
                            <a:gdLst/>
                            <a:ahLst/>
                            <a:cxnLst/>
                            <a:rect l="0" t="0" r="0" b="0"/>
                            <a:pathLst>
                              <a:path w="6858000" h="12192">
                                <a:moveTo>
                                  <a:pt x="0" y="0"/>
                                </a:moveTo>
                                <a:lnTo>
                                  <a:pt x="6858000" y="0"/>
                                </a:lnTo>
                                <a:lnTo>
                                  <a:pt x="6858000" y="12192"/>
                                </a:lnTo>
                                <a:lnTo>
                                  <a:pt x="0" y="12192"/>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7A4789A" id="Group 2046" o:spid="_x0000_s1026" style="width:540pt;height:.95pt;mso-position-horizontal-relative:char;mso-position-vertical-relative:line" coordsize="6858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">
                <v:shape id="Shape 2868" o:spid="_x0000_s1027" style="position:absolute;width:68580;height:121;visibility:visible;mso-wrap-style:square;v-text-anchor:top" coordsize="685800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" path="m,l6858000,r,12192l,12192,,e" fillcolor="black" stroked="f" strokeweight="0">
                  <v:stroke joinstyle="bevel" endcap="square"/>
                  <v:path arrowok="t" textboxrect="0,0,6858000,12192"/>
                </v:shape>
                <w10:anchorlock/>
              </v:group>
            </w:pict>
          </mc:Fallback>
        </mc:AlternateContent>
      </w:r>
    </w:p>
    <w:p w14:paraId="04389937" w14:textId="63FD832A" w:rsidR="007E12D3" w:rsidRPr="007E12D3" w:rsidRDefault="007E12D3" w:rsidP="007E12D3">
      <w:r w:rsidRPr="007E12D3">
        <w:rPr>
          <w:b/>
          <w:bCs/>
        </w:rPr>
        <w:t>Programming &amp; Scripting:</w:t>
      </w:r>
      <w:r w:rsidRPr="007E12D3">
        <w:t xml:space="preserve"> Python (Flask, Pandas, NumPy), JavaScript</w:t>
      </w:r>
    </w:p>
    <w:p w14:paraId="0A5A7F91" w14:textId="34CD2349" w:rsidR="007E12D3" w:rsidRPr="007E12D3" w:rsidRDefault="007E12D3" w:rsidP="007E12D3">
      <w:r w:rsidRPr="007E12D3">
        <w:rPr>
          <w:b/>
          <w:bCs/>
        </w:rPr>
        <w:t>Web Development:</w:t>
      </w:r>
      <w:r w:rsidRPr="007E12D3">
        <w:t xml:space="preserve"> React.js, Tailwind CSS, Flask</w:t>
      </w:r>
    </w:p>
    <w:p w14:paraId="4CDC9413" w14:textId="3CA4A257" w:rsidR="007E12D3" w:rsidRPr="007E12D3" w:rsidRDefault="007E12D3" w:rsidP="007E12D3">
      <w:r w:rsidRPr="007E12D3">
        <w:rPr>
          <w:b/>
          <w:bCs/>
        </w:rPr>
        <w:t>Data Analysis &amp; Visualization:</w:t>
      </w:r>
      <w:r w:rsidRPr="007E12D3">
        <w:t xml:space="preserve"> Excel, Python (Pandas, Matplotlib), SQL</w:t>
      </w:r>
    </w:p>
    <w:p w14:paraId="452971CC" w14:textId="24F3EBAA" w:rsidR="007E12D3" w:rsidRDefault="007E12D3" w:rsidP="007E12D3">
      <w:pPr>
        <w:ind w:left="0" w:firstLine="0"/>
      </w:pPr>
      <w:r w:rsidRPr="007E12D3">
        <w:rPr>
          <w:b/>
          <w:bCs/>
        </w:rPr>
        <w:t>Databases:</w:t>
      </w:r>
      <w:r w:rsidRPr="007E12D3">
        <w:t xml:space="preserve"> SQL (PostgreSQL, MySQL)</w:t>
      </w:r>
    </w:p>
    <w:p w14:paraId="213C533F" w14:textId="77777777" w:rsidR="00867301" w:rsidRPr="007E12D3" w:rsidRDefault="00867301" w:rsidP="007E12D3">
      <w:pPr>
        <w:ind w:left="0" w:firstLine="0"/>
      </w:pPr>
    </w:p>
    <w:p w14:paraId="69C0EAB8" w14:textId="38036341" w:rsidR="00AE1344" w:rsidRDefault="00867301">
      <w:pPr>
        <w:spacing w:after="10" w:line="259" w:lineRule="auto"/>
        <w:ind w:left="0" w:right="0" w:firstLine="0"/>
        <w:jc w:val="left"/>
      </w:pPr>
      <w:r>
        <w:rPr>
          <w:rFonts w:ascii="Calibri" w:eastAsia="Calibri" w:hAnsi="Calibri" w:cs="Calibri"/>
          <w:noProof/>
          <w:sz w:val="22"/>
        </w:rPr>
        <w:t xml:space="preserve">                                                                                             TECHNICAL PROJECTS</w:t>
      </w:r>
      <w:r w:rsidR="00000000">
        <w:rPr>
          <w:rFonts w:ascii="Calibri" w:eastAsia="Calibri" w:hAnsi="Calibri" w:cs="Calibri"/>
          <w:noProof/>
          <w:sz w:val="22"/>
        </w:rPr>
        <mc:AlternateContent>
          <mc:Choice Requires="wpg">
            <w:drawing>
              <wp:inline distT="0" distB="0" distL="0" distR="0" wp14:anchorId="7032A578" wp14:editId="6202DB56">
                <wp:extent cx="6858000" cy="12192"/>
                <wp:effectExtent l="0" t="0" r="0" b="0"/>
                <wp:docPr id="2047" name="Group 2047"/>
                <wp:cNvGraphicFramePr/>
                <a:graphic xmlns:a="http://schemas.openxmlformats.org/drawingml/2006/main">
                  <a:graphicData uri="http://schemas.microsoft.com/office/word/2010/wordprocessingGroup">
                    <wpg:wgp>
                      <wpg:cNvGrpSpPr/>
                      <wpg:grpSpPr>
                        <a:xfrm>
                          <a:off x="0" y="0"/>
                          <a:ext cx="6858000" cy="12192"/>
                          <a:chOff x="0" y="0"/>
                          <a:chExt cx="6858000" cy="12192"/>
                        </a:xfrm>
                      </wpg:grpSpPr>
                      <wps:wsp>
                        <wps:cNvPr id="2870" name="Shape 2870"/>
                        <wps:cNvSpPr/>
                        <wps:spPr>
                          <a:xfrm>
                            <a:off x="0" y="0"/>
                            <a:ext cx="6858000" cy="12192"/>
                          </a:xfrm>
                          <a:custGeom>
                            <a:avLst/>
                            <a:gdLst/>
                            <a:ahLst/>
                            <a:cxnLst/>
                            <a:rect l="0" t="0" r="0" b="0"/>
                            <a:pathLst>
                              <a:path w="6858000" h="12192">
                                <a:moveTo>
                                  <a:pt x="0" y="0"/>
                                </a:moveTo>
                                <a:lnTo>
                                  <a:pt x="6858000" y="0"/>
                                </a:lnTo>
                                <a:lnTo>
                                  <a:pt x="6858000" y="12192"/>
                                </a:lnTo>
                                <a:lnTo>
                                  <a:pt x="0" y="12192"/>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47" style="width:540pt;height:0.960007pt;mso-position-horizontal-relative:char;mso-position-vertical-relative:line" coordsize="68580,121">
                <v:shape id="Shape 2871" style="position:absolute;width:68580;height:121;left:0;top:0;" coordsize="6858000,12192" path="m0,0l6858000,0l6858000,12192l0,12192l0,0">
                  <v:stroke weight="0pt" endcap="square" joinstyle="bevel" on="false" color="#000000" opacity="0"/>
                  <v:fill on="true" color="#000000"/>
                </v:shape>
              </v:group>
            </w:pict>
          </mc:Fallback>
        </mc:AlternateContent>
      </w:r>
    </w:p>
    <w:p w14:paraId="3D0BAB93" w14:textId="77777777" w:rsidR="00BB125A" w:rsidRDefault="00BB125A" w:rsidP="00BB125A">
      <w:pPr>
        <w:spacing w:after="0" w:line="259" w:lineRule="auto"/>
        <w:ind w:left="-5" w:right="0"/>
        <w:jc w:val="left"/>
        <w:rPr>
          <w:b/>
          <w:bCs/>
        </w:rPr>
      </w:pPr>
      <w:proofErr w:type="spellStart"/>
      <w:r w:rsidRPr="00BB125A">
        <w:rPr>
          <w:b/>
          <w:bCs/>
        </w:rPr>
        <w:t>Tabibu</w:t>
      </w:r>
      <w:proofErr w:type="spellEnd"/>
    </w:p>
    <w:p w14:paraId="1A543C09" w14:textId="77777777" w:rsidR="00867301" w:rsidRPr="00BB125A" w:rsidRDefault="00867301" w:rsidP="00BB125A">
      <w:pPr>
        <w:spacing w:after="0" w:line="259" w:lineRule="auto"/>
        <w:ind w:left="-5" w:right="0"/>
        <w:jc w:val="left"/>
        <w:rPr>
          <w:b/>
          <w:bCs/>
        </w:rPr>
      </w:pPr>
    </w:p>
    <w:p w14:paraId="03C20929" w14:textId="77777777" w:rsidR="00BB125A" w:rsidRPr="00BB125A" w:rsidRDefault="00BB125A" w:rsidP="00BB125A">
      <w:pPr>
        <w:spacing w:after="0" w:line="259" w:lineRule="auto"/>
        <w:ind w:left="-5" w:right="0"/>
        <w:jc w:val="left"/>
        <w:rPr>
          <w:b/>
        </w:rPr>
      </w:pPr>
      <w:r w:rsidRPr="00BB125A">
        <w:rPr>
          <w:bCs/>
        </w:rPr>
        <w:t>A full-stack Doctor Appointment Booking system built with React, Django, MongoDB, and Express. This project allows patients to book appointments, doctors to manage their appointments and earnings, and admins to manage appointments and doctor profiles</w:t>
      </w:r>
      <w:r w:rsidRPr="00BB125A">
        <w:rPr>
          <w:b/>
        </w:rPr>
        <w:t>.</w:t>
      </w:r>
    </w:p>
    <w:p w14:paraId="2BF497A4" w14:textId="77777777" w:rsidR="00BB125A" w:rsidRDefault="00BB125A" w:rsidP="00BB125A">
      <w:pPr>
        <w:spacing w:after="0" w:line="259" w:lineRule="auto"/>
        <w:ind w:left="-5" w:right="0"/>
        <w:jc w:val="left"/>
        <w:rPr>
          <w:b/>
        </w:rPr>
      </w:pPr>
    </w:p>
    <w:p w14:paraId="598D4298" w14:textId="19DF70BC" w:rsidR="00BB125A" w:rsidRPr="00BB125A" w:rsidRDefault="00000000" w:rsidP="00BB125A">
      <w:pPr>
        <w:spacing w:after="0" w:line="259" w:lineRule="auto"/>
        <w:ind w:left="-5" w:right="0"/>
        <w:jc w:val="left"/>
        <w:rPr>
          <w:b/>
        </w:rPr>
      </w:pPr>
      <w:r>
        <w:rPr>
          <w:b/>
        </w:rPr>
        <w:t>Inventory Management system</w:t>
      </w:r>
    </w:p>
    <w:p w14:paraId="092B46CB" w14:textId="77777777" w:rsidR="00AE1344" w:rsidRDefault="00000000">
      <w:pPr>
        <w:ind w:left="-5" w:right="0"/>
      </w:pPr>
      <w:r>
        <w:t xml:space="preserve">The Inventory Management System is a command-line application designed to manage inventory items, categories, suppliers, customers, and orders. The application is built using Python and leverages </w:t>
      </w:r>
      <w:proofErr w:type="spellStart"/>
      <w:r>
        <w:t>SQLAlchemy</w:t>
      </w:r>
      <w:proofErr w:type="spellEnd"/>
      <w:r>
        <w:t xml:space="preserve"> for database interactions and </w:t>
      </w:r>
      <w:proofErr w:type="gramStart"/>
      <w:r>
        <w:t>Click</w:t>
      </w:r>
      <w:proofErr w:type="gramEnd"/>
      <w:r>
        <w:t xml:space="preserve"> for creating the command-line interface (CLI)</w:t>
      </w:r>
      <w:r>
        <w:rPr>
          <w:b/>
        </w:rPr>
        <w:t>.</w:t>
      </w:r>
    </w:p>
    <w:p w14:paraId="5C479DDB" w14:textId="77777777" w:rsidR="00AE1344" w:rsidRDefault="00000000">
      <w:pPr>
        <w:numPr>
          <w:ilvl w:val="0"/>
          <w:numId w:val="1"/>
        </w:numPr>
        <w:ind w:right="0" w:hanging="360"/>
      </w:pPr>
      <w:r>
        <w:rPr>
          <w:b/>
        </w:rPr>
        <w:t xml:space="preserve">Developed </w:t>
      </w:r>
      <w:r>
        <w:t>the command-line interface using Click, streamlining user interactions.</w:t>
      </w:r>
    </w:p>
    <w:p w14:paraId="427FB8AB" w14:textId="77777777" w:rsidR="00AE1344" w:rsidRDefault="00000000">
      <w:pPr>
        <w:numPr>
          <w:ilvl w:val="0"/>
          <w:numId w:val="1"/>
        </w:numPr>
        <w:spacing w:after="490"/>
        <w:ind w:right="0" w:hanging="360"/>
      </w:pPr>
      <w:r>
        <w:rPr>
          <w:b/>
        </w:rPr>
        <w:t xml:space="preserve">Integrated </w:t>
      </w:r>
      <w:proofErr w:type="spellStart"/>
      <w:r>
        <w:t>SQLAlchemy</w:t>
      </w:r>
      <w:proofErr w:type="spellEnd"/>
      <w:r>
        <w:t xml:space="preserve"> for seamless database interactions, ensuring efficient data storage and retrieval across all inventory components.</w:t>
      </w:r>
    </w:p>
    <w:p w14:paraId="38DC575B" w14:textId="6C2C9520" w:rsidR="00AE1344" w:rsidRDefault="00000000">
      <w:pPr>
        <w:spacing w:after="0" w:line="259" w:lineRule="auto"/>
        <w:ind w:left="0" w:right="0" w:firstLine="0"/>
        <w:jc w:val="left"/>
      </w:pPr>
      <w:r>
        <w:rPr>
          <w:b/>
        </w:rPr>
        <w:t xml:space="preserve">Ladha </w:t>
      </w:r>
    </w:p>
    <w:p w14:paraId="781012B9" w14:textId="77777777" w:rsidR="00AE1344" w:rsidRDefault="00000000">
      <w:pPr>
        <w:ind w:left="-5" w:right="0"/>
      </w:pPr>
      <w:r>
        <w:t xml:space="preserve">Ladha is a user-friendly web application designed to help users discover, view, and manage recipes. Users can search for recipes, view detailed instructions, and </w:t>
      </w:r>
      <w:proofErr w:type="spellStart"/>
      <w:r>
        <w:t>favorite</w:t>
      </w:r>
      <w:proofErr w:type="spellEnd"/>
      <w:r>
        <w:t xml:space="preserve"> their preferred recipes.</w:t>
      </w:r>
    </w:p>
    <w:p w14:paraId="1BAB4D27" w14:textId="77777777" w:rsidR="00AE1344" w:rsidRDefault="00000000">
      <w:pPr>
        <w:numPr>
          <w:ilvl w:val="0"/>
          <w:numId w:val="1"/>
        </w:numPr>
        <w:ind w:right="0" w:hanging="360"/>
      </w:pPr>
      <w:r>
        <w:rPr>
          <w:b/>
        </w:rPr>
        <w:t xml:space="preserve">Fetched </w:t>
      </w:r>
      <w:r>
        <w:t xml:space="preserve">data from the </w:t>
      </w:r>
      <w:proofErr w:type="spellStart"/>
      <w:r>
        <w:t>mealdb</w:t>
      </w:r>
      <w:proofErr w:type="spellEnd"/>
      <w:r>
        <w:t xml:space="preserve"> API, enabling dynamic content updates and real-time recipe searches, resulting in faster load times and more accurate search results.</w:t>
      </w:r>
    </w:p>
    <w:p w14:paraId="15BB9415" w14:textId="77777777" w:rsidR="00AE1344" w:rsidRDefault="00000000">
      <w:pPr>
        <w:numPr>
          <w:ilvl w:val="0"/>
          <w:numId w:val="1"/>
        </w:numPr>
        <w:spacing w:after="484"/>
        <w:ind w:right="0" w:hanging="360"/>
      </w:pPr>
      <w:r>
        <w:rPr>
          <w:b/>
        </w:rPr>
        <w:t xml:space="preserve">Designed </w:t>
      </w:r>
      <w:r>
        <w:t>the frontend interface, ensuring an intuitive and visually appealing user experience that increased user engagement.</w:t>
      </w:r>
    </w:p>
    <w:p w14:paraId="582CA4F9" w14:textId="77777777" w:rsidR="00AE1344" w:rsidRDefault="00000000">
      <w:pPr>
        <w:spacing w:after="0" w:line="259" w:lineRule="auto"/>
        <w:ind w:left="-5" w:right="0"/>
        <w:jc w:val="left"/>
      </w:pPr>
      <w:r>
        <w:rPr>
          <w:b/>
        </w:rPr>
        <w:t>MY VOTE MY CHOICE</w:t>
      </w:r>
    </w:p>
    <w:p w14:paraId="43C1B8E7" w14:textId="77777777" w:rsidR="00AE1344" w:rsidRDefault="00000000">
      <w:pPr>
        <w:spacing w:after="687"/>
        <w:ind w:left="-5" w:right="0"/>
      </w:pPr>
      <w:r>
        <w:t>The app allows users to securely register to vote, view candidate profiles, cast votes, and view election results. The application includes a basic admin panel for managing candidates and election data, and incorporates a facial recognition system for enhanced security.</w:t>
      </w:r>
    </w:p>
    <w:p w14:paraId="75C1B80C" w14:textId="77777777" w:rsidR="00754134" w:rsidRDefault="00754134">
      <w:pPr>
        <w:spacing w:after="687"/>
        <w:ind w:left="-5" w:right="0"/>
      </w:pPr>
    </w:p>
    <w:p w14:paraId="79DF4497" w14:textId="77777777" w:rsidR="00AE1344" w:rsidRDefault="00000000">
      <w:pPr>
        <w:pStyle w:val="Heading1"/>
        <w:ind w:right="4"/>
      </w:pPr>
      <w:r>
        <w:t>EDUCATION</w:t>
      </w:r>
    </w:p>
    <w:p w14:paraId="05574A6C" w14:textId="77777777" w:rsidR="00AE1344" w:rsidRDefault="00000000">
      <w:pPr>
        <w:spacing w:after="239" w:line="259" w:lineRule="auto"/>
        <w:ind w:left="0" w:right="0" w:firstLine="0"/>
        <w:jc w:val="left"/>
      </w:pPr>
      <w:r>
        <w:rPr>
          <w:rFonts w:ascii="Calibri" w:eastAsia="Calibri" w:hAnsi="Calibri" w:cs="Calibri"/>
          <w:noProof/>
          <w:sz w:val="22"/>
        </w:rPr>
        <mc:AlternateContent>
          <mc:Choice Requires="wpg">
            <w:drawing>
              <wp:inline distT="0" distB="0" distL="0" distR="0" wp14:anchorId="22A55E11" wp14:editId="3D167443">
                <wp:extent cx="6858000" cy="12192"/>
                <wp:effectExtent l="0" t="0" r="0" b="0"/>
                <wp:docPr id="2048" name="Group 2048"/>
                <wp:cNvGraphicFramePr/>
                <a:graphic xmlns:a="http://schemas.openxmlformats.org/drawingml/2006/main">
                  <a:graphicData uri="http://schemas.microsoft.com/office/word/2010/wordprocessingGroup">
                    <wpg:wgp>
                      <wpg:cNvGrpSpPr/>
                      <wpg:grpSpPr>
                        <a:xfrm>
                          <a:off x="0" y="0"/>
                          <a:ext cx="6858000" cy="12192"/>
                          <a:chOff x="0" y="0"/>
                          <a:chExt cx="6858000" cy="12192"/>
                        </a:xfrm>
                      </wpg:grpSpPr>
                      <wps:wsp>
                        <wps:cNvPr id="2872" name="Shape 2872"/>
                        <wps:cNvSpPr/>
                        <wps:spPr>
                          <a:xfrm>
                            <a:off x="0" y="0"/>
                            <a:ext cx="6858000" cy="12192"/>
                          </a:xfrm>
                          <a:custGeom>
                            <a:avLst/>
                            <a:gdLst/>
                            <a:ahLst/>
                            <a:cxnLst/>
                            <a:rect l="0" t="0" r="0" b="0"/>
                            <a:pathLst>
                              <a:path w="6858000" h="12192">
                                <a:moveTo>
                                  <a:pt x="0" y="0"/>
                                </a:moveTo>
                                <a:lnTo>
                                  <a:pt x="6858000" y="0"/>
                                </a:lnTo>
                                <a:lnTo>
                                  <a:pt x="6858000" y="12192"/>
                                </a:lnTo>
                                <a:lnTo>
                                  <a:pt x="0" y="12192"/>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48" style="width:540pt;height:0.960022pt;mso-position-horizontal-relative:char;mso-position-vertical-relative:line" coordsize="68580,121">
                <v:shape id="Shape 2873" style="position:absolute;width:68580;height:121;left:0;top:0;" coordsize="6858000,12192" path="m0,0l6858000,0l6858000,12192l0,12192l0,0">
                  <v:stroke weight="0pt" endcap="square" joinstyle="bevel" on="false" color="#000000" opacity="0"/>
                  <v:fill on="true" color="#000000"/>
                </v:shape>
              </v:group>
            </w:pict>
          </mc:Fallback>
        </mc:AlternateContent>
      </w:r>
    </w:p>
    <w:tbl>
      <w:tblPr>
        <w:tblStyle w:val="TableGrid"/>
        <w:tblW w:w="10798" w:type="dxa"/>
        <w:tblInd w:w="0" w:type="dxa"/>
        <w:tblCellMar>
          <w:top w:w="0" w:type="dxa"/>
          <w:left w:w="0" w:type="dxa"/>
          <w:bottom w:w="0" w:type="dxa"/>
          <w:right w:w="0" w:type="dxa"/>
        </w:tblCellMar>
        <w:tblLook w:val="04A0" w:firstRow="1" w:lastRow="0" w:firstColumn="1" w:lastColumn="0" w:noHBand="0" w:noVBand="1"/>
      </w:tblPr>
      <w:tblGrid>
        <w:gridCol w:w="6315"/>
        <w:gridCol w:w="4483"/>
      </w:tblGrid>
      <w:tr w:rsidR="00AE1344" w14:paraId="074EAE41" w14:textId="77777777">
        <w:trPr>
          <w:trHeight w:val="572"/>
        </w:trPr>
        <w:tc>
          <w:tcPr>
            <w:tcW w:w="6314" w:type="dxa"/>
            <w:tcBorders>
              <w:top w:val="nil"/>
              <w:left w:val="nil"/>
              <w:bottom w:val="nil"/>
              <w:right w:val="nil"/>
            </w:tcBorders>
          </w:tcPr>
          <w:p w14:paraId="00CEC490" w14:textId="77777777" w:rsidR="00AE1344" w:rsidRDefault="00000000">
            <w:pPr>
              <w:spacing w:after="0" w:line="259" w:lineRule="auto"/>
              <w:ind w:left="0" w:right="0" w:firstLine="0"/>
              <w:jc w:val="left"/>
            </w:pPr>
            <w:r>
              <w:rPr>
                <w:b/>
              </w:rPr>
              <w:t>BACHELOR OF SCIENCE IN STATISTICS</w:t>
            </w:r>
          </w:p>
          <w:p w14:paraId="17578C0D" w14:textId="77777777" w:rsidR="00AE1344" w:rsidRDefault="00000000">
            <w:pPr>
              <w:spacing w:after="0" w:line="259" w:lineRule="auto"/>
              <w:ind w:left="0" w:right="0" w:firstLine="0"/>
              <w:jc w:val="left"/>
            </w:pPr>
            <w:r>
              <w:t>University of Nairobi</w:t>
            </w:r>
          </w:p>
        </w:tc>
        <w:tc>
          <w:tcPr>
            <w:tcW w:w="4483" w:type="dxa"/>
            <w:tcBorders>
              <w:top w:val="nil"/>
              <w:left w:val="nil"/>
              <w:bottom w:val="nil"/>
              <w:right w:val="nil"/>
            </w:tcBorders>
          </w:tcPr>
          <w:p w14:paraId="14A489FF" w14:textId="77777777" w:rsidR="00AE1344" w:rsidRDefault="00000000">
            <w:pPr>
              <w:spacing w:after="0" w:line="259" w:lineRule="auto"/>
              <w:ind w:left="1020" w:right="0" w:firstLine="0"/>
              <w:jc w:val="left"/>
            </w:pPr>
            <w:r>
              <w:rPr>
                <w:b/>
              </w:rPr>
              <w:t>September 2022 - April 2026</w:t>
            </w:r>
          </w:p>
        </w:tc>
      </w:tr>
      <w:tr w:rsidR="00AE1344" w14:paraId="1DEDB3A5" w14:textId="77777777">
        <w:trPr>
          <w:trHeight w:val="1034"/>
        </w:trPr>
        <w:tc>
          <w:tcPr>
            <w:tcW w:w="6314" w:type="dxa"/>
            <w:tcBorders>
              <w:top w:val="nil"/>
              <w:left w:val="nil"/>
              <w:bottom w:val="nil"/>
              <w:right w:val="nil"/>
            </w:tcBorders>
            <w:vAlign w:val="bottom"/>
          </w:tcPr>
          <w:p w14:paraId="707FAEB1" w14:textId="77777777" w:rsidR="00AE1344" w:rsidRDefault="00000000">
            <w:pPr>
              <w:spacing w:after="228" w:line="248" w:lineRule="auto"/>
              <w:ind w:left="0" w:right="2874" w:firstLine="0"/>
              <w:jc w:val="left"/>
            </w:pPr>
            <w:r>
              <w:rPr>
                <w:b/>
              </w:rPr>
              <w:t xml:space="preserve">SOFTWARE DEVELOPMENT </w:t>
            </w:r>
            <w:r>
              <w:t>Moringa school</w:t>
            </w:r>
          </w:p>
          <w:p w14:paraId="6D5DB1E6" w14:textId="77777777" w:rsidR="00AE1344" w:rsidRDefault="00000000">
            <w:pPr>
              <w:spacing w:after="0" w:line="259" w:lineRule="auto"/>
              <w:ind w:left="0" w:right="0" w:firstLine="0"/>
              <w:jc w:val="left"/>
            </w:pPr>
            <w:r>
              <w:rPr>
                <w:b/>
              </w:rPr>
              <w:t>KCSE</w:t>
            </w:r>
          </w:p>
        </w:tc>
        <w:tc>
          <w:tcPr>
            <w:tcW w:w="4483" w:type="dxa"/>
            <w:tcBorders>
              <w:top w:val="nil"/>
              <w:left w:val="nil"/>
              <w:bottom w:val="nil"/>
              <w:right w:val="nil"/>
            </w:tcBorders>
          </w:tcPr>
          <w:p w14:paraId="3E7EB4DF" w14:textId="77777777" w:rsidR="00AE1344" w:rsidRDefault="00000000">
            <w:pPr>
              <w:spacing w:after="0" w:line="259" w:lineRule="auto"/>
              <w:ind w:left="0" w:right="0" w:firstLine="0"/>
              <w:jc w:val="right"/>
            </w:pPr>
            <w:r>
              <w:rPr>
                <w:b/>
              </w:rPr>
              <w:t>February 2024 - November 2024</w:t>
            </w:r>
          </w:p>
        </w:tc>
      </w:tr>
      <w:tr w:rsidR="00AE1344" w14:paraId="5656F50E" w14:textId="77777777">
        <w:trPr>
          <w:trHeight w:val="226"/>
        </w:trPr>
        <w:tc>
          <w:tcPr>
            <w:tcW w:w="6314" w:type="dxa"/>
            <w:tcBorders>
              <w:top w:val="nil"/>
              <w:left w:val="nil"/>
              <w:bottom w:val="nil"/>
              <w:right w:val="nil"/>
            </w:tcBorders>
          </w:tcPr>
          <w:p w14:paraId="4311723F" w14:textId="77777777" w:rsidR="00AE1344" w:rsidRDefault="00000000">
            <w:pPr>
              <w:spacing w:after="0" w:line="259" w:lineRule="auto"/>
              <w:ind w:left="0" w:right="0" w:firstLine="0"/>
              <w:jc w:val="left"/>
            </w:pPr>
            <w:proofErr w:type="spellStart"/>
            <w:r>
              <w:t>Chogoria</w:t>
            </w:r>
            <w:proofErr w:type="spellEnd"/>
            <w:r>
              <w:t xml:space="preserve"> Girls’ High School scored A- 77 points</w:t>
            </w:r>
          </w:p>
        </w:tc>
        <w:tc>
          <w:tcPr>
            <w:tcW w:w="4483" w:type="dxa"/>
            <w:tcBorders>
              <w:top w:val="nil"/>
              <w:left w:val="nil"/>
              <w:bottom w:val="nil"/>
              <w:right w:val="nil"/>
            </w:tcBorders>
          </w:tcPr>
          <w:p w14:paraId="0F58A24C" w14:textId="77777777" w:rsidR="00AE1344" w:rsidRDefault="00000000">
            <w:pPr>
              <w:spacing w:after="0" w:line="259" w:lineRule="auto"/>
              <w:ind w:left="922" w:right="0" w:firstLine="0"/>
              <w:jc w:val="left"/>
            </w:pPr>
            <w:r>
              <w:rPr>
                <w:b/>
              </w:rPr>
              <w:t>January 2018 - April 2024</w:t>
            </w:r>
          </w:p>
        </w:tc>
      </w:tr>
    </w:tbl>
    <w:p w14:paraId="610403CF" w14:textId="77777777" w:rsidR="00AB0457" w:rsidRDefault="00AB0457"/>
    <w:sectPr w:rsidR="00AB0457">
      <w:pgSz w:w="12240" w:h="15840"/>
      <w:pgMar w:top="1440" w:right="719"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F976BE"/>
    <w:multiLevelType w:val="hybridMultilevel"/>
    <w:tmpl w:val="5D36391C"/>
    <w:lvl w:ilvl="0" w:tplc="5BE01976">
      <w:start w:val="1"/>
      <w:numFmt w:val="bullet"/>
      <w:lvlText w:val="●"/>
      <w:lvlJc w:val="left"/>
      <w:pPr>
        <w:ind w:left="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9AE3786">
      <w:start w:val="1"/>
      <w:numFmt w:val="bullet"/>
      <w:lvlText w:val="o"/>
      <w:lvlJc w:val="left"/>
      <w:pPr>
        <w:ind w:left="11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C2C2118">
      <w:start w:val="1"/>
      <w:numFmt w:val="bullet"/>
      <w:lvlText w:val="▪"/>
      <w:lvlJc w:val="left"/>
      <w:pPr>
        <w:ind w:left="18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FD8FE6E">
      <w:start w:val="1"/>
      <w:numFmt w:val="bullet"/>
      <w:lvlText w:val="•"/>
      <w:lvlJc w:val="left"/>
      <w:pPr>
        <w:ind w:left="2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7EB464">
      <w:start w:val="1"/>
      <w:numFmt w:val="bullet"/>
      <w:lvlText w:val="o"/>
      <w:lvlJc w:val="left"/>
      <w:pPr>
        <w:ind w:left="33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73E9830">
      <w:start w:val="1"/>
      <w:numFmt w:val="bullet"/>
      <w:lvlText w:val="▪"/>
      <w:lvlJc w:val="left"/>
      <w:pPr>
        <w:ind w:left="40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594CB48">
      <w:start w:val="1"/>
      <w:numFmt w:val="bullet"/>
      <w:lvlText w:val="•"/>
      <w:lvlJc w:val="left"/>
      <w:pPr>
        <w:ind w:left="47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90FC58">
      <w:start w:val="1"/>
      <w:numFmt w:val="bullet"/>
      <w:lvlText w:val="o"/>
      <w:lvlJc w:val="left"/>
      <w:pPr>
        <w:ind w:left="54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70A892E">
      <w:start w:val="1"/>
      <w:numFmt w:val="bullet"/>
      <w:lvlText w:val="▪"/>
      <w:lvlJc w:val="left"/>
      <w:pPr>
        <w:ind w:left="62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462507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344"/>
    <w:rsid w:val="000132F1"/>
    <w:rsid w:val="00081DF4"/>
    <w:rsid w:val="00754134"/>
    <w:rsid w:val="007E12D3"/>
    <w:rsid w:val="00867301"/>
    <w:rsid w:val="00AB0457"/>
    <w:rsid w:val="00AE1344"/>
    <w:rsid w:val="00BB125A"/>
    <w:rsid w:val="00C15F9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DC767"/>
  <w15:docId w15:val="{0E4D98D4-473B-43E4-B554-763017BB9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KE" w:eastAsia="en-K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3" w:lineRule="auto"/>
      <w:ind w:left="10" w:right="2" w:hanging="10"/>
      <w:jc w:val="both"/>
    </w:pPr>
    <w:rPr>
      <w:rFonts w:ascii="Arial" w:eastAsia="Arial" w:hAnsi="Arial" w:cs="Arial"/>
      <w:color w:val="000000"/>
      <w:sz w:val="20"/>
    </w:rPr>
  </w:style>
  <w:style w:type="paragraph" w:styleId="Heading1">
    <w:name w:val="heading 1"/>
    <w:next w:val="Normal"/>
    <w:link w:val="Heading1Char"/>
    <w:uiPriority w:val="9"/>
    <w:qFormat/>
    <w:pPr>
      <w:keepNext/>
      <w:keepLines/>
      <w:spacing w:after="0" w:line="259" w:lineRule="auto"/>
      <w:ind w:left="10" w:right="3" w:hanging="10"/>
      <w:jc w:val="center"/>
      <w:outlineLvl w:val="0"/>
    </w:pPr>
    <w:rPr>
      <w:rFonts w:ascii="Arial" w:eastAsia="Arial" w:hAnsi="Arial" w:cs="Arial"/>
      <w:b/>
      <w:color w:val="000000"/>
      <w:sz w:val="20"/>
    </w:rPr>
  </w:style>
  <w:style w:type="paragraph" w:styleId="Heading5">
    <w:name w:val="heading 5"/>
    <w:basedOn w:val="Normal"/>
    <w:next w:val="Normal"/>
    <w:link w:val="Heading5Char"/>
    <w:uiPriority w:val="9"/>
    <w:semiHidden/>
    <w:unhideWhenUsed/>
    <w:qFormat/>
    <w:rsid w:val="00BB12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754134"/>
    <w:rPr>
      <w:color w:val="0563C1" w:themeColor="hyperlink"/>
      <w:u w:val="single"/>
    </w:rPr>
  </w:style>
  <w:style w:type="character" w:styleId="UnresolvedMention">
    <w:name w:val="Unresolved Mention"/>
    <w:basedOn w:val="DefaultParagraphFont"/>
    <w:uiPriority w:val="99"/>
    <w:semiHidden/>
    <w:unhideWhenUsed/>
    <w:rsid w:val="00754134"/>
    <w:rPr>
      <w:color w:val="605E5C"/>
      <w:shd w:val="clear" w:color="auto" w:fill="E1DFDD"/>
    </w:rPr>
  </w:style>
  <w:style w:type="character" w:customStyle="1" w:styleId="Heading5Char">
    <w:name w:val="Heading 5 Char"/>
    <w:basedOn w:val="DefaultParagraphFont"/>
    <w:link w:val="Heading5"/>
    <w:uiPriority w:val="9"/>
    <w:semiHidden/>
    <w:rsid w:val="00BB125A"/>
    <w:rPr>
      <w:rFonts w:asciiTheme="majorHAnsi" w:eastAsiaTheme="majorEastAsia" w:hAnsiTheme="majorHAnsi" w:cstheme="majorBidi"/>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7535525">
      <w:bodyDiv w:val="1"/>
      <w:marLeft w:val="0"/>
      <w:marRight w:val="0"/>
      <w:marTop w:val="0"/>
      <w:marBottom w:val="0"/>
      <w:divBdr>
        <w:top w:val="none" w:sz="0" w:space="0" w:color="auto"/>
        <w:left w:val="none" w:sz="0" w:space="0" w:color="auto"/>
        <w:bottom w:val="none" w:sz="0" w:space="0" w:color="auto"/>
        <w:right w:val="none" w:sz="0" w:space="0" w:color="auto"/>
      </w:divBdr>
    </w:div>
    <w:div w:id="1690569871">
      <w:bodyDiv w:val="1"/>
      <w:marLeft w:val="0"/>
      <w:marRight w:val="0"/>
      <w:marTop w:val="0"/>
      <w:marBottom w:val="0"/>
      <w:divBdr>
        <w:top w:val="none" w:sz="0" w:space="0" w:color="auto"/>
        <w:left w:val="none" w:sz="0" w:space="0" w:color="auto"/>
        <w:bottom w:val="none" w:sz="0" w:space="0" w:color="auto"/>
        <w:right w:val="none" w:sz="0" w:space="0" w:color="auto"/>
      </w:divBdr>
    </w:div>
    <w:div w:id="1712917459">
      <w:bodyDiv w:val="1"/>
      <w:marLeft w:val="0"/>
      <w:marRight w:val="0"/>
      <w:marTop w:val="0"/>
      <w:marBottom w:val="0"/>
      <w:divBdr>
        <w:top w:val="none" w:sz="0" w:space="0" w:color="auto"/>
        <w:left w:val="none" w:sz="0" w:space="0" w:color="auto"/>
        <w:bottom w:val="none" w:sz="0" w:space="0" w:color="auto"/>
        <w:right w:val="none" w:sz="0" w:space="0" w:color="auto"/>
      </w:divBdr>
    </w:div>
    <w:div w:id="1957829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jambikaritu.vercel.app/" TargetMode="External"/><Relationship Id="rId3" Type="http://schemas.openxmlformats.org/officeDocument/2006/relationships/settings" Target="settings.xml"/><Relationship Id="rId7" Type="http://schemas.openxmlformats.org/officeDocument/2006/relationships/hyperlink" Target="https://github.com/mercynjamb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ercy-njambi-b31a70222/" TargetMode="External"/><Relationship Id="rId5" Type="http://schemas.openxmlformats.org/officeDocument/2006/relationships/hyperlink" Target="https://www.linkedin.com/in/mercy-njambi-b31a7022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WPS Office</dc:creator>
  <cp:keywords/>
  <cp:lastModifiedBy>Joy Valentine Wacera Murage</cp:lastModifiedBy>
  <cp:revision>3</cp:revision>
  <dcterms:created xsi:type="dcterms:W3CDTF">2025-04-15T09:50:00Z</dcterms:created>
  <dcterms:modified xsi:type="dcterms:W3CDTF">2025-04-15T09:52:00Z</dcterms:modified>
</cp:coreProperties>
</file>