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8EB187" w14:textId="43AA4016" w:rsidR="009325FF" w:rsidRDefault="009325FF" w:rsidP="009325FF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5695E56" wp14:editId="19900C3A">
            <wp:extent cx="5943600" cy="3590290"/>
            <wp:effectExtent l="0" t="0" r="0" b="0"/>
            <wp:docPr id="45950369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503696" name="Picture 45950369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0E25F" w14:textId="77777777" w:rsidR="009325FF" w:rsidRDefault="009325FF" w:rsidP="009325FF">
      <w:pPr>
        <w:rPr>
          <w:b/>
          <w:bCs/>
        </w:rPr>
      </w:pPr>
    </w:p>
    <w:p w14:paraId="1EC7E6AB" w14:textId="77777777" w:rsidR="00F03A64" w:rsidRPr="009325FF" w:rsidRDefault="00F03A64" w:rsidP="00F03A64">
      <w:r w:rsidRPr="009325FF">
        <w:rPr>
          <w:b/>
          <w:bCs/>
        </w:rPr>
        <w:t>Decision Tree Analysis Summary</w:t>
      </w:r>
    </w:p>
    <w:p w14:paraId="75E8F4DA" w14:textId="77777777" w:rsidR="00F03A64" w:rsidRPr="009325FF" w:rsidRDefault="00F03A64" w:rsidP="00F03A64">
      <w:pPr>
        <w:rPr>
          <w:b/>
          <w:bCs/>
        </w:rPr>
      </w:pPr>
      <w:r w:rsidRPr="009325FF">
        <w:rPr>
          <w:b/>
          <w:bCs/>
        </w:rPr>
        <w:t>Key Findings:</w:t>
      </w:r>
    </w:p>
    <w:p w14:paraId="05064686" w14:textId="77777777" w:rsidR="00F03A64" w:rsidRPr="009325FF" w:rsidRDefault="00F03A64" w:rsidP="00F03A64">
      <w:pPr>
        <w:numPr>
          <w:ilvl w:val="0"/>
          <w:numId w:val="6"/>
        </w:numPr>
      </w:pPr>
      <w:r w:rsidRPr="009325FF">
        <w:rPr>
          <w:b/>
          <w:bCs/>
        </w:rPr>
        <w:t>Weather is the primary factor</w:t>
      </w:r>
      <w:r w:rsidRPr="009325FF">
        <w:t xml:space="preserve"> influencing accident severity.</w:t>
      </w:r>
    </w:p>
    <w:p w14:paraId="5CCC2D2A" w14:textId="77777777" w:rsidR="00F03A64" w:rsidRPr="009325FF" w:rsidRDefault="00F03A64" w:rsidP="00F03A64">
      <w:pPr>
        <w:numPr>
          <w:ilvl w:val="0"/>
          <w:numId w:val="6"/>
        </w:numPr>
      </w:pPr>
      <w:r w:rsidRPr="009325FF">
        <w:rPr>
          <w:b/>
          <w:bCs/>
        </w:rPr>
        <w:t>Stormy and Rainy conditions</w:t>
      </w:r>
      <w:r w:rsidRPr="009325FF">
        <w:t xml:space="preserve"> increase accident severity, especially for Motorcycles and Buses.</w:t>
      </w:r>
    </w:p>
    <w:p w14:paraId="1FED7DB9" w14:textId="77777777" w:rsidR="00F03A64" w:rsidRPr="009325FF" w:rsidRDefault="00F03A64" w:rsidP="00F03A64">
      <w:pPr>
        <w:numPr>
          <w:ilvl w:val="0"/>
          <w:numId w:val="6"/>
        </w:numPr>
      </w:pPr>
      <w:r w:rsidRPr="009325FF">
        <w:rPr>
          <w:b/>
          <w:bCs/>
        </w:rPr>
        <w:t>Slippery and Under-Construction roads</w:t>
      </w:r>
      <w:r w:rsidRPr="009325FF">
        <w:t xml:space="preserve"> contribute to higher injury risks.</w:t>
      </w:r>
    </w:p>
    <w:p w14:paraId="74FCF766" w14:textId="77777777" w:rsidR="00F03A64" w:rsidRPr="009325FF" w:rsidRDefault="00F03A64" w:rsidP="00F03A64">
      <w:pPr>
        <w:numPr>
          <w:ilvl w:val="0"/>
          <w:numId w:val="6"/>
        </w:numPr>
      </w:pPr>
      <w:r w:rsidRPr="009325FF">
        <w:rPr>
          <w:b/>
          <w:bCs/>
        </w:rPr>
        <w:t>Salgaa and Sachangwan</w:t>
      </w:r>
      <w:r w:rsidRPr="009325FF">
        <w:t xml:space="preserve"> are high-risk locations.</w:t>
      </w:r>
    </w:p>
    <w:p w14:paraId="27ABF20D" w14:textId="77777777" w:rsidR="00F03A64" w:rsidRPr="009325FF" w:rsidRDefault="00F03A64" w:rsidP="00F03A64">
      <w:pPr>
        <w:rPr>
          <w:b/>
          <w:bCs/>
        </w:rPr>
      </w:pPr>
      <w:r w:rsidRPr="009325FF">
        <w:rPr>
          <w:b/>
          <w:bCs/>
        </w:rPr>
        <w:t>Insights &amp; Recommendations:</w:t>
      </w:r>
    </w:p>
    <w:p w14:paraId="0A71A914" w14:textId="77777777" w:rsidR="00F03A64" w:rsidRPr="009325FF" w:rsidRDefault="00F03A64" w:rsidP="00F03A64">
      <w:pPr>
        <w:numPr>
          <w:ilvl w:val="0"/>
          <w:numId w:val="7"/>
        </w:numPr>
      </w:pPr>
      <w:r w:rsidRPr="009325FF">
        <w:rPr>
          <w:b/>
          <w:bCs/>
        </w:rPr>
        <w:t>Enforce speed restrictions</w:t>
      </w:r>
      <w:r w:rsidRPr="009325FF">
        <w:t xml:space="preserve"> in adverse weather conditions.</w:t>
      </w:r>
    </w:p>
    <w:p w14:paraId="45701B43" w14:textId="77777777" w:rsidR="00F03A64" w:rsidRPr="009325FF" w:rsidRDefault="00F03A64" w:rsidP="00F03A64">
      <w:pPr>
        <w:numPr>
          <w:ilvl w:val="0"/>
          <w:numId w:val="7"/>
        </w:numPr>
      </w:pPr>
      <w:r w:rsidRPr="009325FF">
        <w:rPr>
          <w:b/>
          <w:bCs/>
        </w:rPr>
        <w:t>Improve road maintenance</w:t>
      </w:r>
      <w:r w:rsidRPr="009325FF">
        <w:t xml:space="preserve"> to reduce slippery and pothole hazards.</w:t>
      </w:r>
    </w:p>
    <w:p w14:paraId="78D2BF9D" w14:textId="77777777" w:rsidR="00F03A64" w:rsidRPr="009325FF" w:rsidRDefault="00F03A64" w:rsidP="00F03A64">
      <w:pPr>
        <w:numPr>
          <w:ilvl w:val="0"/>
          <w:numId w:val="7"/>
        </w:numPr>
      </w:pPr>
      <w:r w:rsidRPr="009325FF">
        <w:rPr>
          <w:b/>
          <w:bCs/>
        </w:rPr>
        <w:t>Enhance safety measures</w:t>
      </w:r>
      <w:r w:rsidRPr="009325FF">
        <w:t xml:space="preserve"> for motorcyclists and public transport vehicles.</w:t>
      </w:r>
    </w:p>
    <w:p w14:paraId="480DE7EA" w14:textId="77777777" w:rsidR="00F03A64" w:rsidRPr="009325FF" w:rsidRDefault="00F03A64" w:rsidP="00F03A64">
      <w:pPr>
        <w:numPr>
          <w:ilvl w:val="0"/>
          <w:numId w:val="7"/>
        </w:numPr>
      </w:pPr>
      <w:r w:rsidRPr="009325FF">
        <w:rPr>
          <w:b/>
          <w:bCs/>
        </w:rPr>
        <w:t>Implement accident hotspot interventions</w:t>
      </w:r>
      <w:r w:rsidRPr="009325FF">
        <w:t xml:space="preserve"> in high-risk locations.</w:t>
      </w:r>
    </w:p>
    <w:p w14:paraId="5886DBD7" w14:textId="77777777" w:rsidR="00F03A64" w:rsidRPr="009325FF" w:rsidRDefault="00F03A64" w:rsidP="00F03A64"/>
    <w:p w14:paraId="48ACAD28" w14:textId="77777777" w:rsidR="00F03A64" w:rsidRDefault="00F03A64" w:rsidP="00F03A64"/>
    <w:p w14:paraId="59566327" w14:textId="77777777" w:rsidR="009325FF" w:rsidRDefault="009325FF" w:rsidP="009325FF">
      <w:pPr>
        <w:rPr>
          <w:b/>
          <w:bCs/>
        </w:rPr>
      </w:pPr>
    </w:p>
    <w:p w14:paraId="7FF7E5DA" w14:textId="25319530" w:rsidR="009325FF" w:rsidRDefault="009325FF" w:rsidP="009325FF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A352920" wp14:editId="5F40DB73">
            <wp:extent cx="6419849" cy="4680571"/>
            <wp:effectExtent l="0" t="0" r="635" b="6350"/>
            <wp:docPr id="8522055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434794" name="Picture 180543479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2164" cy="469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424F0" w14:textId="77777777" w:rsidR="009325FF" w:rsidRDefault="009325FF" w:rsidP="009325FF">
      <w:pPr>
        <w:rPr>
          <w:b/>
          <w:bCs/>
        </w:rPr>
      </w:pPr>
    </w:p>
    <w:p w14:paraId="646D0454" w14:textId="77777777" w:rsidR="00156F78" w:rsidRDefault="00156F78" w:rsidP="009325FF">
      <w:pPr>
        <w:rPr>
          <w:b/>
          <w:bCs/>
        </w:rPr>
      </w:pPr>
    </w:p>
    <w:p w14:paraId="0BF74390" w14:textId="77777777" w:rsidR="00156F78" w:rsidRDefault="00156F78" w:rsidP="009325FF">
      <w:pPr>
        <w:rPr>
          <w:b/>
          <w:bCs/>
        </w:rPr>
      </w:pPr>
    </w:p>
    <w:p w14:paraId="79FD517C" w14:textId="77777777" w:rsidR="00156F78" w:rsidRDefault="00156F78" w:rsidP="009325FF">
      <w:pPr>
        <w:rPr>
          <w:b/>
          <w:bCs/>
        </w:rPr>
      </w:pPr>
    </w:p>
    <w:p w14:paraId="6125A595" w14:textId="77777777" w:rsidR="00156F78" w:rsidRDefault="00156F78" w:rsidP="009325FF">
      <w:pPr>
        <w:rPr>
          <w:b/>
          <w:bCs/>
        </w:rPr>
      </w:pPr>
    </w:p>
    <w:p w14:paraId="5DDB6CAF" w14:textId="77777777" w:rsidR="00156F78" w:rsidRDefault="00156F78" w:rsidP="009325FF">
      <w:pPr>
        <w:rPr>
          <w:b/>
          <w:bCs/>
        </w:rPr>
      </w:pPr>
    </w:p>
    <w:p w14:paraId="0BE7875E" w14:textId="77777777" w:rsidR="00156F78" w:rsidRDefault="00156F78" w:rsidP="009325FF">
      <w:pPr>
        <w:rPr>
          <w:b/>
          <w:bCs/>
        </w:rPr>
      </w:pPr>
    </w:p>
    <w:p w14:paraId="5CE86C7E" w14:textId="7165AA8C" w:rsidR="00156F78" w:rsidRPr="00156F78" w:rsidRDefault="00156F78" w:rsidP="00156F78">
      <w:pPr>
        <w:rPr>
          <w:b/>
          <w:bCs/>
        </w:rPr>
      </w:pPr>
      <w:r w:rsidRPr="00156F78">
        <w:rPr>
          <w:b/>
          <w:bCs/>
        </w:rPr>
        <w:t xml:space="preserve"> Policy Recommendations</w:t>
      </w:r>
    </w:p>
    <w:p w14:paraId="5B97155C" w14:textId="77777777" w:rsidR="00156F78" w:rsidRPr="00156F78" w:rsidRDefault="00156F78" w:rsidP="00156F78">
      <w:pPr>
        <w:rPr>
          <w:b/>
          <w:bCs/>
        </w:rPr>
      </w:pPr>
      <w:r w:rsidRPr="00156F78">
        <w:rPr>
          <w:b/>
          <w:bCs/>
        </w:rPr>
        <w:lastRenderedPageBreak/>
        <w:t>Based on the insights derived from the dataset, the following policy recommendations can improve road safety:</w:t>
      </w:r>
    </w:p>
    <w:p w14:paraId="4E1B405D" w14:textId="77777777" w:rsidR="00156F78" w:rsidRPr="00156F78" w:rsidRDefault="00156F78" w:rsidP="00156F78">
      <w:pPr>
        <w:rPr>
          <w:b/>
          <w:bCs/>
        </w:rPr>
      </w:pPr>
      <w:r w:rsidRPr="00156F78">
        <w:rPr>
          <w:b/>
          <w:bCs/>
        </w:rPr>
        <w:t>· Infrastructure Upgrades: Repairing potholes, improving road drainage, and implementing better lighting in accident-prone areas.</w:t>
      </w:r>
    </w:p>
    <w:p w14:paraId="068116BE" w14:textId="77777777" w:rsidR="00156F78" w:rsidRPr="00156F78" w:rsidRDefault="00156F78" w:rsidP="00156F78">
      <w:pPr>
        <w:rPr>
          <w:b/>
          <w:bCs/>
        </w:rPr>
      </w:pPr>
      <w:r w:rsidRPr="00156F78">
        <w:rPr>
          <w:b/>
          <w:bCs/>
        </w:rPr>
        <w:t>· Traffic Regulations: Enforcing speed limits, implementing traffic calming measures in hotspots, and increasing police presence.</w:t>
      </w:r>
    </w:p>
    <w:p w14:paraId="21521A2B" w14:textId="77777777" w:rsidR="00156F78" w:rsidRPr="00156F78" w:rsidRDefault="00156F78" w:rsidP="00156F78">
      <w:pPr>
        <w:rPr>
          <w:b/>
          <w:bCs/>
        </w:rPr>
      </w:pPr>
      <w:r w:rsidRPr="00156F78">
        <w:rPr>
          <w:b/>
          <w:bCs/>
        </w:rPr>
        <w:t>· Public Awareness Campaigns: Educating drivers on the risks of adverse weather conditions and the importance of vehicle maintenance.</w:t>
      </w:r>
    </w:p>
    <w:p w14:paraId="65C29E5D" w14:textId="77777777" w:rsidR="00156F78" w:rsidRPr="00156F78" w:rsidRDefault="00156F78" w:rsidP="00156F78">
      <w:pPr>
        <w:rPr>
          <w:b/>
          <w:bCs/>
        </w:rPr>
      </w:pPr>
      <w:r w:rsidRPr="00156F78">
        <w:rPr>
          <w:b/>
          <w:bCs/>
        </w:rPr>
        <w:t>· Smart Traffic Management: Utilizing AI-based traffic monitoring systems to predict and prevent accidents in high-risk areas create a safer road environment, reducing accident severity and fatalities.</w:t>
      </w:r>
    </w:p>
    <w:p w14:paraId="7D95C069" w14:textId="77777777" w:rsidR="009325FF" w:rsidRDefault="009325FF" w:rsidP="009325FF">
      <w:pPr>
        <w:rPr>
          <w:b/>
          <w:bCs/>
        </w:rPr>
      </w:pPr>
    </w:p>
    <w:p w14:paraId="235B81C5" w14:textId="77777777" w:rsidR="009325FF" w:rsidRDefault="009325FF" w:rsidP="009325FF">
      <w:pPr>
        <w:rPr>
          <w:b/>
          <w:bCs/>
        </w:rPr>
      </w:pPr>
    </w:p>
    <w:p w14:paraId="52CA3DCC" w14:textId="77777777" w:rsidR="009325FF" w:rsidRDefault="009325FF" w:rsidP="009325FF">
      <w:pPr>
        <w:rPr>
          <w:b/>
          <w:bCs/>
        </w:rPr>
      </w:pPr>
    </w:p>
    <w:p w14:paraId="42049969" w14:textId="77777777" w:rsidR="009325FF" w:rsidRDefault="009325FF" w:rsidP="009325FF">
      <w:pPr>
        <w:rPr>
          <w:b/>
          <w:bCs/>
        </w:rPr>
      </w:pPr>
    </w:p>
    <w:p w14:paraId="142158C6" w14:textId="70DAF967" w:rsidR="009325FF" w:rsidRDefault="009325FF" w:rsidP="009325FF">
      <w:pPr>
        <w:rPr>
          <w:b/>
          <w:bCs/>
        </w:rPr>
      </w:pPr>
    </w:p>
    <w:p w14:paraId="59593016" w14:textId="5CBAA23A" w:rsidR="009325FF" w:rsidRDefault="009325FF" w:rsidP="009325FF">
      <w:pPr>
        <w:rPr>
          <w:b/>
          <w:bCs/>
        </w:rPr>
      </w:pPr>
    </w:p>
    <w:p w14:paraId="2937AD6D" w14:textId="299A6637" w:rsidR="009325FF" w:rsidRDefault="009325FF" w:rsidP="009325FF">
      <w:pPr>
        <w:rPr>
          <w:b/>
          <w:bCs/>
        </w:rPr>
      </w:pPr>
    </w:p>
    <w:p w14:paraId="51D15D00" w14:textId="38DEE265" w:rsidR="009325FF" w:rsidRDefault="009325FF" w:rsidP="009325FF">
      <w:pPr>
        <w:rPr>
          <w:b/>
          <w:bCs/>
        </w:rPr>
      </w:pPr>
    </w:p>
    <w:p w14:paraId="09C55C05" w14:textId="6F9168FC" w:rsidR="009325FF" w:rsidRDefault="009325FF" w:rsidP="009325FF">
      <w:pPr>
        <w:rPr>
          <w:b/>
          <w:bCs/>
        </w:rPr>
      </w:pPr>
    </w:p>
    <w:p w14:paraId="760D2DF6" w14:textId="77777777" w:rsidR="009325FF" w:rsidRDefault="009325FF" w:rsidP="009325FF">
      <w:pPr>
        <w:rPr>
          <w:b/>
          <w:bCs/>
        </w:rPr>
      </w:pPr>
    </w:p>
    <w:p w14:paraId="61574882" w14:textId="77777777" w:rsidR="009325FF" w:rsidRDefault="009325FF" w:rsidP="009325FF">
      <w:pPr>
        <w:rPr>
          <w:b/>
          <w:bCs/>
        </w:rPr>
      </w:pPr>
    </w:p>
    <w:p w14:paraId="39F1B287" w14:textId="77777777" w:rsidR="007668F3" w:rsidRDefault="007668F3"/>
    <w:sectPr w:rsidR="007668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FC3B84"/>
    <w:multiLevelType w:val="multilevel"/>
    <w:tmpl w:val="03788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1A6F0F"/>
    <w:multiLevelType w:val="multilevel"/>
    <w:tmpl w:val="B8C61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826843"/>
    <w:multiLevelType w:val="multilevel"/>
    <w:tmpl w:val="565C7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AE27DE"/>
    <w:multiLevelType w:val="multilevel"/>
    <w:tmpl w:val="49FCA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A8638F"/>
    <w:multiLevelType w:val="multilevel"/>
    <w:tmpl w:val="79DC8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E337A4"/>
    <w:multiLevelType w:val="multilevel"/>
    <w:tmpl w:val="75781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314C26"/>
    <w:multiLevelType w:val="multilevel"/>
    <w:tmpl w:val="25989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41191569">
    <w:abstractNumId w:val="3"/>
  </w:num>
  <w:num w:numId="2" w16cid:durableId="1200357509">
    <w:abstractNumId w:val="6"/>
  </w:num>
  <w:num w:numId="3" w16cid:durableId="1209074847">
    <w:abstractNumId w:val="2"/>
  </w:num>
  <w:num w:numId="4" w16cid:durableId="1470201738">
    <w:abstractNumId w:val="0"/>
  </w:num>
  <w:num w:numId="5" w16cid:durableId="217136010">
    <w:abstractNumId w:val="1"/>
  </w:num>
  <w:num w:numId="6" w16cid:durableId="612398422">
    <w:abstractNumId w:val="4"/>
  </w:num>
  <w:num w:numId="7" w16cid:durableId="182126345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8F3"/>
    <w:rsid w:val="00156F78"/>
    <w:rsid w:val="007668F3"/>
    <w:rsid w:val="008037EC"/>
    <w:rsid w:val="009325FF"/>
    <w:rsid w:val="00F03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CF4E7"/>
  <w15:chartTrackingRefBased/>
  <w15:docId w15:val="{8AB2E918-9793-4BC9-87E9-579356597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3A64"/>
  </w:style>
  <w:style w:type="paragraph" w:styleId="Heading1">
    <w:name w:val="heading 1"/>
    <w:basedOn w:val="Normal"/>
    <w:next w:val="Normal"/>
    <w:link w:val="Heading1Char"/>
    <w:uiPriority w:val="9"/>
    <w:qFormat/>
    <w:rsid w:val="007668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68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68F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68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68F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68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68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68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68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68F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68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68F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68F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68F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68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68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68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68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68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68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68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68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68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68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68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68F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68F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68F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68F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99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4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9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0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3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Mercy Mwihaki</dc:creator>
  <cp:keywords/>
  <dc:description/>
  <cp:lastModifiedBy>Mercy Mwihaki</cp:lastModifiedBy>
  <cp:revision>1</cp:revision>
  <dcterms:created xsi:type="dcterms:W3CDTF">2025-02-08T15:21:00Z</dcterms:created>
  <dcterms:modified xsi:type="dcterms:W3CDTF">2025-02-08T17:57:00Z</dcterms:modified>
</cp:coreProperties>
</file>