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E3651" w14:textId="77777777" w:rsidR="0094398A" w:rsidRDefault="0094398A" w:rsidP="0094398A">
      <w:pPr>
        <w:pStyle w:val="Ttulo2"/>
        <w:rPr>
          <w:rFonts w:ascii="Roboto" w:eastAsia="Roboto" w:hAnsi="Roboto" w:cs="Roboto"/>
          <w:color w:val="000000"/>
          <w:sz w:val="33"/>
          <w:szCs w:val="33"/>
        </w:rPr>
      </w:pPr>
      <w:bookmarkStart w:id="0" w:name="_Toc241007143"/>
      <w:r>
        <w:rPr>
          <w:color w:val="000000"/>
        </w:rPr>
        <w:t xml:space="preserve">Anexo C </w:t>
      </w:r>
      <w:r>
        <w:rPr>
          <w:rFonts w:ascii="Roboto" w:eastAsia="Roboto" w:hAnsi="Roboto" w:cs="Roboto"/>
          <w:color w:val="000000"/>
          <w:sz w:val="33"/>
          <w:szCs w:val="33"/>
        </w:rPr>
        <w:t xml:space="preserve">Registro del </w:t>
      </w:r>
      <w:proofErr w:type="spellStart"/>
      <w:r>
        <w:rPr>
          <w:rFonts w:ascii="Roboto" w:eastAsia="Roboto" w:hAnsi="Roboto" w:cs="Roboto"/>
          <w:color w:val="000000"/>
          <w:sz w:val="33"/>
          <w:szCs w:val="33"/>
        </w:rPr>
        <w:t>MVP_Cero</w:t>
      </w:r>
      <w:proofErr w:type="spellEnd"/>
      <w:r>
        <w:rPr>
          <w:rFonts w:ascii="Roboto" w:eastAsia="Roboto" w:hAnsi="Roboto" w:cs="Roboto"/>
          <w:color w:val="000000"/>
          <w:sz w:val="33"/>
          <w:szCs w:val="33"/>
        </w:rPr>
        <w:t xml:space="preserve"> y Evidencias de Validación</w:t>
      </w:r>
      <w:bookmarkEnd w:id="0"/>
    </w:p>
    <w:p w14:paraId="20E6AB27" w14:textId="77777777" w:rsidR="0094398A" w:rsidRDefault="0094398A" w:rsidP="0094398A">
      <w:pPr>
        <w:pStyle w:val="Ttulo3"/>
        <w:rPr>
          <w:color w:val="000000"/>
        </w:rPr>
      </w:pPr>
      <w:bookmarkStart w:id="1" w:name="_4m0n6ufs3ekf" w:colFirst="0" w:colLast="0"/>
      <w:bookmarkEnd w:id="1"/>
      <w:r>
        <w:rPr>
          <w:color w:val="000000"/>
        </w:rPr>
        <w:t>C.1. Instrucciones de Uso</w:t>
      </w:r>
    </w:p>
    <w:p w14:paraId="4C40B608" w14:textId="77777777" w:rsidR="0094398A" w:rsidRDefault="0094398A" w:rsidP="0094398A">
      <w:pPr>
        <w:rPr>
          <w:color w:val="000000"/>
        </w:rPr>
      </w:pPr>
      <w:r>
        <w:rPr>
          <w:color w:val="000000"/>
        </w:rPr>
        <w:t xml:space="preserve">Esta sección documenta la ejecución del </w:t>
      </w:r>
      <w:proofErr w:type="spellStart"/>
      <w:r>
        <w:rPr>
          <w:b/>
          <w:bCs/>
          <w:color w:val="000000"/>
        </w:rPr>
        <w:t>MVP_Cero</w:t>
      </w:r>
      <w:proofErr w:type="spellEnd"/>
      <w:r>
        <w:rPr>
          <w:color w:val="000000"/>
        </w:rPr>
        <w:t xml:space="preserve">, entendido como el experimento de validación manual que el equipo realiza antes de comprometer cualquier desarrollo técnico. El </w:t>
      </w:r>
      <w:proofErr w:type="spellStart"/>
      <w:r>
        <w:rPr>
          <w:color w:val="000000"/>
        </w:rPr>
        <w:t>MVP_Cero</w:t>
      </w:r>
      <w:proofErr w:type="spellEnd"/>
      <w:r>
        <w:rPr>
          <w:color w:val="000000"/>
        </w:rPr>
        <w:t xml:space="preserve"> operacionaliza el principio de </w:t>
      </w:r>
      <w:proofErr w:type="spellStart"/>
      <w:r>
        <w:rPr>
          <w:i/>
          <w:iCs/>
          <w:color w:val="000000"/>
        </w:rPr>
        <w:t>Effectuation</w:t>
      </w:r>
      <w:proofErr w:type="spellEnd"/>
      <w:r>
        <w:rPr>
          <w:color w:val="000000"/>
        </w:rPr>
        <w:t xml:space="preserve"> de "pérdida asequible" y constituye la evidencia empírica que el </w:t>
      </w:r>
      <w:proofErr w:type="spellStart"/>
      <w:r>
        <w:rPr>
          <w:color w:val="000000"/>
        </w:rPr>
        <w:t>PuntoDecision</w:t>
      </w:r>
      <w:proofErr w:type="spellEnd"/>
      <w:r>
        <w:rPr>
          <w:color w:val="000000"/>
        </w:rPr>
        <w:t xml:space="preserve"> evalúa mediante el método </w:t>
      </w:r>
      <w:proofErr w:type="spellStart"/>
      <w:proofErr w:type="gramStart"/>
      <w:r>
        <w:rPr>
          <w:color w:val="000000"/>
        </w:rPr>
        <w:t>verificarValidacionManual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para autorizar (o rechazar) el avance a la etapa PROTOTIPO_LAB.</w:t>
      </w:r>
    </w:p>
    <w:p w14:paraId="699439F4" w14:textId="77777777" w:rsidR="0094398A" w:rsidRDefault="0094398A" w:rsidP="0094398A">
      <w:pPr>
        <w:rPr>
          <w:color w:val="000000"/>
        </w:rPr>
      </w:pPr>
      <w:r>
        <w:rPr>
          <w:b/>
          <w:bCs/>
          <w:color w:val="000000"/>
        </w:rPr>
        <w:t>Nota crítica:</w:t>
      </w:r>
      <w:r>
        <w:rPr>
          <w:color w:val="000000"/>
        </w:rPr>
        <w:t xml:space="preserve"> Sin el registro completo de esta sección, la </w:t>
      </w:r>
      <w:r>
        <w:rPr>
          <w:b/>
          <w:bCs/>
          <w:color w:val="000000"/>
        </w:rPr>
        <w:t>Regla OCL R1</w:t>
      </w:r>
      <w:r>
        <w:rPr>
          <w:color w:val="000000"/>
        </w:rPr>
        <w:t xml:space="preserve"> bloquea el avance a la fase de desarrollo técnico. El sistema no permite codificar lo que no ha sido validado manualmente.</w:t>
      </w:r>
    </w:p>
    <w:p w14:paraId="768038CD" w14:textId="77777777" w:rsidR="0094398A" w:rsidRDefault="0094398A" w:rsidP="0094398A">
      <w:pPr>
        <w:rPr>
          <w:color w:val="000000"/>
        </w:rPr>
      </w:pPr>
      <w:r>
        <w:rPr>
          <w:color w:val="000000"/>
        </w:rPr>
        <w:t xml:space="preserve">Complete un formulario por cada </w:t>
      </w:r>
      <w:proofErr w:type="spellStart"/>
      <w:r>
        <w:rPr>
          <w:color w:val="000000"/>
        </w:rPr>
        <w:t>MVP_Cero</w:t>
      </w:r>
      <w:proofErr w:type="spellEnd"/>
      <w:r>
        <w:rPr>
          <w:color w:val="000000"/>
        </w:rPr>
        <w:t xml:space="preserve"> ejecutado. El equipo puede ejecutar múltiples </w:t>
      </w:r>
      <w:proofErr w:type="spellStart"/>
      <w:r>
        <w:rPr>
          <w:color w:val="000000"/>
        </w:rPr>
        <w:t>MVP_Cero</w:t>
      </w:r>
      <w:proofErr w:type="spellEnd"/>
      <w:r>
        <w:rPr>
          <w:color w:val="000000"/>
        </w:rPr>
        <w:t xml:space="preserve"> iterativos antes de solicitar el avance formal.</w:t>
      </w:r>
    </w:p>
    <w:p w14:paraId="301017A5" w14:textId="77777777" w:rsidR="0094398A" w:rsidRDefault="0094398A" w:rsidP="0094398A">
      <w:pPr>
        <w:pStyle w:val="Ttulo3"/>
        <w:rPr>
          <w:color w:val="000000"/>
        </w:rPr>
      </w:pPr>
      <w:bookmarkStart w:id="2" w:name="_olbym16xpqsk" w:colFirst="0" w:colLast="0"/>
      <w:bookmarkEnd w:id="2"/>
      <w:r>
        <w:rPr>
          <w:color w:val="000000"/>
        </w:rPr>
        <w:t xml:space="preserve">C.2. Formulario de Registro del </w:t>
      </w:r>
      <w:proofErr w:type="spellStart"/>
      <w:r>
        <w:rPr>
          <w:color w:val="000000"/>
        </w:rPr>
        <w:t>MVP_Cero</w:t>
      </w:r>
      <w:proofErr w:type="spellEnd"/>
    </w:p>
    <w:p w14:paraId="7467E27D" w14:textId="77777777" w:rsidR="0094398A" w:rsidRDefault="0094398A" w:rsidP="0094398A">
      <w:pPr>
        <w:rPr>
          <w:color w:val="000000"/>
        </w:rPr>
      </w:pPr>
      <w:r>
        <w:rPr>
          <w:color w:val="000000"/>
        </w:rPr>
        <w:t>Proyecto: __________________________</w:t>
      </w:r>
    </w:p>
    <w:p w14:paraId="5068D589" w14:textId="77777777" w:rsidR="0094398A" w:rsidRDefault="0094398A" w:rsidP="0094398A">
      <w:pPr>
        <w:rPr>
          <w:color w:val="000000"/>
        </w:rPr>
      </w:pPr>
      <w:r>
        <w:rPr>
          <w:color w:val="000000"/>
        </w:rPr>
        <w:t>Fecha: __________________________</w:t>
      </w:r>
    </w:p>
    <w:p w14:paraId="60D4D9FC" w14:textId="77777777" w:rsidR="0094398A" w:rsidRDefault="0094398A" w:rsidP="0094398A">
      <w:pPr>
        <w:rPr>
          <w:color w:val="000000"/>
        </w:rPr>
      </w:pPr>
      <w:r>
        <w:rPr>
          <w:color w:val="000000"/>
        </w:rPr>
        <w:t>Responsable: __________________________</w:t>
      </w:r>
    </w:p>
    <w:p w14:paraId="60BB83FE" w14:textId="77777777" w:rsidR="0094398A" w:rsidRDefault="0094398A" w:rsidP="0094398A">
      <w:pPr>
        <w:rPr>
          <w:b/>
          <w:bCs/>
          <w:color w:val="000000"/>
        </w:rPr>
      </w:pPr>
      <w:r>
        <w:rPr>
          <w:b/>
          <w:bCs/>
          <w:color w:val="000000"/>
        </w:rPr>
        <w:t>A. VALIDACIÓN DEL PROBLEMA (al menos 5 entrevistas)</w:t>
      </w:r>
    </w:p>
    <w:p w14:paraId="14C39340" w14:textId="77777777" w:rsidR="0094398A" w:rsidRDefault="0094398A" w:rsidP="0094398A">
      <w:pPr>
        <w:numPr>
          <w:ilvl w:val="0"/>
          <w:numId w:val="1"/>
        </w:numPr>
        <w:spacing w:after="0"/>
      </w:pPr>
      <w:r>
        <w:rPr>
          <w:color w:val="000000"/>
        </w:rPr>
        <w:t>Confirmé que el problema existe y es importante</w:t>
      </w:r>
    </w:p>
    <w:p w14:paraId="2DF4A7E9" w14:textId="77777777" w:rsidR="0094398A" w:rsidRDefault="0094398A" w:rsidP="0094398A">
      <w:pPr>
        <w:numPr>
          <w:ilvl w:val="0"/>
          <w:numId w:val="1"/>
        </w:numPr>
        <w:spacing w:after="0"/>
      </w:pPr>
      <w:r>
        <w:rPr>
          <w:color w:val="000000"/>
        </w:rPr>
        <w:t>Documenté cómo afecta a los beneficiarios o a la comunidad</w:t>
      </w:r>
    </w:p>
    <w:p w14:paraId="1DDA6F30" w14:textId="77777777" w:rsidR="0094398A" w:rsidRDefault="0094398A" w:rsidP="0094398A">
      <w:pPr>
        <w:numPr>
          <w:ilvl w:val="0"/>
          <w:numId w:val="1"/>
        </w:numPr>
        <w:spacing w:after="0"/>
      </w:pPr>
      <w:r>
        <w:rPr>
          <w:color w:val="000000"/>
        </w:rPr>
        <w:t>Validé la disposición a pagar o participar</w:t>
      </w:r>
    </w:p>
    <w:p w14:paraId="5FE83A3C" w14:textId="77777777" w:rsidR="0094398A" w:rsidRDefault="0094398A" w:rsidP="0094398A">
      <w:pPr>
        <w:numPr>
          <w:ilvl w:val="0"/>
          <w:numId w:val="1"/>
        </w:numPr>
      </w:pPr>
      <w:r>
        <w:rPr>
          <w:color w:val="000000"/>
        </w:rPr>
        <w:t>Registré evidencias (transcripciones, grabaciones, capturas)</w:t>
      </w:r>
    </w:p>
    <w:p w14:paraId="6B0EF9AB" w14:textId="77777777" w:rsidR="0094398A" w:rsidRDefault="0094398A" w:rsidP="0094398A">
      <w:pPr>
        <w:rPr>
          <w:color w:val="000000"/>
        </w:rPr>
      </w:pPr>
      <w:r>
        <w:rPr>
          <w:color w:val="000000"/>
        </w:rPr>
        <w:t>Número de entrevistas realizadas: ____</w:t>
      </w:r>
    </w:p>
    <w:p w14:paraId="388D0836" w14:textId="77777777" w:rsidR="0094398A" w:rsidRDefault="0094398A" w:rsidP="0094398A">
      <w:pPr>
        <w:rPr>
          <w:b/>
          <w:bCs/>
          <w:color w:val="000000"/>
        </w:rPr>
      </w:pPr>
      <w:r>
        <w:rPr>
          <w:b/>
          <w:bCs/>
          <w:color w:val="000000"/>
        </w:rPr>
        <w:t>B. VALIDACIÓN DE LA SOLUCIÓN MANUAL</w:t>
      </w:r>
    </w:p>
    <w:p w14:paraId="1580D976" w14:textId="77777777" w:rsidR="0094398A" w:rsidRDefault="0094398A" w:rsidP="0094398A">
      <w:pPr>
        <w:numPr>
          <w:ilvl w:val="0"/>
          <w:numId w:val="2"/>
        </w:numPr>
        <w:spacing w:after="0"/>
      </w:pPr>
      <w:r>
        <w:rPr>
          <w:color w:val="000000"/>
        </w:rPr>
        <w:t>Ofrecí la solución manualmente a un mínimo de 3 personas</w:t>
      </w:r>
    </w:p>
    <w:p w14:paraId="0B232F2E" w14:textId="77777777" w:rsidR="0094398A" w:rsidRDefault="0094398A" w:rsidP="0094398A">
      <w:pPr>
        <w:numPr>
          <w:ilvl w:val="0"/>
          <w:numId w:val="2"/>
        </w:numPr>
        <w:spacing w:after="0"/>
      </w:pPr>
      <w:r>
        <w:rPr>
          <w:color w:val="000000"/>
        </w:rPr>
        <w:t>Medí tiempo de ejecución: ____ minutos/persona</w:t>
      </w:r>
    </w:p>
    <w:p w14:paraId="5FD5AABC" w14:textId="77777777" w:rsidR="0094398A" w:rsidRDefault="0094398A" w:rsidP="0094398A">
      <w:pPr>
        <w:numPr>
          <w:ilvl w:val="0"/>
          <w:numId w:val="2"/>
        </w:numPr>
        <w:spacing w:after="0"/>
      </w:pPr>
      <w:r>
        <w:rPr>
          <w:color w:val="000000"/>
        </w:rPr>
        <w:t>Calculé costo manual: $____</w:t>
      </w:r>
    </w:p>
    <w:p w14:paraId="2303E2E3" w14:textId="77777777" w:rsidR="0094398A" w:rsidRDefault="0094398A" w:rsidP="0094398A">
      <w:pPr>
        <w:numPr>
          <w:ilvl w:val="0"/>
          <w:numId w:val="2"/>
        </w:numPr>
      </w:pPr>
      <w:r>
        <w:rPr>
          <w:color w:val="000000"/>
        </w:rPr>
        <w:t>Obtuve retroalimentación sobre el impacto percibido</w:t>
      </w:r>
    </w:p>
    <w:p w14:paraId="6723EA37" w14:textId="77777777" w:rsidR="0094398A" w:rsidRDefault="0094398A" w:rsidP="0094398A">
      <w:pPr>
        <w:rPr>
          <w:color w:val="000000"/>
        </w:rPr>
      </w:pPr>
      <w:r>
        <w:rPr>
          <w:color w:val="000000"/>
        </w:rPr>
        <w:t>Número de personas que probaron la solución: ____</w:t>
      </w:r>
    </w:p>
    <w:p w14:paraId="67DD3252" w14:textId="77777777" w:rsidR="0094398A" w:rsidRDefault="0094398A" w:rsidP="0094398A">
      <w:pPr>
        <w:rPr>
          <w:b/>
          <w:bCs/>
          <w:color w:val="000000"/>
        </w:rPr>
      </w:pPr>
      <w:r>
        <w:rPr>
          <w:b/>
          <w:bCs/>
          <w:color w:val="000000"/>
        </w:rPr>
        <w:t>C. Datos de registro por MVP</w:t>
      </w:r>
    </w:p>
    <w:p w14:paraId="2BE054AC" w14:textId="77777777" w:rsidR="0094398A" w:rsidRDefault="0094398A" w:rsidP="0094398A">
      <w:pPr>
        <w:rPr>
          <w:color w:val="000000"/>
        </w:rPr>
      </w:pPr>
      <w:r>
        <w:rPr>
          <w:b/>
          <w:bCs/>
          <w:color w:val="000000"/>
        </w:rPr>
        <w:t xml:space="preserve">ID del </w:t>
      </w:r>
      <w:proofErr w:type="spellStart"/>
      <w:r>
        <w:rPr>
          <w:b/>
          <w:bCs/>
          <w:color w:val="000000"/>
        </w:rPr>
        <w:t>MVP_Cero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MVP-C-___</w:t>
      </w:r>
    </w:p>
    <w:p w14:paraId="581D1F01" w14:textId="77777777" w:rsidR="0094398A" w:rsidRDefault="0094398A" w:rsidP="0094398A">
      <w:pPr>
        <w:rPr>
          <w:color w:val="000000"/>
        </w:rPr>
      </w:pPr>
      <w:r>
        <w:rPr>
          <w:b/>
          <w:bCs/>
          <w:color w:val="000000"/>
        </w:rPr>
        <w:t xml:space="preserve">Lista de Recursos: </w:t>
      </w:r>
      <w:r>
        <w:rPr>
          <w:color w:val="000000"/>
        </w:rPr>
        <w:t>Inventario de los recursos disponibles (humanos, técnicos, logísticos) utilizados para ejecutar el experimento sin desarrollo de software. Debe corresponder al principio de "pájaro en mano".</w:t>
      </w:r>
    </w:p>
    <w:p w14:paraId="703B3F01" w14:textId="77777777" w:rsidR="0094398A" w:rsidRDefault="0094398A" w:rsidP="0094398A">
      <w:pPr>
        <w:rPr>
          <w:color w:val="000000"/>
        </w:rPr>
      </w:pPr>
      <w:r>
        <w:rPr>
          <w:color w:val="000000"/>
        </w:rPr>
        <w:lastRenderedPageBreak/>
        <w:t>________________________________________________________________________</w:t>
      </w:r>
    </w:p>
    <w:p w14:paraId="2BECFACE" w14:textId="77777777" w:rsidR="0094398A" w:rsidRDefault="0094398A" w:rsidP="0094398A">
      <w:pPr>
        <w:rPr>
          <w:color w:val="000000"/>
        </w:rPr>
      </w:pPr>
      <w:r>
        <w:rPr>
          <w:color w:val="000000"/>
        </w:rPr>
        <w:t>________________________________________________________________________</w:t>
      </w:r>
    </w:p>
    <w:p w14:paraId="3D5E8AFA" w14:textId="77777777" w:rsidR="0094398A" w:rsidRDefault="0094398A" w:rsidP="0094398A">
      <w:pPr>
        <w:rPr>
          <w:color w:val="000000"/>
        </w:rPr>
      </w:pPr>
      <w:r>
        <w:rPr>
          <w:color w:val="000000"/>
        </w:rPr>
        <w:t>________________________________________________________________________</w:t>
      </w:r>
    </w:p>
    <w:p w14:paraId="6F066000" w14:textId="77777777" w:rsidR="0094398A" w:rsidRDefault="0094398A" w:rsidP="0094398A">
      <w:pPr>
        <w:rPr>
          <w:b/>
          <w:bCs/>
          <w:color w:val="000000"/>
        </w:rPr>
      </w:pPr>
      <w:r>
        <w:rPr>
          <w:b/>
          <w:bCs/>
          <w:color w:val="000000"/>
        </w:rPr>
        <w:t>Costo:</w:t>
      </w:r>
      <w:r>
        <w:rPr>
          <w:color w:val="000000"/>
        </w:rPr>
        <w:t xml:space="preserve"> Costo total real del experimento, expresado en USD. Este valor alimenta la </w:t>
      </w:r>
      <w:r>
        <w:rPr>
          <w:b/>
          <w:bCs/>
          <w:color w:val="000000"/>
        </w:rPr>
        <w:t>Regla OCL R11</w:t>
      </w:r>
    </w:p>
    <w:p w14:paraId="629DCF44" w14:textId="77777777" w:rsidR="0094398A" w:rsidRDefault="0094398A" w:rsidP="0094398A">
      <w:pPr>
        <w:rPr>
          <w:color w:val="000000"/>
        </w:rPr>
      </w:pPr>
      <w:r>
        <w:rPr>
          <w:color w:val="000000"/>
        </w:rPr>
        <w:t>_______________________</w:t>
      </w:r>
    </w:p>
    <w:p w14:paraId="5B2559DD" w14:textId="77777777" w:rsidR="0094398A" w:rsidRDefault="0094398A" w:rsidP="0094398A">
      <w:pPr>
        <w:rPr>
          <w:color w:val="000000"/>
        </w:rPr>
      </w:pPr>
      <w:r>
        <w:rPr>
          <w:b/>
          <w:bCs/>
          <w:color w:val="000000"/>
        </w:rPr>
        <w:t xml:space="preserve">Evidencias Recolectadas: </w:t>
      </w:r>
      <w:r>
        <w:rPr>
          <w:color w:val="000000"/>
        </w:rPr>
        <w:t>Registre cada evidencia de forma individual para facilitar la triangulación y auditoría posterior.</w:t>
      </w:r>
    </w:p>
    <w:tbl>
      <w:tblPr>
        <w:tblStyle w:val="1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335"/>
        <w:gridCol w:w="1785"/>
        <w:gridCol w:w="1560"/>
        <w:gridCol w:w="1560"/>
        <w:gridCol w:w="1560"/>
      </w:tblGrid>
      <w:tr w:rsidR="0094398A" w14:paraId="2FA173BE" w14:textId="77777777" w:rsidTr="00AF0A3F">
        <w:trPr>
          <w:tblHeader/>
        </w:trPr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55E48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ID Evidencia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D8AE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Evidencia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B73F6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C7BA8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Fuente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0CD53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1B534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Archivo Adjunto</w:t>
            </w:r>
          </w:p>
        </w:tc>
      </w:tr>
      <w:tr w:rsidR="0094398A" w14:paraId="38D1DBA5" w14:textId="77777777" w:rsidTr="00AF0A3F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2106B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EV-01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CD540" w14:textId="77777777" w:rsidR="0094398A" w:rsidRPr="00DB3681" w:rsidRDefault="0094398A" w:rsidP="00AF0A3F">
            <w:pPr>
              <w:spacing w:after="0" w:line="240" w:lineRule="auto"/>
              <w:rPr>
                <w:color w:val="000000"/>
              </w:rPr>
            </w:pP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Tracción </w:t>
            </w: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Impacto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DE62B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3EB71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C367F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AE48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</w:tr>
      <w:tr w:rsidR="0094398A" w14:paraId="15DE3D0A" w14:textId="77777777" w:rsidTr="00AF0A3F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41A76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EV-02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812AE" w14:textId="77777777" w:rsidR="0094398A" w:rsidRPr="00DB3681" w:rsidRDefault="0094398A" w:rsidP="00AF0A3F">
            <w:pPr>
              <w:spacing w:after="0" w:line="240" w:lineRule="auto"/>
              <w:rPr>
                <w:color w:val="000000"/>
              </w:rPr>
            </w:pP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Tracción </w:t>
            </w: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Impacto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19A0A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F6327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B89C3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0D954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</w:tr>
      <w:tr w:rsidR="0094398A" w14:paraId="7146F867" w14:textId="77777777" w:rsidTr="00AF0A3F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87417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EV-03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A4675" w14:textId="77777777" w:rsidR="0094398A" w:rsidRPr="00DB3681" w:rsidRDefault="0094398A" w:rsidP="00AF0A3F">
            <w:pPr>
              <w:spacing w:after="0" w:line="240" w:lineRule="auto"/>
              <w:rPr>
                <w:color w:val="000000"/>
              </w:rPr>
            </w:pP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Tracción </w:t>
            </w: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Impacto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DE7DE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52908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3FBA3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96CFE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</w:tr>
      <w:tr w:rsidR="0094398A" w14:paraId="71AF35B0" w14:textId="77777777" w:rsidTr="00AF0A3F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48718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EV-04</w:t>
            </w:r>
          </w:p>
        </w:tc>
        <w:tc>
          <w:tcPr>
            <w:tcW w:w="1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F9158" w14:textId="77777777" w:rsidR="0094398A" w:rsidRPr="00DB3681" w:rsidRDefault="0094398A" w:rsidP="00AF0A3F">
            <w:pPr>
              <w:spacing w:after="0" w:line="240" w:lineRule="auto"/>
              <w:rPr>
                <w:color w:val="000000"/>
              </w:rPr>
            </w:pP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Tracción </w:t>
            </w: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Impacto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7867C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EE848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21CED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72DC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</w:tr>
    </w:tbl>
    <w:p w14:paraId="69ABA3FC" w14:textId="77777777" w:rsidR="0094398A" w:rsidRDefault="0094398A" w:rsidP="0094398A">
      <w:pPr>
        <w:rPr>
          <w:b/>
          <w:bCs/>
        </w:rPr>
      </w:pPr>
    </w:p>
    <w:p w14:paraId="78BEEEE8" w14:textId="77777777" w:rsidR="0094398A" w:rsidRDefault="0094398A" w:rsidP="0094398A">
      <w:pPr>
        <w:rPr>
          <w:color w:val="000000"/>
        </w:rPr>
      </w:pPr>
      <w:r>
        <w:rPr>
          <w:b/>
          <w:bCs/>
          <w:color w:val="000000"/>
        </w:rPr>
        <w:t>Tipologías de evidencia aceptadas:</w:t>
      </w:r>
    </w:p>
    <w:p w14:paraId="4FE03DDB" w14:textId="77777777" w:rsidR="0094398A" w:rsidRDefault="0094398A" w:rsidP="0094398A">
      <w:pPr>
        <w:numPr>
          <w:ilvl w:val="0"/>
          <w:numId w:val="5"/>
        </w:numPr>
        <w:spacing w:after="0"/>
      </w:pPr>
      <w:r>
        <w:rPr>
          <w:b/>
          <w:bCs/>
          <w:color w:val="000000"/>
        </w:rPr>
        <w:t>Tracción comercial:</w:t>
      </w:r>
      <w:r>
        <w:rPr>
          <w:color w:val="000000"/>
        </w:rPr>
        <w:t xml:space="preserve"> comprobantes de pago, capturas de conversaciones con clientes que confirmen compra, cartas de intención, registros de preventa, lista de correos con consentimiento.</w:t>
      </w:r>
    </w:p>
    <w:p w14:paraId="68B1D2E6" w14:textId="77777777" w:rsidR="0094398A" w:rsidRDefault="0094398A" w:rsidP="0094398A">
      <w:pPr>
        <w:numPr>
          <w:ilvl w:val="0"/>
          <w:numId w:val="5"/>
        </w:numPr>
        <w:spacing w:after="0"/>
      </w:pPr>
      <w:r>
        <w:rPr>
          <w:b/>
          <w:bCs/>
          <w:color w:val="000000"/>
        </w:rPr>
        <w:t>Impacto socioambiental:</w:t>
      </w:r>
      <w:r>
        <w:rPr>
          <w:color w:val="000000"/>
        </w:rPr>
        <w:t xml:space="preserve"> testimonios firmados o grabados de beneficiarios, registros fotográficos de la intervención manual, mediciones cualitativas de mejora (antes/después), reportes de aliados comunitarios.</w:t>
      </w:r>
    </w:p>
    <w:p w14:paraId="08F4A151" w14:textId="77777777" w:rsidR="0094398A" w:rsidRDefault="0094398A" w:rsidP="0094398A">
      <w:pPr>
        <w:numPr>
          <w:ilvl w:val="0"/>
          <w:numId w:val="5"/>
        </w:numPr>
      </w:pPr>
      <w:r>
        <w:rPr>
          <w:b/>
          <w:bCs/>
          <w:color w:val="000000"/>
        </w:rPr>
        <w:t>Aprendizaje validado:</w:t>
      </w:r>
      <w:r>
        <w:rPr>
          <w:color w:val="000000"/>
        </w:rPr>
        <w:t xml:space="preserve"> documentación de hipótesis refutadas o confirmadas, bitácoras de iteración, registro de </w:t>
      </w:r>
      <w:proofErr w:type="spellStart"/>
      <w:r>
        <w:rPr>
          <w:color w:val="000000"/>
        </w:rPr>
        <w:t>pivoteos</w:t>
      </w:r>
      <w:proofErr w:type="spellEnd"/>
      <w:r>
        <w:rPr>
          <w:color w:val="000000"/>
        </w:rPr>
        <w:t>.</w:t>
      </w:r>
    </w:p>
    <w:p w14:paraId="2BDD5926" w14:textId="77777777" w:rsidR="0094398A" w:rsidRDefault="0094398A" w:rsidP="0094398A">
      <w:pPr>
        <w:pStyle w:val="Ttulo3"/>
        <w:rPr>
          <w:color w:val="000000"/>
        </w:rPr>
      </w:pPr>
      <w:bookmarkStart w:id="3" w:name="_ogp6ilwe5vd" w:colFirst="0" w:colLast="0"/>
      <w:bookmarkEnd w:id="3"/>
      <w:r>
        <w:rPr>
          <w:color w:val="000000"/>
        </w:rPr>
        <w:t xml:space="preserve">C.3. Criterios de Evaluación del </w:t>
      </w:r>
      <w:proofErr w:type="spellStart"/>
      <w:r>
        <w:rPr>
          <w:color w:val="000000"/>
        </w:rPr>
        <w:t>MVP_Cero</w:t>
      </w:r>
      <w:proofErr w:type="spellEnd"/>
    </w:p>
    <w:p w14:paraId="65B1CD89" w14:textId="77777777" w:rsidR="0094398A" w:rsidRDefault="0094398A" w:rsidP="0094398A">
      <w:pPr>
        <w:rPr>
          <w:color w:val="000000"/>
        </w:rPr>
      </w:pPr>
      <w:r>
        <w:rPr>
          <w:color w:val="000000"/>
        </w:rPr>
        <w:t xml:space="preserve">El equipo debe verificar el cumplimiento de los siguientes criterios mínimos. La no satisfacción de cualquiera de ellos activa un bucle de iteración sobre el </w:t>
      </w:r>
      <w:proofErr w:type="spellStart"/>
      <w:r>
        <w:rPr>
          <w:color w:val="000000"/>
        </w:rPr>
        <w:t>MVP_Cero</w:t>
      </w:r>
      <w:proofErr w:type="spellEnd"/>
      <w:r>
        <w:rPr>
          <w:color w:val="000000"/>
        </w:rPr>
        <w:t xml:space="preserve"> antes de solicitar el avance.</w:t>
      </w:r>
    </w:p>
    <w:tbl>
      <w:tblPr>
        <w:tblStyle w:val="1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0"/>
        <w:gridCol w:w="4500"/>
        <w:gridCol w:w="2100"/>
      </w:tblGrid>
      <w:tr w:rsidR="0094398A" w14:paraId="7CDE5120" w14:textId="77777777" w:rsidTr="00AF0A3F">
        <w:trPr>
          <w:tblHeader/>
        </w:trPr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6EC97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Criterio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F454D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Umbral Mínimo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2A344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Cumplido</w:t>
            </w:r>
          </w:p>
        </w:tc>
      </w:tr>
      <w:tr w:rsidR="0094398A" w14:paraId="3C456E95" w14:textId="77777777" w:rsidTr="00AF0A3F">
        <w:trPr>
          <w:trHeight w:val="750"/>
        </w:trPr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B2844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Validación del problema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4AB6B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Al menos 5 entrevistas en profundidad documentadas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1054F" w14:textId="77777777" w:rsidR="0094398A" w:rsidRPr="00DB3681" w:rsidRDefault="0094398A" w:rsidP="00AF0A3F">
            <w:pPr>
              <w:spacing w:after="0" w:line="240" w:lineRule="auto"/>
              <w:rPr>
                <w:color w:val="000000"/>
              </w:rPr>
            </w:pP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Sí </w:t>
            </w: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No</w:t>
            </w:r>
          </w:p>
        </w:tc>
      </w:tr>
      <w:tr w:rsidR="0094398A" w14:paraId="257CBE02" w14:textId="77777777" w:rsidTr="00AF0A3F"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01D86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Validación de la solución manual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97DE3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Al menos 3 personas probaron la solución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F4FFF" w14:textId="77777777" w:rsidR="0094398A" w:rsidRPr="00DB3681" w:rsidRDefault="0094398A" w:rsidP="00AF0A3F">
            <w:pPr>
              <w:spacing w:after="0" w:line="240" w:lineRule="auto"/>
              <w:rPr>
                <w:color w:val="000000"/>
              </w:rPr>
            </w:pP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Sí </w:t>
            </w: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No</w:t>
            </w:r>
          </w:p>
        </w:tc>
      </w:tr>
      <w:tr w:rsidR="0094398A" w14:paraId="2638915D" w14:textId="77777777" w:rsidTr="00AF0A3F"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21A6F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Tracción comercial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CE7A5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Al menos 3 clientes pagaron o se comprometieron a pagar (R1)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7E2E" w14:textId="77777777" w:rsidR="0094398A" w:rsidRPr="00DB3681" w:rsidRDefault="0094398A" w:rsidP="00AF0A3F">
            <w:pPr>
              <w:spacing w:after="0" w:line="240" w:lineRule="auto"/>
              <w:rPr>
                <w:color w:val="000000"/>
              </w:rPr>
            </w:pP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Sí </w:t>
            </w: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No</w:t>
            </w:r>
          </w:p>
        </w:tc>
      </w:tr>
      <w:tr w:rsidR="0094398A" w14:paraId="15F5BD51" w14:textId="77777777" w:rsidTr="00AF0A3F"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D70EE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Costo asequible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233A0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</w:rPr>
              <w:t xml:space="preserve">costo de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</w:rPr>
              <w:t>ejecucion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</w:rPr>
              <w:t xml:space="preserve"> menor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00000"/>
              </w:rPr>
              <w:t>a  ≤</w:t>
            </w:r>
            <w:proofErr w:type="gramEnd"/>
            <w:r>
              <w:rPr>
                <w:rFonts w:ascii="Arial Unicode MS" w:eastAsia="Arial Unicode MS" w:hAnsi="Arial Unicode MS" w:cs="Arial Unicode MS"/>
                <w:color w:val="000000"/>
              </w:rPr>
              <w:t xml:space="preserve"> presupuesto disponible (R11)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360CF" w14:textId="77777777" w:rsidR="0094398A" w:rsidRPr="00DB3681" w:rsidRDefault="0094398A" w:rsidP="00AF0A3F">
            <w:pPr>
              <w:spacing w:after="0" w:line="240" w:lineRule="auto"/>
              <w:rPr>
                <w:color w:val="000000"/>
              </w:rPr>
            </w:pP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Sí </w:t>
            </w: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No</w:t>
            </w:r>
          </w:p>
        </w:tc>
      </w:tr>
      <w:tr w:rsidR="0094398A" w14:paraId="2B9EF260" w14:textId="77777777" w:rsidTr="00AF0A3F"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C9748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Satisfacción del usuario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46A3D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</w:rPr>
              <w:t>Promedio ≥ 7/10 incluyendo dimensión de impacto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C9221" w14:textId="77777777" w:rsidR="0094398A" w:rsidRPr="00DB3681" w:rsidRDefault="0094398A" w:rsidP="00AF0A3F">
            <w:pPr>
              <w:spacing w:after="0" w:line="240" w:lineRule="auto"/>
              <w:rPr>
                <w:color w:val="000000"/>
              </w:rPr>
            </w:pP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Sí </w:t>
            </w: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No</w:t>
            </w:r>
          </w:p>
        </w:tc>
      </w:tr>
      <w:tr w:rsidR="0094398A" w14:paraId="06E9B45E" w14:textId="77777777" w:rsidTr="00AF0A3F"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5266B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Alineación ODS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F8CAC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Al menos 2 ODS relevantes validados (R19)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65FE" w14:textId="77777777" w:rsidR="0094398A" w:rsidRPr="00DB3681" w:rsidRDefault="0094398A" w:rsidP="00AF0A3F">
            <w:pPr>
              <w:spacing w:after="0" w:line="240" w:lineRule="auto"/>
              <w:rPr>
                <w:color w:val="000000"/>
              </w:rPr>
            </w:pP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Sí </w:t>
            </w: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No</w:t>
            </w:r>
          </w:p>
        </w:tc>
      </w:tr>
      <w:tr w:rsidR="0094398A" w14:paraId="26501FBA" w14:textId="77777777" w:rsidTr="00AF0A3F"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92DA0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Evidencia de impacto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824CC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Al menos 2 evidencias de impacto registradas (solo para proyectos de IMPACTO)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87F81" w14:textId="77777777" w:rsidR="0094398A" w:rsidRPr="00DB3681" w:rsidRDefault="0094398A" w:rsidP="00AF0A3F">
            <w:pPr>
              <w:spacing w:after="0" w:line="240" w:lineRule="auto"/>
              <w:rPr>
                <w:color w:val="000000"/>
              </w:rPr>
            </w:pP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Sí </w:t>
            </w: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No</w:t>
            </w:r>
          </w:p>
        </w:tc>
      </w:tr>
      <w:tr w:rsidR="0094398A" w14:paraId="643B0B45" w14:textId="77777777" w:rsidTr="00AF0A3F">
        <w:tc>
          <w:tcPr>
            <w:tcW w:w="2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DEE52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Costo manual relativo</w:t>
            </w:r>
          </w:p>
        </w:tc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CB221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</w:rPr>
              <w:t>Costo manual ≤ 20% del precio objetivo o del valor de impacto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A7D06" w14:textId="77777777" w:rsidR="0094398A" w:rsidRPr="00DB3681" w:rsidRDefault="0094398A" w:rsidP="00AF0A3F">
            <w:pPr>
              <w:spacing w:after="0" w:line="240" w:lineRule="auto"/>
              <w:rPr>
                <w:color w:val="000000"/>
              </w:rPr>
            </w:pP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Sí </w:t>
            </w:r>
            <w:r w:rsidRPr="00DB3681">
              <w:rPr>
                <w:rFonts w:ascii="Segoe UI Symbol" w:hAnsi="Segoe UI Symbol" w:cs="Segoe UI Symbol"/>
                <w:color w:val="000000"/>
              </w:rPr>
              <w:t>☐</w:t>
            </w:r>
            <w:r w:rsidRPr="00DB3681">
              <w:rPr>
                <w:color w:val="000000"/>
              </w:rPr>
              <w:t xml:space="preserve"> No</w:t>
            </w:r>
          </w:p>
        </w:tc>
      </w:tr>
    </w:tbl>
    <w:p w14:paraId="482C49D5" w14:textId="77777777" w:rsidR="0094398A" w:rsidRDefault="0094398A" w:rsidP="0094398A">
      <w:pPr>
        <w:rPr>
          <w:color w:val="000000"/>
        </w:rPr>
      </w:pPr>
      <w:r>
        <w:rPr>
          <w:color w:val="000000"/>
        </w:rPr>
        <w:t xml:space="preserve">El </w:t>
      </w:r>
      <w:proofErr w:type="spellStart"/>
      <w:r>
        <w:rPr>
          <w:color w:val="000000"/>
        </w:rPr>
        <w:t>MVP_Cero</w:t>
      </w:r>
      <w:proofErr w:type="spellEnd"/>
      <w:r>
        <w:rPr>
          <w:color w:val="000000"/>
        </w:rPr>
        <w:t xml:space="preserve"> se considera apto para automatizar si y solo si todos los criterios aplicables han sido cumplidos. Si algún criterio no se satisface, el equipo debe iterar sobre el experimento manual.</w:t>
      </w:r>
    </w:p>
    <w:p w14:paraId="66193C34" w14:textId="77777777" w:rsidR="0094398A" w:rsidRDefault="0094398A" w:rsidP="0094398A">
      <w:pPr>
        <w:rPr>
          <w:b/>
          <w:bCs/>
          <w:color w:val="000000"/>
        </w:rPr>
      </w:pPr>
      <w:r>
        <w:rPr>
          <w:b/>
          <w:bCs/>
          <w:color w:val="000000"/>
        </w:rPr>
        <w:t>Es apto para automatizar</w:t>
      </w:r>
    </w:p>
    <w:p w14:paraId="71279032" w14:textId="77777777" w:rsidR="0094398A" w:rsidRDefault="0094398A" w:rsidP="0094398A">
      <w:pPr>
        <w:rPr>
          <w:color w:val="000000"/>
        </w:rPr>
      </w:pPr>
      <w:r>
        <w:rPr>
          <w:color w:val="000000"/>
        </w:rPr>
        <w:t>Resultado de la evaluación del equipo sobre si el experimento manual justifica su automatización técnica</w:t>
      </w:r>
    </w:p>
    <w:p w14:paraId="15D3D14B" w14:textId="77777777" w:rsidR="0094398A" w:rsidRDefault="0094398A" w:rsidP="0094398A">
      <w:pPr>
        <w:numPr>
          <w:ilvl w:val="0"/>
          <w:numId w:val="4"/>
        </w:numPr>
        <w:rPr>
          <w:color w:val="000000"/>
        </w:rPr>
      </w:pPr>
      <w:r>
        <w:rPr>
          <w:color w:val="000000"/>
        </w:rPr>
        <w:t>APTO para avanzar a Fase 3</w:t>
      </w:r>
    </w:p>
    <w:p w14:paraId="7A10D8EC" w14:textId="77777777" w:rsidR="0094398A" w:rsidRDefault="0094398A" w:rsidP="0094398A">
      <w:pPr>
        <w:numPr>
          <w:ilvl w:val="0"/>
          <w:numId w:val="4"/>
        </w:numPr>
        <w:rPr>
          <w:color w:val="000000"/>
        </w:rPr>
      </w:pPr>
      <w:r>
        <w:rPr>
          <w:color w:val="000000"/>
        </w:rPr>
        <w:t>NO APTO - Regresar a Fase 1 y fortalecer validación</w:t>
      </w:r>
    </w:p>
    <w:p w14:paraId="735EDC27" w14:textId="77777777" w:rsidR="0094398A" w:rsidRDefault="0094398A" w:rsidP="0094398A">
      <w:pPr>
        <w:numPr>
          <w:ilvl w:val="0"/>
          <w:numId w:val="4"/>
        </w:numPr>
        <w:rPr>
          <w:color w:val="000000"/>
        </w:rPr>
      </w:pPr>
      <w:r>
        <w:rPr>
          <w:color w:val="000000"/>
        </w:rPr>
        <w:t>REQUIERE ITERACIÓN - Completar evidencias faltantes</w:t>
      </w:r>
      <w:r>
        <w:rPr>
          <w:b/>
          <w:bCs/>
          <w:color w:val="000000"/>
        </w:rPr>
        <w:br/>
      </w:r>
    </w:p>
    <w:p w14:paraId="1930BF47" w14:textId="77777777" w:rsidR="0094398A" w:rsidRDefault="0094398A" w:rsidP="0094398A">
      <w:pPr>
        <w:rPr>
          <w:color w:val="000000"/>
        </w:rPr>
      </w:pPr>
      <w:r>
        <w:rPr>
          <w:b/>
          <w:bCs/>
          <w:color w:val="000000"/>
        </w:rPr>
        <w:t>Observaciones del evaluador:</w:t>
      </w:r>
    </w:p>
    <w:p w14:paraId="7E26CB0D" w14:textId="77777777" w:rsidR="0094398A" w:rsidRDefault="0094398A" w:rsidP="0094398A">
      <w:pPr>
        <w:rPr>
          <w:color w:val="000000"/>
        </w:rPr>
      </w:pPr>
      <w:r>
        <w:pict w14:anchorId="34C70EEA">
          <v:rect id="_x0000_i1025" style="width:0;height:1.5pt" o:hralign="center" o:hrstd="t" o:hr="t" fillcolor="#a0a0a0" stroked="f"/>
        </w:pict>
      </w:r>
    </w:p>
    <w:p w14:paraId="31489DC5" w14:textId="77777777" w:rsidR="0094398A" w:rsidRDefault="0094398A" w:rsidP="0094398A">
      <w:pPr>
        <w:rPr>
          <w:color w:val="000000"/>
        </w:rPr>
      </w:pPr>
      <w:r>
        <w:pict w14:anchorId="5393EE6A">
          <v:rect id="_x0000_i1026" style="width:0;height:1.5pt" o:hralign="center" o:hrstd="t" o:hr="t" fillcolor="#a0a0a0" stroked="f"/>
        </w:pict>
      </w:r>
    </w:p>
    <w:p w14:paraId="49D965B5" w14:textId="77777777" w:rsidR="0094398A" w:rsidRDefault="0094398A" w:rsidP="0094398A">
      <w:pPr>
        <w:pStyle w:val="Ttulo3"/>
        <w:rPr>
          <w:color w:val="000000"/>
        </w:rPr>
      </w:pPr>
      <w:bookmarkStart w:id="4" w:name="_6dk6opzceej5" w:colFirst="0" w:colLast="0"/>
      <w:bookmarkEnd w:id="4"/>
      <w:r>
        <w:rPr>
          <w:color w:val="000000"/>
        </w:rPr>
        <w:t>C.4. PREPARACIÓN PARA FASE 3</w:t>
      </w:r>
    </w:p>
    <w:p w14:paraId="341FB41C" w14:textId="77777777" w:rsidR="0094398A" w:rsidRDefault="0094398A" w:rsidP="0094398A">
      <w:pPr>
        <w:numPr>
          <w:ilvl w:val="0"/>
          <w:numId w:val="3"/>
        </w:numPr>
        <w:rPr>
          <w:color w:val="000000"/>
        </w:rPr>
      </w:pPr>
      <w:r>
        <w:rPr>
          <w:color w:val="000000"/>
        </w:rPr>
        <w:t>Datos listos para calcular TRL inicial</w:t>
      </w:r>
    </w:p>
    <w:p w14:paraId="3F4D6A77" w14:textId="77777777" w:rsidR="0094398A" w:rsidRDefault="0094398A" w:rsidP="0094398A">
      <w:pPr>
        <w:numPr>
          <w:ilvl w:val="0"/>
          <w:numId w:val="3"/>
        </w:numPr>
        <w:rPr>
          <w:color w:val="000000"/>
        </w:rPr>
      </w:pPr>
      <w:r>
        <w:rPr>
          <w:color w:val="000000"/>
        </w:rPr>
        <w:t>Datos listos para calcular CRL inicial</w:t>
      </w:r>
    </w:p>
    <w:p w14:paraId="17FA3E56" w14:textId="77777777" w:rsidR="0094398A" w:rsidRDefault="0094398A" w:rsidP="0094398A">
      <w:pPr>
        <w:numPr>
          <w:ilvl w:val="0"/>
          <w:numId w:val="3"/>
        </w:numPr>
        <w:rPr>
          <w:color w:val="000000"/>
        </w:rPr>
      </w:pPr>
      <w:r>
        <w:rPr>
          <w:color w:val="000000"/>
        </w:rPr>
        <w:lastRenderedPageBreak/>
        <w:t>Datos listos para calcular IPL inicial (si aplica)</w:t>
      </w:r>
    </w:p>
    <w:p w14:paraId="76361A51" w14:textId="77777777" w:rsidR="0094398A" w:rsidRDefault="0094398A" w:rsidP="0094398A">
      <w:pPr>
        <w:rPr>
          <w:b/>
          <w:bCs/>
          <w:color w:val="000000"/>
        </w:rPr>
      </w:pPr>
      <w:r>
        <w:rPr>
          <w:b/>
          <w:bCs/>
          <w:color w:val="000000"/>
        </w:rPr>
        <w:t>ADVERTENCIA: LECCIÓN DEL CONTRA-CASO FLETY</w:t>
      </w:r>
    </w:p>
    <w:p w14:paraId="149C94A8" w14:textId="77777777" w:rsidR="0094398A" w:rsidRDefault="0094398A" w:rsidP="0094398A">
      <w:pPr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El episodio histórico documentado en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Flety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(2017, Londres) representa el patrón de fallo más crítico en los EBCT: la sobreinversión en un "producto perfecto" antes de validar la demanda. La Regla R11 (costo del MVP ≤ presupuesto disponible) y la Regla R1 (validación manual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pre-técnica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) existen precisamente para prevenir este escenario. Si el proyecto muestra señales de estar desarrollando más funcionalidades de las validadas, es imperativo detener el desarrollo técnico y regresar a esta fase.</w:t>
      </w:r>
    </w:p>
    <w:p w14:paraId="55FFB4FD" w14:textId="77777777" w:rsidR="0094398A" w:rsidRDefault="0094398A" w:rsidP="0094398A">
      <w:pPr>
        <w:pStyle w:val="Ttulo3"/>
        <w:rPr>
          <w:color w:val="000000"/>
        </w:rPr>
      </w:pPr>
      <w:bookmarkStart w:id="5" w:name="_w9a1i53lqdp9" w:colFirst="0" w:colLast="0"/>
      <w:bookmarkEnd w:id="5"/>
      <w:r>
        <w:rPr>
          <w:color w:val="000000"/>
        </w:rPr>
        <w:t>C.5. Plan de Acción Inmediato:</w:t>
      </w:r>
    </w:p>
    <w:tbl>
      <w:tblPr>
        <w:tblStyle w:val="1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4398A" w14:paraId="421438C6" w14:textId="77777777" w:rsidTr="00AF0A3F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F4472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Acción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1B0E4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BEEC0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 Límite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30002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Métrica de Éxito</w:t>
            </w:r>
          </w:p>
        </w:tc>
      </w:tr>
      <w:tr w:rsidR="0094398A" w14:paraId="16F5A783" w14:textId="77777777" w:rsidTr="00AF0A3F">
        <w:trPr>
          <w:trHeight w:val="465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2DAED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56527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665B5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890BF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</w:tr>
      <w:tr w:rsidR="0094398A" w14:paraId="5A583BCD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801F0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3A9D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87E7E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95900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</w:tr>
      <w:tr w:rsidR="0094398A" w14:paraId="1DA26CDD" w14:textId="77777777" w:rsidTr="00AF0A3F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B0968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49DC5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550E0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C9810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</w:tr>
    </w:tbl>
    <w:p w14:paraId="7B3725F6" w14:textId="77777777" w:rsidR="0094398A" w:rsidRDefault="0094398A" w:rsidP="0094398A">
      <w:pPr>
        <w:pStyle w:val="Ttulo3"/>
        <w:rPr>
          <w:color w:val="000000"/>
        </w:rPr>
      </w:pPr>
      <w:bookmarkStart w:id="6" w:name="_f53iunhza9ro" w:colFirst="0" w:colLast="0"/>
      <w:bookmarkEnd w:id="6"/>
      <w:r>
        <w:rPr>
          <w:color w:val="000000"/>
        </w:rPr>
        <w:t>C.6. Declaración y Firmas</w:t>
      </w:r>
    </w:p>
    <w:p w14:paraId="0DB839BE" w14:textId="77777777" w:rsidR="0094398A" w:rsidRDefault="0094398A" w:rsidP="0094398A">
      <w:pPr>
        <w:rPr>
          <w:color w:val="000000"/>
        </w:rPr>
      </w:pPr>
      <w:r>
        <w:rPr>
          <w:color w:val="000000"/>
        </w:rPr>
        <w:t xml:space="preserve">Al completar esta sección, el equipo fundador declara que las evidencias registradas son verídicas y que el </w:t>
      </w:r>
      <w:proofErr w:type="spellStart"/>
      <w:r>
        <w:rPr>
          <w:color w:val="000000"/>
        </w:rPr>
        <w:t>MVP_Cero</w:t>
      </w:r>
      <w:proofErr w:type="spellEnd"/>
      <w:r>
        <w:rPr>
          <w:color w:val="000000"/>
        </w:rPr>
        <w:t xml:space="preserve"> fue ejecutado conforme al principio de "pérdida asequible". </w:t>
      </w:r>
    </w:p>
    <w:tbl>
      <w:tblPr>
        <w:tblStyle w:val="1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2160"/>
        <w:gridCol w:w="2340"/>
        <w:gridCol w:w="2340"/>
      </w:tblGrid>
      <w:tr w:rsidR="0094398A" w14:paraId="4B80198C" w14:textId="77777777" w:rsidTr="00AF0A3F">
        <w:trPr>
          <w:tblHeader/>
        </w:trPr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BECBC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5E9C5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625FA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Firma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BA185" w14:textId="77777777" w:rsidR="0094398A" w:rsidRDefault="0094398A" w:rsidP="00AF0A3F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</w:t>
            </w:r>
          </w:p>
        </w:tc>
      </w:tr>
      <w:tr w:rsidR="0094398A" w14:paraId="069EFF3C" w14:textId="77777777" w:rsidTr="00AF0A3F"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0EC79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CEO / Emprendedor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CA4E9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F7F5F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63BC0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</w:tr>
      <w:tr w:rsidR="0094398A" w14:paraId="1514A6DA" w14:textId="77777777" w:rsidTr="00AF0A3F"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2430B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CTO / Socio Técnico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2B0D8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742FC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18267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</w:tr>
      <w:tr w:rsidR="0094398A" w14:paraId="4D99C467" w14:textId="77777777" w:rsidTr="00AF0A3F"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AF5E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Impact</w:t>
            </w:r>
            <w:proofErr w:type="spellEnd"/>
            <w:r>
              <w:rPr>
                <w:color w:val="000000"/>
              </w:rPr>
              <w:t xml:space="preserve"> Manager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18F80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AFFFD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B4243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</w:tr>
      <w:tr w:rsidR="0094398A" w14:paraId="1BD285C7" w14:textId="77777777" w:rsidTr="00AF0A3F"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088E0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Mentor (valida)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FAA9A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0BCBF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5CD52" w14:textId="77777777" w:rsidR="0094398A" w:rsidRDefault="0094398A" w:rsidP="00AF0A3F">
            <w:pPr>
              <w:spacing w:after="0" w:line="240" w:lineRule="auto"/>
              <w:rPr>
                <w:color w:val="000000"/>
              </w:rPr>
            </w:pPr>
          </w:p>
        </w:tc>
      </w:tr>
    </w:tbl>
    <w:p w14:paraId="7662E59A" w14:textId="77777777" w:rsidR="0094398A" w:rsidRDefault="0094398A" w:rsidP="0094398A">
      <w:pPr>
        <w:pStyle w:val="Ttulo2"/>
        <w:rPr>
          <w:color w:val="000000"/>
        </w:rPr>
      </w:pPr>
    </w:p>
    <w:p w14:paraId="6556E1C1" w14:textId="77777777" w:rsidR="0002064F" w:rsidRDefault="0002064F"/>
    <w:sectPr w:rsidR="000206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B1323"/>
    <w:multiLevelType w:val="multilevel"/>
    <w:tmpl w:val="CC6853D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E324D3"/>
    <w:multiLevelType w:val="multilevel"/>
    <w:tmpl w:val="BBD458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082A91"/>
    <w:multiLevelType w:val="multilevel"/>
    <w:tmpl w:val="5ED0C12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D9376B"/>
    <w:multiLevelType w:val="multilevel"/>
    <w:tmpl w:val="8266E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D325AD"/>
    <w:multiLevelType w:val="multilevel"/>
    <w:tmpl w:val="1B200978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 w16cid:durableId="1507554316">
    <w:abstractNumId w:val="0"/>
  </w:num>
  <w:num w:numId="2" w16cid:durableId="484666025">
    <w:abstractNumId w:val="4"/>
  </w:num>
  <w:num w:numId="3" w16cid:durableId="2109425269">
    <w:abstractNumId w:val="1"/>
  </w:num>
  <w:num w:numId="4" w16cid:durableId="1869291645">
    <w:abstractNumId w:val="3"/>
  </w:num>
  <w:num w:numId="5" w16cid:durableId="2124301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8A"/>
    <w:rsid w:val="0002064F"/>
    <w:rsid w:val="002E78A2"/>
    <w:rsid w:val="00917928"/>
    <w:rsid w:val="0094398A"/>
    <w:rsid w:val="00AB14AD"/>
    <w:rsid w:val="00B7272D"/>
    <w:rsid w:val="00E8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A28D4"/>
  <w15:chartTrackingRefBased/>
  <w15:docId w15:val="{06EB477E-6F86-4582-8452-4DD7A2113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98A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43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3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43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3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3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3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9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9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9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9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9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9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3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3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3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39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39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39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9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398A"/>
    <w:rPr>
      <w:b/>
      <w:bCs/>
      <w:smallCaps/>
      <w:color w:val="0F4761" w:themeColor="accent1" w:themeShade="BF"/>
      <w:spacing w:val="5"/>
    </w:rPr>
  </w:style>
  <w:style w:type="table" w:customStyle="1" w:styleId="18">
    <w:name w:val="18"/>
    <w:basedOn w:val="Tablanormal"/>
    <w:rsid w:val="0094398A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Tablanormal"/>
    <w:rsid w:val="0094398A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Tablanormal"/>
    <w:rsid w:val="0094398A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Tablanormal"/>
    <w:rsid w:val="0094398A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866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Ospina</dc:creator>
  <cp:keywords/>
  <dc:description/>
  <cp:lastModifiedBy>Mercy Ospina</cp:lastModifiedBy>
  <cp:revision>1</cp:revision>
  <dcterms:created xsi:type="dcterms:W3CDTF">2026-10-20T02:16:00Z</dcterms:created>
  <dcterms:modified xsi:type="dcterms:W3CDTF">2026-10-20T02:20:00Z</dcterms:modified>
</cp:coreProperties>
</file>