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6F54A" w14:textId="77777777" w:rsidR="00454BC3" w:rsidRDefault="00000000">
      <w:pPr>
        <w:jc w:val="center"/>
      </w:pPr>
      <w:r>
        <w:rPr>
          <w:b/>
          <w:sz w:val="36"/>
        </w:rPr>
        <w:t>Project Design Phase-II</w:t>
      </w:r>
    </w:p>
    <w:p w14:paraId="73ECE1D6" w14:textId="77777777" w:rsidR="00454BC3" w:rsidRDefault="00000000">
      <w:pPr>
        <w:jc w:val="center"/>
      </w:pPr>
      <w:r>
        <w:rPr>
          <w:b/>
          <w:sz w:val="28"/>
        </w:rPr>
        <w:t>Technology Stack (Architecture &amp; Stack)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454BC3" w14:paraId="62F4D0F7" w14:textId="77777777">
        <w:trPr>
          <w:jc w:val="center"/>
        </w:trPr>
        <w:tc>
          <w:tcPr>
            <w:tcW w:w="5184" w:type="dxa"/>
          </w:tcPr>
          <w:p w14:paraId="61A0B34B" w14:textId="77777777" w:rsidR="00454BC3" w:rsidRDefault="00000000">
            <w:r>
              <w:t>Date</w:t>
            </w:r>
          </w:p>
        </w:tc>
        <w:tc>
          <w:tcPr>
            <w:tcW w:w="5184" w:type="dxa"/>
          </w:tcPr>
          <w:p w14:paraId="6D0B3B74" w14:textId="1CE4C29B" w:rsidR="00454BC3" w:rsidRDefault="0098549C">
            <w:r>
              <w:t xml:space="preserve"> 01 September 2026</w:t>
            </w:r>
          </w:p>
        </w:tc>
      </w:tr>
      <w:tr w:rsidR="00454BC3" w14:paraId="00195517" w14:textId="77777777">
        <w:trPr>
          <w:jc w:val="center"/>
        </w:trPr>
        <w:tc>
          <w:tcPr>
            <w:tcW w:w="5184" w:type="dxa"/>
          </w:tcPr>
          <w:p w14:paraId="65018F6F" w14:textId="77777777" w:rsidR="00454BC3" w:rsidRDefault="00000000">
            <w:r>
              <w:t>Team ID</w:t>
            </w:r>
          </w:p>
        </w:tc>
        <w:tc>
          <w:tcPr>
            <w:tcW w:w="5184" w:type="dxa"/>
          </w:tcPr>
          <w:p w14:paraId="07E89142" w14:textId="77777777" w:rsidR="00454BC3" w:rsidRDefault="00000000">
            <w:r>
              <w:t>Individual Project</w:t>
            </w:r>
          </w:p>
        </w:tc>
      </w:tr>
      <w:tr w:rsidR="00454BC3" w14:paraId="4BEFCC84" w14:textId="77777777">
        <w:trPr>
          <w:jc w:val="center"/>
        </w:trPr>
        <w:tc>
          <w:tcPr>
            <w:tcW w:w="5184" w:type="dxa"/>
          </w:tcPr>
          <w:p w14:paraId="66E20B1A" w14:textId="77777777" w:rsidR="00454BC3" w:rsidRDefault="00000000">
            <w:r>
              <w:t>Project Name</w:t>
            </w:r>
          </w:p>
        </w:tc>
        <w:tc>
          <w:tcPr>
            <w:tcW w:w="5184" w:type="dxa"/>
          </w:tcPr>
          <w:p w14:paraId="08D0C3AF" w14:textId="77777777" w:rsidR="00454BC3" w:rsidRDefault="00000000">
            <w:r>
              <w:t>Software Installation Request Automation in ServiceNow</w:t>
            </w:r>
          </w:p>
        </w:tc>
      </w:tr>
      <w:tr w:rsidR="00454BC3" w14:paraId="4A6C9EC4" w14:textId="77777777">
        <w:trPr>
          <w:jc w:val="center"/>
        </w:trPr>
        <w:tc>
          <w:tcPr>
            <w:tcW w:w="5184" w:type="dxa"/>
          </w:tcPr>
          <w:p w14:paraId="4985C9C8" w14:textId="77777777" w:rsidR="00454BC3" w:rsidRDefault="00000000">
            <w:r>
              <w:t>Maximum Marks</w:t>
            </w:r>
          </w:p>
        </w:tc>
        <w:tc>
          <w:tcPr>
            <w:tcW w:w="5184" w:type="dxa"/>
          </w:tcPr>
          <w:p w14:paraId="2C9AD1BA" w14:textId="77777777" w:rsidR="00454BC3" w:rsidRDefault="00000000">
            <w:r>
              <w:t>4 Marks</w:t>
            </w:r>
          </w:p>
        </w:tc>
      </w:tr>
    </w:tbl>
    <w:p w14:paraId="4413A902" w14:textId="77777777" w:rsidR="00454BC3" w:rsidRPr="0098549C" w:rsidRDefault="00000000">
      <w:pPr>
        <w:rPr>
          <w:sz w:val="28"/>
          <w:szCs w:val="28"/>
        </w:rPr>
      </w:pPr>
      <w:r w:rsidRPr="0098549C">
        <w:rPr>
          <w:b/>
          <w:sz w:val="28"/>
          <w:szCs w:val="28"/>
        </w:rPr>
        <w:t>Technical Architecture:</w:t>
      </w:r>
    </w:p>
    <w:p w14:paraId="41478978" w14:textId="77777777" w:rsidR="00454BC3" w:rsidRPr="0098549C" w:rsidRDefault="00000000">
      <w:pPr>
        <w:rPr>
          <w:sz w:val="24"/>
          <w:szCs w:val="24"/>
        </w:rPr>
      </w:pPr>
      <w:r w:rsidRPr="0098549C">
        <w:rPr>
          <w:sz w:val="24"/>
          <w:szCs w:val="24"/>
        </w:rPr>
        <w:t>The deliverable includes the architectural diagram and the information in Table-1 and Table-2, adapted to the ServiceNow software installation request automation project.</w:t>
      </w:r>
    </w:p>
    <w:p w14:paraId="70718EF7" w14:textId="77777777" w:rsidR="00454BC3" w:rsidRPr="0098549C" w:rsidRDefault="00000000">
      <w:pPr>
        <w:rPr>
          <w:sz w:val="24"/>
          <w:szCs w:val="24"/>
        </w:rPr>
      </w:pPr>
      <w:r w:rsidRPr="0098549C">
        <w:rPr>
          <w:b/>
          <w:sz w:val="24"/>
          <w:szCs w:val="24"/>
        </w:rPr>
        <w:t xml:space="preserve">Example: </w:t>
      </w:r>
      <w:r w:rsidRPr="0098549C">
        <w:rPr>
          <w:sz w:val="24"/>
          <w:szCs w:val="24"/>
        </w:rPr>
        <w:t>Software installation request processing through ServiceNow Service Catalog and Workflow/Automation</w:t>
      </w:r>
    </w:p>
    <w:p w14:paraId="4F8699C8" w14:textId="77777777" w:rsidR="00454BC3" w:rsidRPr="0098549C" w:rsidRDefault="00000000">
      <w:pPr>
        <w:rPr>
          <w:sz w:val="24"/>
          <w:szCs w:val="24"/>
        </w:rPr>
      </w:pPr>
      <w:r w:rsidRPr="0098549C">
        <w:rPr>
          <w:b/>
          <w:sz w:val="24"/>
          <w:szCs w:val="24"/>
        </w:rPr>
        <w:t xml:space="preserve">Reference: </w:t>
      </w:r>
      <w:r w:rsidRPr="0098549C">
        <w:rPr>
          <w:color w:val="0066CC"/>
          <w:sz w:val="24"/>
          <w:szCs w:val="24"/>
        </w:rPr>
        <w:t>https://developer.ibm.com/patterns/ai-powered-backend-system-for-order-processing-during-pandemics/</w:t>
      </w:r>
    </w:p>
    <w:p w14:paraId="79C677D4" w14:textId="77777777" w:rsidR="00454BC3" w:rsidRPr="0098549C" w:rsidRDefault="00000000">
      <w:pPr>
        <w:rPr>
          <w:sz w:val="24"/>
          <w:szCs w:val="24"/>
        </w:rPr>
      </w:pPr>
      <w:r w:rsidRPr="0098549C">
        <w:rPr>
          <w:b/>
          <w:sz w:val="24"/>
          <w:szCs w:val="24"/>
        </w:rPr>
        <w:t>Guidelines:</w:t>
      </w:r>
    </w:p>
    <w:p w14:paraId="4DEFE89D" w14:textId="77777777" w:rsidR="00454BC3" w:rsidRPr="0098549C" w:rsidRDefault="00000000">
      <w:pPr>
        <w:pStyle w:val="ListBullet"/>
        <w:rPr>
          <w:sz w:val="24"/>
          <w:szCs w:val="24"/>
        </w:rPr>
      </w:pPr>
      <w:r w:rsidRPr="0098549C">
        <w:rPr>
          <w:sz w:val="24"/>
          <w:szCs w:val="24"/>
        </w:rPr>
        <w:t>Include all the processes as application logic / technology blocks.</w:t>
      </w:r>
    </w:p>
    <w:p w14:paraId="07BBBEC2" w14:textId="77777777" w:rsidR="00454BC3" w:rsidRPr="0098549C" w:rsidRDefault="00000000">
      <w:pPr>
        <w:pStyle w:val="ListBullet"/>
        <w:rPr>
          <w:sz w:val="24"/>
          <w:szCs w:val="24"/>
        </w:rPr>
      </w:pPr>
      <w:r w:rsidRPr="0098549C">
        <w:rPr>
          <w:sz w:val="24"/>
          <w:szCs w:val="24"/>
        </w:rPr>
        <w:t>Provide infrastructural demarcation (ServiceNow instance / cloud platform).</w:t>
      </w:r>
    </w:p>
    <w:p w14:paraId="4891C549" w14:textId="77777777" w:rsidR="00454BC3" w:rsidRPr="0098549C" w:rsidRDefault="00000000">
      <w:pPr>
        <w:pStyle w:val="ListBullet"/>
        <w:rPr>
          <w:sz w:val="24"/>
          <w:szCs w:val="24"/>
        </w:rPr>
      </w:pPr>
      <w:r w:rsidRPr="0098549C">
        <w:rPr>
          <w:sz w:val="24"/>
          <w:szCs w:val="24"/>
        </w:rPr>
        <w:t>Indicate external interfaces (External API: N/A for the core solution).</w:t>
      </w:r>
    </w:p>
    <w:p w14:paraId="1B4A4CD3" w14:textId="77777777" w:rsidR="00454BC3" w:rsidRPr="0098549C" w:rsidRDefault="00000000">
      <w:pPr>
        <w:pStyle w:val="ListBullet"/>
        <w:rPr>
          <w:sz w:val="24"/>
          <w:szCs w:val="24"/>
        </w:rPr>
      </w:pPr>
      <w:r w:rsidRPr="0098549C">
        <w:rPr>
          <w:sz w:val="24"/>
          <w:szCs w:val="24"/>
        </w:rPr>
        <w:t>Indicate data storage components / services.</w:t>
      </w:r>
    </w:p>
    <w:p w14:paraId="0C720330" w14:textId="77777777" w:rsidR="00454BC3" w:rsidRPr="0098549C" w:rsidRDefault="00000000">
      <w:pPr>
        <w:pStyle w:val="ListBullet"/>
        <w:rPr>
          <w:sz w:val="24"/>
          <w:szCs w:val="24"/>
        </w:rPr>
      </w:pPr>
      <w:r w:rsidRPr="0098549C">
        <w:rPr>
          <w:sz w:val="24"/>
          <w:szCs w:val="24"/>
        </w:rPr>
        <w:t>Indicate interface to machine learning models: N/A because no ML model is used.</w:t>
      </w:r>
    </w:p>
    <w:p w14:paraId="0CF0F553" w14:textId="77777777" w:rsidR="00454BC3" w:rsidRDefault="00000000">
      <w:pPr>
        <w:jc w:val="center"/>
      </w:pPr>
      <w:r>
        <w:rPr>
          <w:noProof/>
        </w:rPr>
        <w:drawing>
          <wp:inline distT="0" distB="0" distL="0" distR="0" wp14:anchorId="66E1C4FC" wp14:editId="7E4ED3DB">
            <wp:extent cx="6126480" cy="35737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now_architecture_stac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1D10" w14:textId="77777777" w:rsidR="00454BC3" w:rsidRDefault="00000000">
      <w:r>
        <w:br w:type="page"/>
      </w:r>
    </w:p>
    <w:p w14:paraId="0667B33A" w14:textId="77777777" w:rsidR="00454BC3" w:rsidRPr="0098549C" w:rsidRDefault="00000000">
      <w:pPr>
        <w:rPr>
          <w:sz w:val="32"/>
          <w:szCs w:val="32"/>
        </w:rPr>
      </w:pPr>
      <w:r w:rsidRPr="0098549C">
        <w:rPr>
          <w:b/>
          <w:sz w:val="32"/>
          <w:szCs w:val="32"/>
        </w:rPr>
        <w:lastRenderedPageBreak/>
        <w:t>Table-</w:t>
      </w:r>
      <w:proofErr w:type="gramStart"/>
      <w:r w:rsidRPr="0098549C">
        <w:rPr>
          <w:b/>
          <w:sz w:val="32"/>
          <w:szCs w:val="32"/>
        </w:rPr>
        <w:t>1 :</w:t>
      </w:r>
      <w:proofErr w:type="gramEnd"/>
      <w:r w:rsidRPr="0098549C">
        <w:rPr>
          <w:b/>
          <w:sz w:val="32"/>
          <w:szCs w:val="32"/>
        </w:rPr>
        <w:t xml:space="preserve"> Components &amp; Technologies:</w:t>
      </w:r>
    </w:p>
    <w:tbl>
      <w:tblPr>
        <w:tblStyle w:val="TableGrid"/>
        <w:tblW w:w="11788" w:type="dxa"/>
        <w:jc w:val="center"/>
        <w:tblLook w:val="04A0" w:firstRow="1" w:lastRow="0" w:firstColumn="1" w:lastColumn="0" w:noHBand="0" w:noVBand="1"/>
      </w:tblPr>
      <w:tblGrid>
        <w:gridCol w:w="2947"/>
        <w:gridCol w:w="2947"/>
        <w:gridCol w:w="2947"/>
        <w:gridCol w:w="2947"/>
      </w:tblGrid>
      <w:tr w:rsidR="00454BC3" w14:paraId="690E9C5E" w14:textId="77777777" w:rsidTr="0098549C">
        <w:trPr>
          <w:trHeight w:val="503"/>
          <w:jc w:val="center"/>
        </w:trPr>
        <w:tc>
          <w:tcPr>
            <w:tcW w:w="2947" w:type="dxa"/>
          </w:tcPr>
          <w:p w14:paraId="53536553" w14:textId="77777777" w:rsidR="00454BC3" w:rsidRPr="0098549C" w:rsidRDefault="00000000">
            <w:pPr>
              <w:rPr>
                <w:sz w:val="28"/>
                <w:szCs w:val="28"/>
              </w:rPr>
            </w:pPr>
            <w:proofErr w:type="gramStart"/>
            <w:r w:rsidRPr="0098549C">
              <w:rPr>
                <w:b/>
                <w:sz w:val="28"/>
                <w:szCs w:val="28"/>
              </w:rPr>
              <w:t>S.No</w:t>
            </w:r>
            <w:proofErr w:type="gramEnd"/>
          </w:p>
        </w:tc>
        <w:tc>
          <w:tcPr>
            <w:tcW w:w="2947" w:type="dxa"/>
          </w:tcPr>
          <w:p w14:paraId="41631644" w14:textId="77777777" w:rsidR="00454BC3" w:rsidRPr="0098549C" w:rsidRDefault="00000000">
            <w:pPr>
              <w:rPr>
                <w:sz w:val="28"/>
                <w:szCs w:val="28"/>
              </w:rPr>
            </w:pPr>
            <w:r w:rsidRPr="0098549C">
              <w:rPr>
                <w:b/>
                <w:sz w:val="28"/>
                <w:szCs w:val="28"/>
              </w:rPr>
              <w:t>Component</w:t>
            </w:r>
          </w:p>
        </w:tc>
        <w:tc>
          <w:tcPr>
            <w:tcW w:w="2947" w:type="dxa"/>
          </w:tcPr>
          <w:p w14:paraId="115A04E0" w14:textId="77777777" w:rsidR="00454BC3" w:rsidRPr="0098549C" w:rsidRDefault="00000000">
            <w:pPr>
              <w:rPr>
                <w:sz w:val="28"/>
                <w:szCs w:val="28"/>
              </w:rPr>
            </w:pPr>
            <w:r w:rsidRPr="0098549C">
              <w:rPr>
                <w:b/>
                <w:sz w:val="28"/>
                <w:szCs w:val="28"/>
              </w:rPr>
              <w:t>Description</w:t>
            </w:r>
          </w:p>
        </w:tc>
        <w:tc>
          <w:tcPr>
            <w:tcW w:w="2947" w:type="dxa"/>
          </w:tcPr>
          <w:p w14:paraId="4579B481" w14:textId="77777777" w:rsidR="00454BC3" w:rsidRPr="0098549C" w:rsidRDefault="00000000">
            <w:pPr>
              <w:rPr>
                <w:sz w:val="28"/>
                <w:szCs w:val="28"/>
              </w:rPr>
            </w:pPr>
            <w:r w:rsidRPr="0098549C">
              <w:rPr>
                <w:b/>
                <w:sz w:val="28"/>
                <w:szCs w:val="28"/>
              </w:rPr>
              <w:t>Technology</w:t>
            </w:r>
          </w:p>
        </w:tc>
      </w:tr>
      <w:tr w:rsidR="00454BC3" w14:paraId="1602805C" w14:textId="77777777" w:rsidTr="0098549C">
        <w:trPr>
          <w:trHeight w:val="1911"/>
          <w:jc w:val="center"/>
        </w:trPr>
        <w:tc>
          <w:tcPr>
            <w:tcW w:w="2947" w:type="dxa"/>
            <w:vAlign w:val="center"/>
          </w:tcPr>
          <w:p w14:paraId="7091A460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1</w:t>
            </w:r>
          </w:p>
        </w:tc>
        <w:tc>
          <w:tcPr>
            <w:tcW w:w="2947" w:type="dxa"/>
            <w:vAlign w:val="center"/>
          </w:tcPr>
          <w:p w14:paraId="1E5BFC1A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User Interface</w:t>
            </w:r>
          </w:p>
        </w:tc>
        <w:tc>
          <w:tcPr>
            <w:tcW w:w="2947" w:type="dxa"/>
            <w:vAlign w:val="center"/>
          </w:tcPr>
          <w:p w14:paraId="49E3236C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How the user interacts with the application: Service Catalog and Service Portal request experience.</w:t>
            </w:r>
          </w:p>
        </w:tc>
        <w:tc>
          <w:tcPr>
            <w:tcW w:w="2947" w:type="dxa"/>
            <w:vAlign w:val="center"/>
          </w:tcPr>
          <w:p w14:paraId="29D2C5FF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ServiceNow Service Catalog / Service Portal</w:t>
            </w:r>
          </w:p>
        </w:tc>
      </w:tr>
      <w:tr w:rsidR="00454BC3" w14:paraId="5503F058" w14:textId="77777777" w:rsidTr="0098549C">
        <w:trPr>
          <w:trHeight w:val="954"/>
          <w:jc w:val="center"/>
        </w:trPr>
        <w:tc>
          <w:tcPr>
            <w:tcW w:w="2947" w:type="dxa"/>
            <w:vAlign w:val="center"/>
          </w:tcPr>
          <w:p w14:paraId="79031027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2</w:t>
            </w:r>
          </w:p>
        </w:tc>
        <w:tc>
          <w:tcPr>
            <w:tcW w:w="2947" w:type="dxa"/>
            <w:vAlign w:val="center"/>
          </w:tcPr>
          <w:p w14:paraId="058F93FE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Application Logic-1</w:t>
            </w:r>
          </w:p>
        </w:tc>
        <w:tc>
          <w:tcPr>
            <w:tcW w:w="2947" w:type="dxa"/>
            <w:vAlign w:val="center"/>
          </w:tcPr>
          <w:p w14:paraId="702D396F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Logic for software request intake, validation and request creation.</w:t>
            </w:r>
          </w:p>
        </w:tc>
        <w:tc>
          <w:tcPr>
            <w:tcW w:w="2947" w:type="dxa"/>
            <w:vAlign w:val="center"/>
          </w:tcPr>
          <w:p w14:paraId="12014014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ServiceNow Catalog Item + Catalog Variables</w:t>
            </w:r>
          </w:p>
        </w:tc>
      </w:tr>
      <w:tr w:rsidR="00454BC3" w14:paraId="26A2D9E6" w14:textId="77777777" w:rsidTr="0098549C">
        <w:trPr>
          <w:trHeight w:val="954"/>
          <w:jc w:val="center"/>
        </w:trPr>
        <w:tc>
          <w:tcPr>
            <w:tcW w:w="2947" w:type="dxa"/>
            <w:vAlign w:val="center"/>
          </w:tcPr>
          <w:p w14:paraId="132838D6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3</w:t>
            </w:r>
          </w:p>
        </w:tc>
        <w:tc>
          <w:tcPr>
            <w:tcW w:w="2947" w:type="dxa"/>
            <w:vAlign w:val="center"/>
          </w:tcPr>
          <w:p w14:paraId="09192D8E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Application Logic-2</w:t>
            </w:r>
          </w:p>
        </w:tc>
        <w:tc>
          <w:tcPr>
            <w:tcW w:w="2947" w:type="dxa"/>
            <w:vAlign w:val="center"/>
          </w:tcPr>
          <w:p w14:paraId="25F562D3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Logic for approval and controlled request processing.</w:t>
            </w:r>
          </w:p>
        </w:tc>
        <w:tc>
          <w:tcPr>
            <w:tcW w:w="2947" w:type="dxa"/>
            <w:vAlign w:val="center"/>
          </w:tcPr>
          <w:p w14:paraId="51DD0202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ServiceNow Workflow / Flow Automation</w:t>
            </w:r>
          </w:p>
        </w:tc>
      </w:tr>
      <w:tr w:rsidR="00454BC3" w14:paraId="0713F472" w14:textId="77777777" w:rsidTr="0098549C">
        <w:trPr>
          <w:trHeight w:val="1406"/>
          <w:jc w:val="center"/>
        </w:trPr>
        <w:tc>
          <w:tcPr>
            <w:tcW w:w="2947" w:type="dxa"/>
            <w:vAlign w:val="center"/>
          </w:tcPr>
          <w:p w14:paraId="508E17DB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4</w:t>
            </w:r>
          </w:p>
        </w:tc>
        <w:tc>
          <w:tcPr>
            <w:tcW w:w="2947" w:type="dxa"/>
            <w:vAlign w:val="center"/>
          </w:tcPr>
          <w:p w14:paraId="76361B73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Application Logic-3</w:t>
            </w:r>
          </w:p>
        </w:tc>
        <w:tc>
          <w:tcPr>
            <w:tcW w:w="2947" w:type="dxa"/>
            <w:vAlign w:val="center"/>
          </w:tcPr>
          <w:p w14:paraId="14C80464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Logic for IT fulfillment task creation, assignment and notifications.</w:t>
            </w:r>
          </w:p>
        </w:tc>
        <w:tc>
          <w:tcPr>
            <w:tcW w:w="2947" w:type="dxa"/>
            <w:vAlign w:val="center"/>
          </w:tcPr>
          <w:p w14:paraId="585D1C4F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ServiceNow Catalog Tasks + Notifications</w:t>
            </w:r>
          </w:p>
        </w:tc>
      </w:tr>
      <w:tr w:rsidR="00454BC3" w14:paraId="27EDD7EB" w14:textId="77777777" w:rsidTr="0098549C">
        <w:trPr>
          <w:trHeight w:val="1462"/>
          <w:jc w:val="center"/>
        </w:trPr>
        <w:tc>
          <w:tcPr>
            <w:tcW w:w="2947" w:type="dxa"/>
            <w:vAlign w:val="center"/>
          </w:tcPr>
          <w:p w14:paraId="2395628D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5</w:t>
            </w:r>
          </w:p>
        </w:tc>
        <w:tc>
          <w:tcPr>
            <w:tcW w:w="2947" w:type="dxa"/>
            <w:vAlign w:val="center"/>
          </w:tcPr>
          <w:p w14:paraId="34F28A59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Database</w:t>
            </w:r>
          </w:p>
        </w:tc>
        <w:tc>
          <w:tcPr>
            <w:tcW w:w="2947" w:type="dxa"/>
            <w:vAlign w:val="center"/>
          </w:tcPr>
          <w:p w14:paraId="57B24AFA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Data types and configuration records for requests and fulfillment.</w:t>
            </w:r>
          </w:p>
        </w:tc>
        <w:tc>
          <w:tcPr>
            <w:tcW w:w="2947" w:type="dxa"/>
            <w:vAlign w:val="center"/>
          </w:tcPr>
          <w:p w14:paraId="6DF34012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ServiceNow tables: sc_request, sc_req_item, sc_task</w:t>
            </w:r>
          </w:p>
        </w:tc>
      </w:tr>
      <w:tr w:rsidR="00454BC3" w14:paraId="15AF5DA4" w14:textId="77777777" w:rsidTr="0098549C">
        <w:trPr>
          <w:trHeight w:val="954"/>
          <w:jc w:val="center"/>
        </w:trPr>
        <w:tc>
          <w:tcPr>
            <w:tcW w:w="2947" w:type="dxa"/>
            <w:vAlign w:val="center"/>
          </w:tcPr>
          <w:p w14:paraId="6A812311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6</w:t>
            </w:r>
          </w:p>
        </w:tc>
        <w:tc>
          <w:tcPr>
            <w:tcW w:w="2947" w:type="dxa"/>
            <w:vAlign w:val="center"/>
          </w:tcPr>
          <w:p w14:paraId="772B3510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Cloud Database</w:t>
            </w:r>
          </w:p>
        </w:tc>
        <w:tc>
          <w:tcPr>
            <w:tcW w:w="2947" w:type="dxa"/>
            <w:vAlign w:val="center"/>
          </w:tcPr>
          <w:p w14:paraId="4F9FAA9C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Cloud database service used by the application.</w:t>
            </w:r>
          </w:p>
        </w:tc>
        <w:tc>
          <w:tcPr>
            <w:tcW w:w="2947" w:type="dxa"/>
            <w:vAlign w:val="center"/>
          </w:tcPr>
          <w:p w14:paraId="3B610FFE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ServiceNow platform data store (managed by the platform)</w:t>
            </w:r>
          </w:p>
        </w:tc>
      </w:tr>
      <w:tr w:rsidR="00454BC3" w14:paraId="5A984959" w14:textId="77777777" w:rsidTr="0098549C">
        <w:trPr>
          <w:trHeight w:val="503"/>
          <w:jc w:val="center"/>
        </w:trPr>
        <w:tc>
          <w:tcPr>
            <w:tcW w:w="2947" w:type="dxa"/>
            <w:vAlign w:val="center"/>
          </w:tcPr>
          <w:p w14:paraId="03A8124E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7</w:t>
            </w:r>
          </w:p>
        </w:tc>
        <w:tc>
          <w:tcPr>
            <w:tcW w:w="2947" w:type="dxa"/>
            <w:vAlign w:val="center"/>
          </w:tcPr>
          <w:p w14:paraId="61D2F6E0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File Storage</w:t>
            </w:r>
          </w:p>
        </w:tc>
        <w:tc>
          <w:tcPr>
            <w:tcW w:w="2947" w:type="dxa"/>
            <w:vAlign w:val="center"/>
          </w:tcPr>
          <w:p w14:paraId="7555E695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File storage requirements.</w:t>
            </w:r>
          </w:p>
        </w:tc>
        <w:tc>
          <w:tcPr>
            <w:tcW w:w="2947" w:type="dxa"/>
            <w:vAlign w:val="center"/>
          </w:tcPr>
          <w:p w14:paraId="7B7BE1F4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N/A for core project functionality</w:t>
            </w:r>
          </w:p>
        </w:tc>
      </w:tr>
      <w:tr w:rsidR="00454BC3" w14:paraId="64FFCEF4" w14:textId="77777777" w:rsidTr="0098549C">
        <w:trPr>
          <w:trHeight w:val="954"/>
          <w:jc w:val="center"/>
        </w:trPr>
        <w:tc>
          <w:tcPr>
            <w:tcW w:w="2947" w:type="dxa"/>
            <w:vAlign w:val="center"/>
          </w:tcPr>
          <w:p w14:paraId="1F42B0FA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8</w:t>
            </w:r>
          </w:p>
        </w:tc>
        <w:tc>
          <w:tcPr>
            <w:tcW w:w="2947" w:type="dxa"/>
            <w:vAlign w:val="center"/>
          </w:tcPr>
          <w:p w14:paraId="5C8C31E6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External API-1</w:t>
            </w:r>
          </w:p>
        </w:tc>
        <w:tc>
          <w:tcPr>
            <w:tcW w:w="2947" w:type="dxa"/>
            <w:vAlign w:val="center"/>
          </w:tcPr>
          <w:p w14:paraId="09631E8C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Purpose of external API used in the application.</w:t>
            </w:r>
          </w:p>
        </w:tc>
        <w:tc>
          <w:tcPr>
            <w:tcW w:w="2947" w:type="dxa"/>
            <w:vAlign w:val="center"/>
          </w:tcPr>
          <w:p w14:paraId="3A979A1B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N/A - no external API in core solution</w:t>
            </w:r>
          </w:p>
        </w:tc>
      </w:tr>
      <w:tr w:rsidR="00454BC3" w14:paraId="2B12308A" w14:textId="77777777" w:rsidTr="0098549C">
        <w:trPr>
          <w:trHeight w:val="954"/>
          <w:jc w:val="center"/>
        </w:trPr>
        <w:tc>
          <w:tcPr>
            <w:tcW w:w="2947" w:type="dxa"/>
            <w:vAlign w:val="center"/>
          </w:tcPr>
          <w:p w14:paraId="44B35BFA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9</w:t>
            </w:r>
          </w:p>
        </w:tc>
        <w:tc>
          <w:tcPr>
            <w:tcW w:w="2947" w:type="dxa"/>
            <w:vAlign w:val="center"/>
          </w:tcPr>
          <w:p w14:paraId="2FDC70E5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External API-2</w:t>
            </w:r>
          </w:p>
        </w:tc>
        <w:tc>
          <w:tcPr>
            <w:tcW w:w="2947" w:type="dxa"/>
            <w:vAlign w:val="center"/>
          </w:tcPr>
          <w:p w14:paraId="36E3CA53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Purpose of external API used in the application.</w:t>
            </w:r>
          </w:p>
        </w:tc>
        <w:tc>
          <w:tcPr>
            <w:tcW w:w="2947" w:type="dxa"/>
            <w:vAlign w:val="center"/>
          </w:tcPr>
          <w:p w14:paraId="5BD5906B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N/A - no external API in core solution</w:t>
            </w:r>
          </w:p>
        </w:tc>
      </w:tr>
      <w:tr w:rsidR="00454BC3" w14:paraId="1493DB15" w14:textId="77777777" w:rsidTr="0098549C">
        <w:trPr>
          <w:trHeight w:val="954"/>
          <w:jc w:val="center"/>
        </w:trPr>
        <w:tc>
          <w:tcPr>
            <w:tcW w:w="2947" w:type="dxa"/>
            <w:vAlign w:val="center"/>
          </w:tcPr>
          <w:p w14:paraId="73DCE589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10</w:t>
            </w:r>
          </w:p>
        </w:tc>
        <w:tc>
          <w:tcPr>
            <w:tcW w:w="2947" w:type="dxa"/>
            <w:vAlign w:val="center"/>
          </w:tcPr>
          <w:p w14:paraId="7C5EBCF1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Machine Learning Model</w:t>
            </w:r>
          </w:p>
        </w:tc>
        <w:tc>
          <w:tcPr>
            <w:tcW w:w="2947" w:type="dxa"/>
            <w:vAlign w:val="center"/>
          </w:tcPr>
          <w:p w14:paraId="59835346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Purpose of machine learning model.</w:t>
            </w:r>
          </w:p>
        </w:tc>
        <w:tc>
          <w:tcPr>
            <w:tcW w:w="2947" w:type="dxa"/>
            <w:vAlign w:val="center"/>
          </w:tcPr>
          <w:p w14:paraId="1E1E89A9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N/A - no ML model is used</w:t>
            </w:r>
          </w:p>
        </w:tc>
      </w:tr>
      <w:tr w:rsidR="00454BC3" w14:paraId="0D908477" w14:textId="77777777" w:rsidTr="0098549C">
        <w:trPr>
          <w:trHeight w:val="954"/>
          <w:jc w:val="center"/>
        </w:trPr>
        <w:tc>
          <w:tcPr>
            <w:tcW w:w="2947" w:type="dxa"/>
            <w:vAlign w:val="center"/>
          </w:tcPr>
          <w:p w14:paraId="0748816F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11</w:t>
            </w:r>
          </w:p>
        </w:tc>
        <w:tc>
          <w:tcPr>
            <w:tcW w:w="2947" w:type="dxa"/>
            <w:vAlign w:val="center"/>
          </w:tcPr>
          <w:p w14:paraId="039A39C6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Infrastructure (Server / Cloud)</w:t>
            </w:r>
          </w:p>
        </w:tc>
        <w:tc>
          <w:tcPr>
            <w:tcW w:w="2947" w:type="dxa"/>
            <w:vAlign w:val="center"/>
          </w:tcPr>
          <w:p w14:paraId="4EA7081E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Application deployment environment.</w:t>
            </w:r>
          </w:p>
        </w:tc>
        <w:tc>
          <w:tcPr>
            <w:tcW w:w="2947" w:type="dxa"/>
            <w:vAlign w:val="center"/>
          </w:tcPr>
          <w:p w14:paraId="78EF40A9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ServiceNow instance / cloud platform</w:t>
            </w:r>
          </w:p>
        </w:tc>
      </w:tr>
    </w:tbl>
    <w:p w14:paraId="7C368073" w14:textId="77777777" w:rsidR="00454BC3" w:rsidRPr="0098549C" w:rsidRDefault="00000000">
      <w:pPr>
        <w:rPr>
          <w:sz w:val="24"/>
          <w:szCs w:val="24"/>
        </w:rPr>
      </w:pPr>
      <w:r w:rsidRPr="0098549C">
        <w:rPr>
          <w:sz w:val="24"/>
          <w:szCs w:val="24"/>
        </w:rPr>
        <w:t>Local Server Configuration: N/A - the core application is configured in the ServiceNow instance.</w:t>
      </w:r>
    </w:p>
    <w:p w14:paraId="51EAB6F5" w14:textId="77777777" w:rsidR="00454BC3" w:rsidRPr="0098549C" w:rsidRDefault="00000000">
      <w:pPr>
        <w:rPr>
          <w:sz w:val="24"/>
          <w:szCs w:val="24"/>
        </w:rPr>
      </w:pPr>
      <w:r w:rsidRPr="0098549C">
        <w:rPr>
          <w:sz w:val="24"/>
          <w:szCs w:val="24"/>
        </w:rPr>
        <w:t>Cloud Server Configuration: ServiceNow instance / cloud platform.</w:t>
      </w:r>
    </w:p>
    <w:p w14:paraId="3479C685" w14:textId="77777777" w:rsidR="00454BC3" w:rsidRPr="00134F9D" w:rsidRDefault="00000000">
      <w:pPr>
        <w:rPr>
          <w:sz w:val="28"/>
          <w:szCs w:val="28"/>
        </w:rPr>
      </w:pPr>
      <w:r w:rsidRPr="00134F9D">
        <w:rPr>
          <w:b/>
          <w:sz w:val="28"/>
          <w:szCs w:val="28"/>
        </w:rPr>
        <w:lastRenderedPageBreak/>
        <w:t>Table-2: Application Characteristics:</w:t>
      </w:r>
    </w:p>
    <w:tbl>
      <w:tblPr>
        <w:tblStyle w:val="TableGrid"/>
        <w:tblW w:w="11096" w:type="dxa"/>
        <w:jc w:val="center"/>
        <w:tblLook w:val="04A0" w:firstRow="1" w:lastRow="0" w:firstColumn="1" w:lastColumn="0" w:noHBand="0" w:noVBand="1"/>
      </w:tblPr>
      <w:tblGrid>
        <w:gridCol w:w="2774"/>
        <w:gridCol w:w="2774"/>
        <w:gridCol w:w="2774"/>
        <w:gridCol w:w="2774"/>
      </w:tblGrid>
      <w:tr w:rsidR="00454BC3" w:rsidRPr="0098549C" w14:paraId="5B740968" w14:textId="77777777" w:rsidTr="0098549C">
        <w:trPr>
          <w:trHeight w:val="236"/>
          <w:jc w:val="center"/>
        </w:trPr>
        <w:tc>
          <w:tcPr>
            <w:tcW w:w="2774" w:type="dxa"/>
          </w:tcPr>
          <w:p w14:paraId="3EC1BD46" w14:textId="77777777" w:rsidR="00454BC3" w:rsidRPr="0098549C" w:rsidRDefault="00000000">
            <w:pPr>
              <w:rPr>
                <w:sz w:val="28"/>
                <w:szCs w:val="28"/>
              </w:rPr>
            </w:pPr>
            <w:proofErr w:type="gramStart"/>
            <w:r w:rsidRPr="0098549C">
              <w:rPr>
                <w:b/>
                <w:sz w:val="28"/>
                <w:szCs w:val="28"/>
              </w:rPr>
              <w:t>S.No</w:t>
            </w:r>
            <w:proofErr w:type="gramEnd"/>
          </w:p>
        </w:tc>
        <w:tc>
          <w:tcPr>
            <w:tcW w:w="2774" w:type="dxa"/>
          </w:tcPr>
          <w:p w14:paraId="298701EB" w14:textId="77777777" w:rsidR="00454BC3" w:rsidRPr="0098549C" w:rsidRDefault="00000000">
            <w:pPr>
              <w:rPr>
                <w:sz w:val="28"/>
                <w:szCs w:val="28"/>
              </w:rPr>
            </w:pPr>
            <w:r w:rsidRPr="0098549C">
              <w:rPr>
                <w:b/>
                <w:sz w:val="28"/>
                <w:szCs w:val="28"/>
              </w:rPr>
              <w:t>Characteristics</w:t>
            </w:r>
          </w:p>
        </w:tc>
        <w:tc>
          <w:tcPr>
            <w:tcW w:w="2774" w:type="dxa"/>
          </w:tcPr>
          <w:p w14:paraId="3B6165E5" w14:textId="77777777" w:rsidR="00454BC3" w:rsidRPr="0098549C" w:rsidRDefault="00000000">
            <w:pPr>
              <w:rPr>
                <w:sz w:val="28"/>
                <w:szCs w:val="28"/>
              </w:rPr>
            </w:pPr>
            <w:r w:rsidRPr="0098549C">
              <w:rPr>
                <w:b/>
                <w:sz w:val="28"/>
                <w:szCs w:val="28"/>
              </w:rPr>
              <w:t>Description</w:t>
            </w:r>
          </w:p>
        </w:tc>
        <w:tc>
          <w:tcPr>
            <w:tcW w:w="2774" w:type="dxa"/>
          </w:tcPr>
          <w:p w14:paraId="228ECDA5" w14:textId="77777777" w:rsidR="00454BC3" w:rsidRPr="0098549C" w:rsidRDefault="00000000">
            <w:pPr>
              <w:rPr>
                <w:sz w:val="28"/>
                <w:szCs w:val="28"/>
              </w:rPr>
            </w:pPr>
            <w:r w:rsidRPr="0098549C">
              <w:rPr>
                <w:b/>
                <w:sz w:val="28"/>
                <w:szCs w:val="28"/>
              </w:rPr>
              <w:t>Technology</w:t>
            </w:r>
          </w:p>
        </w:tc>
      </w:tr>
      <w:tr w:rsidR="00454BC3" w14:paraId="7F24E75E" w14:textId="77777777" w:rsidTr="0098549C">
        <w:trPr>
          <w:trHeight w:val="686"/>
          <w:jc w:val="center"/>
        </w:trPr>
        <w:tc>
          <w:tcPr>
            <w:tcW w:w="2774" w:type="dxa"/>
            <w:vAlign w:val="center"/>
          </w:tcPr>
          <w:p w14:paraId="0D99CC27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1</w:t>
            </w:r>
          </w:p>
        </w:tc>
        <w:tc>
          <w:tcPr>
            <w:tcW w:w="2774" w:type="dxa"/>
            <w:vAlign w:val="center"/>
          </w:tcPr>
          <w:p w14:paraId="6039A0D3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Open-Source Frameworks</w:t>
            </w:r>
          </w:p>
        </w:tc>
        <w:tc>
          <w:tcPr>
            <w:tcW w:w="2774" w:type="dxa"/>
            <w:vAlign w:val="center"/>
          </w:tcPr>
          <w:p w14:paraId="1DDBA262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No external open-source application framework is required for the core solution.</w:t>
            </w:r>
          </w:p>
        </w:tc>
        <w:tc>
          <w:tcPr>
            <w:tcW w:w="2774" w:type="dxa"/>
            <w:vAlign w:val="center"/>
          </w:tcPr>
          <w:p w14:paraId="0DF15A61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N/A - ServiceNow platform</w:t>
            </w:r>
          </w:p>
        </w:tc>
      </w:tr>
      <w:tr w:rsidR="00454BC3" w14:paraId="3217BB98" w14:textId="77777777" w:rsidTr="0098549C">
        <w:trPr>
          <w:trHeight w:val="1321"/>
          <w:jc w:val="center"/>
        </w:trPr>
        <w:tc>
          <w:tcPr>
            <w:tcW w:w="2774" w:type="dxa"/>
            <w:vAlign w:val="center"/>
          </w:tcPr>
          <w:p w14:paraId="45CD00D4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2</w:t>
            </w:r>
          </w:p>
        </w:tc>
        <w:tc>
          <w:tcPr>
            <w:tcW w:w="2774" w:type="dxa"/>
            <w:vAlign w:val="center"/>
          </w:tcPr>
          <w:p w14:paraId="64A58C45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Security</w:t>
            </w:r>
          </w:p>
        </w:tc>
        <w:tc>
          <w:tcPr>
            <w:tcW w:w="2774" w:type="dxa"/>
            <w:vAlign w:val="center"/>
          </w:tcPr>
          <w:p w14:paraId="3E03294E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ServiceNow authentication, roles/groups and ACL-based access control can restrict records and configuration. Approval routing provides controlled authorization.</w:t>
            </w:r>
          </w:p>
        </w:tc>
        <w:tc>
          <w:tcPr>
            <w:tcW w:w="2774" w:type="dxa"/>
            <w:vAlign w:val="center"/>
          </w:tcPr>
          <w:p w14:paraId="1A5460F1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ServiceNow Authentication, Roles/Groups, ACLs, approval controls</w:t>
            </w:r>
          </w:p>
        </w:tc>
      </w:tr>
      <w:tr w:rsidR="00454BC3" w14:paraId="1D60D64C" w14:textId="77777777" w:rsidTr="0098549C">
        <w:trPr>
          <w:trHeight w:val="1321"/>
          <w:jc w:val="center"/>
        </w:trPr>
        <w:tc>
          <w:tcPr>
            <w:tcW w:w="2774" w:type="dxa"/>
            <w:vAlign w:val="center"/>
          </w:tcPr>
          <w:p w14:paraId="538478FB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3</w:t>
            </w:r>
          </w:p>
        </w:tc>
        <w:tc>
          <w:tcPr>
            <w:tcW w:w="2774" w:type="dxa"/>
            <w:vAlign w:val="center"/>
          </w:tcPr>
          <w:p w14:paraId="1C2208F5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Scalable Architecture</w:t>
            </w:r>
          </w:p>
        </w:tc>
        <w:tc>
          <w:tcPr>
            <w:tcW w:w="2774" w:type="dxa"/>
            <w:vAlign w:val="center"/>
          </w:tcPr>
          <w:p w14:paraId="60BE5553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The solution uses platform-managed application services and table-based processing. Catalog requests, tasks and automation are separated logically by function.</w:t>
            </w:r>
          </w:p>
        </w:tc>
        <w:tc>
          <w:tcPr>
            <w:tcW w:w="2774" w:type="dxa"/>
            <w:vAlign w:val="center"/>
          </w:tcPr>
          <w:p w14:paraId="00DC4572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ServiceNow platform, Service Catalog, Workflow/Flow</w:t>
            </w:r>
          </w:p>
        </w:tc>
      </w:tr>
      <w:tr w:rsidR="00454BC3" w14:paraId="541538C3" w14:textId="77777777" w:rsidTr="0098549C">
        <w:trPr>
          <w:trHeight w:val="1109"/>
          <w:jc w:val="center"/>
        </w:trPr>
        <w:tc>
          <w:tcPr>
            <w:tcW w:w="2774" w:type="dxa"/>
            <w:vAlign w:val="center"/>
          </w:tcPr>
          <w:p w14:paraId="2709D7B6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4</w:t>
            </w:r>
          </w:p>
        </w:tc>
        <w:tc>
          <w:tcPr>
            <w:tcW w:w="2774" w:type="dxa"/>
            <w:vAlign w:val="center"/>
          </w:tcPr>
          <w:p w14:paraId="3FA525A4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Availability</w:t>
            </w:r>
          </w:p>
        </w:tc>
        <w:tc>
          <w:tcPr>
            <w:tcW w:w="2774" w:type="dxa"/>
            <w:vAlign w:val="center"/>
          </w:tcPr>
          <w:p w14:paraId="3DA1CF78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The application runs within the ServiceNow instance and uses platform-managed application services rather than a self-hosted local server.</w:t>
            </w:r>
          </w:p>
        </w:tc>
        <w:tc>
          <w:tcPr>
            <w:tcW w:w="2774" w:type="dxa"/>
            <w:vAlign w:val="center"/>
          </w:tcPr>
          <w:p w14:paraId="03A10A4F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ServiceNow platform</w:t>
            </w:r>
          </w:p>
        </w:tc>
      </w:tr>
      <w:tr w:rsidR="00454BC3" w14:paraId="3818CEF3" w14:textId="77777777" w:rsidTr="0098549C">
        <w:trPr>
          <w:trHeight w:val="1559"/>
          <w:jc w:val="center"/>
        </w:trPr>
        <w:tc>
          <w:tcPr>
            <w:tcW w:w="2774" w:type="dxa"/>
            <w:vAlign w:val="center"/>
          </w:tcPr>
          <w:p w14:paraId="4D2F764B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5</w:t>
            </w:r>
          </w:p>
        </w:tc>
        <w:tc>
          <w:tcPr>
            <w:tcW w:w="2774" w:type="dxa"/>
            <w:vAlign w:val="center"/>
          </w:tcPr>
          <w:p w14:paraId="30D9F2D7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Performance</w:t>
            </w:r>
          </w:p>
        </w:tc>
        <w:tc>
          <w:tcPr>
            <w:tcW w:w="2774" w:type="dxa"/>
            <w:vAlign w:val="center"/>
          </w:tcPr>
          <w:p w14:paraId="3445E28B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The design uses structured catalog variables, automated task creation and table-based tracking to reduce manual processing. Repeated request testing validates consistent execution.</w:t>
            </w:r>
          </w:p>
        </w:tc>
        <w:tc>
          <w:tcPr>
            <w:tcW w:w="2774" w:type="dxa"/>
            <w:vAlign w:val="center"/>
          </w:tcPr>
          <w:p w14:paraId="7810D06D" w14:textId="77777777" w:rsidR="00454BC3" w:rsidRPr="0098549C" w:rsidRDefault="00000000">
            <w:pPr>
              <w:rPr>
                <w:sz w:val="24"/>
                <w:szCs w:val="24"/>
              </w:rPr>
            </w:pPr>
            <w:r w:rsidRPr="0098549C">
              <w:rPr>
                <w:sz w:val="24"/>
                <w:szCs w:val="24"/>
              </w:rPr>
              <w:t>ServiceNow Service Catalog, Workflow/Flow, server-side Business Rule</w:t>
            </w:r>
          </w:p>
        </w:tc>
      </w:tr>
    </w:tbl>
    <w:p w14:paraId="2AC802BE" w14:textId="77777777" w:rsidR="00454BC3" w:rsidRPr="0098549C" w:rsidRDefault="00000000">
      <w:pPr>
        <w:rPr>
          <w:sz w:val="28"/>
          <w:szCs w:val="28"/>
        </w:rPr>
      </w:pPr>
      <w:r w:rsidRPr="0098549C">
        <w:rPr>
          <w:b/>
          <w:sz w:val="28"/>
          <w:szCs w:val="28"/>
        </w:rPr>
        <w:t>References:</w:t>
      </w:r>
    </w:p>
    <w:p w14:paraId="561DEAEB" w14:textId="77777777" w:rsidR="00454BC3" w:rsidRPr="0098549C" w:rsidRDefault="00000000">
      <w:pPr>
        <w:rPr>
          <w:szCs w:val="20"/>
        </w:rPr>
      </w:pPr>
      <w:r w:rsidRPr="0098549C">
        <w:rPr>
          <w:szCs w:val="20"/>
        </w:rPr>
        <w:t>https://c4model.com/</w:t>
      </w:r>
    </w:p>
    <w:p w14:paraId="54CA268A" w14:textId="77777777" w:rsidR="00454BC3" w:rsidRPr="0098549C" w:rsidRDefault="00000000">
      <w:pPr>
        <w:rPr>
          <w:szCs w:val="20"/>
        </w:rPr>
      </w:pPr>
      <w:r w:rsidRPr="0098549C">
        <w:rPr>
          <w:szCs w:val="20"/>
        </w:rPr>
        <w:t>https://developer.ibm.com/patterns/online-order-processing-system-during-pandemic/</w:t>
      </w:r>
    </w:p>
    <w:p w14:paraId="6A356EEC" w14:textId="77777777" w:rsidR="00454BC3" w:rsidRPr="0098549C" w:rsidRDefault="00000000">
      <w:pPr>
        <w:rPr>
          <w:szCs w:val="20"/>
        </w:rPr>
      </w:pPr>
      <w:r w:rsidRPr="0098549C">
        <w:rPr>
          <w:szCs w:val="20"/>
        </w:rPr>
        <w:t>https://www.ibm.com/cloud/architecture</w:t>
      </w:r>
    </w:p>
    <w:p w14:paraId="1EED3811" w14:textId="77777777" w:rsidR="00454BC3" w:rsidRPr="0098549C" w:rsidRDefault="00000000">
      <w:pPr>
        <w:rPr>
          <w:szCs w:val="20"/>
        </w:rPr>
      </w:pPr>
      <w:r w:rsidRPr="0098549C">
        <w:rPr>
          <w:szCs w:val="20"/>
        </w:rPr>
        <w:t>https://aws.amazon.com/architecture</w:t>
      </w:r>
    </w:p>
    <w:p w14:paraId="0D8C9FF9" w14:textId="77777777" w:rsidR="00454BC3" w:rsidRPr="0098549C" w:rsidRDefault="00000000">
      <w:pPr>
        <w:rPr>
          <w:szCs w:val="20"/>
        </w:rPr>
      </w:pPr>
      <w:r w:rsidRPr="0098549C">
        <w:rPr>
          <w:szCs w:val="20"/>
        </w:rPr>
        <w:t>https://medium.com/the-internal-startup/how-to-draw-useful-technical-architecture-diagrams-2d20c9fda90d</w:t>
      </w:r>
    </w:p>
    <w:sectPr w:rsidR="00454BC3" w:rsidRPr="0098549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68900" w14:textId="77777777" w:rsidR="00220F2F" w:rsidRDefault="00220F2F">
      <w:pPr>
        <w:spacing w:after="0" w:line="240" w:lineRule="auto"/>
      </w:pPr>
      <w:r>
        <w:separator/>
      </w:r>
    </w:p>
  </w:endnote>
  <w:endnote w:type="continuationSeparator" w:id="0">
    <w:p w14:paraId="63DD6055" w14:textId="77777777" w:rsidR="00220F2F" w:rsidRDefault="00220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7D4A5" w14:textId="77777777" w:rsidR="00454BC3" w:rsidRDefault="00000000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 w:rsidR="0098549C">
      <w:rPr>
        <w:sz w:val="16"/>
      </w:rPr>
      <w:fldChar w:fldCharType="separate"/>
    </w:r>
    <w:r w:rsidR="0098549C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07DF2" w14:textId="77777777" w:rsidR="00220F2F" w:rsidRDefault="00220F2F">
      <w:pPr>
        <w:spacing w:after="0" w:line="240" w:lineRule="auto"/>
      </w:pPr>
      <w:r>
        <w:separator/>
      </w:r>
    </w:p>
  </w:footnote>
  <w:footnote w:type="continuationSeparator" w:id="0">
    <w:p w14:paraId="110B13AD" w14:textId="77777777" w:rsidR="00220F2F" w:rsidRDefault="00220F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209660">
    <w:abstractNumId w:val="8"/>
  </w:num>
  <w:num w:numId="2" w16cid:durableId="1250969956">
    <w:abstractNumId w:val="6"/>
  </w:num>
  <w:num w:numId="3" w16cid:durableId="495344538">
    <w:abstractNumId w:val="5"/>
  </w:num>
  <w:num w:numId="4" w16cid:durableId="1609121475">
    <w:abstractNumId w:val="4"/>
  </w:num>
  <w:num w:numId="5" w16cid:durableId="372197358">
    <w:abstractNumId w:val="7"/>
  </w:num>
  <w:num w:numId="6" w16cid:durableId="2108304154">
    <w:abstractNumId w:val="3"/>
  </w:num>
  <w:num w:numId="7" w16cid:durableId="1625307794">
    <w:abstractNumId w:val="2"/>
  </w:num>
  <w:num w:numId="8" w16cid:durableId="1763337283">
    <w:abstractNumId w:val="1"/>
  </w:num>
  <w:num w:numId="9" w16cid:durableId="307364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4F9D"/>
    <w:rsid w:val="0015074B"/>
    <w:rsid w:val="00220F2F"/>
    <w:rsid w:val="0029639D"/>
    <w:rsid w:val="00326F90"/>
    <w:rsid w:val="00454BC3"/>
    <w:rsid w:val="008D547A"/>
    <w:rsid w:val="0098549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02B9F1"/>
  <w14:defaultImageDpi w14:val="300"/>
  <w15:docId w15:val="{1722687B-65F4-41EC-9CDF-ADAC7A930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854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54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talamala mercy</cp:lastModifiedBy>
  <cp:revision>2</cp:revision>
  <dcterms:created xsi:type="dcterms:W3CDTF">2026-09-04T10:19:00Z</dcterms:created>
  <dcterms:modified xsi:type="dcterms:W3CDTF">2026-09-04T10:19:00Z</dcterms:modified>
  <cp:category/>
</cp:coreProperties>
</file>