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C3E4" w14:textId="77777777" w:rsidR="00CF05C8" w:rsidRDefault="00000000">
      <w:pPr>
        <w:spacing w:after="80"/>
        <w:jc w:val="center"/>
      </w:pPr>
      <w:r>
        <w:rPr>
          <w:b/>
          <w:bCs/>
          <w:sz w:val="26"/>
          <w:szCs w:val="26"/>
        </w:rPr>
        <w:t>Functional &amp; Performance Testing Template</w:t>
      </w:r>
    </w:p>
    <w:p w14:paraId="62ECACAF" w14:textId="77777777" w:rsidR="00CF05C8" w:rsidRDefault="00000000">
      <w:pPr>
        <w:spacing w:after="200"/>
        <w:jc w:val="center"/>
      </w:pPr>
      <w:r>
        <w:rPr>
          <w:b/>
          <w:bCs/>
          <w:sz w:val="24"/>
          <w:szCs w:val="24"/>
        </w:rPr>
        <w:t>Model Performance &amp; Functional Test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0"/>
      </w:tblGrid>
      <w:tr w:rsidR="00CF05C8" w14:paraId="51E62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2CA9B1E2" w14:textId="77777777" w:rsidR="00CF05C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1A02B2" w14:textId="77777777" w:rsidR="00CF05C8" w:rsidRDefault="00000000">
            <w:r>
              <w:t>01 September 2026</w:t>
            </w:r>
          </w:p>
        </w:tc>
      </w:tr>
      <w:tr w:rsidR="00CF05C8" w14:paraId="2A561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0576F261" w14:textId="77777777" w:rsidR="00CF05C8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3D3639" w14:textId="3DE3D73B" w:rsidR="00CF05C8" w:rsidRDefault="00000000">
            <w:r>
              <w:t xml:space="preserve">Individual Project </w:t>
            </w:r>
          </w:p>
        </w:tc>
      </w:tr>
      <w:tr w:rsidR="00CF05C8" w14:paraId="1242B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42E5ACED" w14:textId="77777777" w:rsidR="00CF05C8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27CF27" w14:textId="77777777" w:rsidR="00CF05C8" w:rsidRDefault="00000000">
            <w:r>
              <w:t xml:space="preserve">Software Installation Request Automation in ServiceNow Using Service </w:t>
            </w:r>
            <w:proofErr w:type="spellStart"/>
            <w:r>
              <w:t>Catalog</w:t>
            </w:r>
            <w:proofErr w:type="spellEnd"/>
            <w:r>
              <w:t xml:space="preserve"> and Workflows</w:t>
            </w:r>
          </w:p>
        </w:tc>
      </w:tr>
      <w:tr w:rsidR="00CF05C8" w14:paraId="473AD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23794A0F" w14:textId="77777777" w:rsidR="00CF05C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F1AEE74" w14:textId="77777777" w:rsidR="00CF05C8" w:rsidRDefault="00000000">
            <w:r>
              <w:t>4 Marks</w:t>
            </w:r>
          </w:p>
        </w:tc>
      </w:tr>
    </w:tbl>
    <w:p w14:paraId="3725DE2B" w14:textId="77777777" w:rsidR="00CF05C8" w:rsidRDefault="00CF05C8">
      <w:pPr>
        <w:spacing w:after="200"/>
      </w:pPr>
    </w:p>
    <w:p w14:paraId="42C8E7CB" w14:textId="77777777" w:rsidR="00CF05C8" w:rsidRDefault="00000000">
      <w:pPr>
        <w:spacing w:before="200" w:after="120"/>
      </w:pPr>
      <w:r>
        <w:rPr>
          <w:b/>
          <w:bCs/>
          <w:sz w:val="24"/>
          <w:szCs w:val="24"/>
        </w:rPr>
        <w:t>Test Scenarios &amp; Results</w:t>
      </w:r>
    </w:p>
    <w:tbl>
      <w:tblPr>
        <w:tblW w:w="10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982"/>
        <w:gridCol w:w="2546"/>
        <w:gridCol w:w="2277"/>
        <w:gridCol w:w="2522"/>
        <w:gridCol w:w="896"/>
      </w:tblGrid>
      <w:tr w:rsidR="00CF05C8" w:rsidRPr="00446305" w14:paraId="25094302" w14:textId="77777777" w:rsidTr="00446305">
        <w:tblPrEx>
          <w:tblCellMar>
            <w:top w:w="0" w:type="dxa"/>
            <w:bottom w:w="0" w:type="dxa"/>
          </w:tblCellMar>
        </w:tblPrEx>
        <w:trPr>
          <w:trHeight w:val="414"/>
          <w:tblHeader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30713E39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036CE4A1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Scenario (What to test)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038BB8C1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Test Steps (How to test)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223B636F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5B627051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Actual Result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6A7BA8D7" w14:textId="77777777" w:rsidR="00CF05C8" w:rsidRPr="00446305" w:rsidRDefault="00000000">
            <w:pPr>
              <w:rPr>
                <w:sz w:val="22"/>
                <w:szCs w:val="22"/>
              </w:rPr>
            </w:pPr>
            <w:r w:rsidRPr="00446305">
              <w:rPr>
                <w:b/>
                <w:bCs/>
                <w:color w:val="FFFFFF"/>
                <w:sz w:val="22"/>
                <w:szCs w:val="22"/>
              </w:rPr>
              <w:t>Pass/Fail</w:t>
            </w:r>
          </w:p>
        </w:tc>
      </w:tr>
      <w:tr w:rsidR="00CF05C8" w:rsidRPr="00446305" w14:paraId="21DFFD7D" w14:textId="77777777" w:rsidTr="00446305">
        <w:tblPrEx>
          <w:tblCellMar>
            <w:top w:w="0" w:type="dxa"/>
            <w:bottom w:w="0" w:type="dxa"/>
          </w:tblCellMar>
        </w:tblPrEx>
        <w:trPr>
          <w:trHeight w:val="1607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F5C63B6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FT-01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6A41F7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Variable Input Validation (Software Name, Version, License Justification)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717C84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Open 'Software Installation Request' item; enter valid values in Software Name, Version Required, and License Justification fields; try submitting with mandatory fields blank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C2C15A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Valid inputs accepted; form prevents/flags submission with missing required data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8054AA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Fields accepted 'Microsoft Office 365', '2021', and justification text correctly; variables saved with correct backend names (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Software_Name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Version_required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License_Justification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7D3CD5B8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1C6AC2DC" w14:textId="77777777" w:rsidTr="00446305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0C71D0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FT-02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D77046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Urgency Choice Field Validation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F04346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Open Urgency dropdown; select each option (Normal, High, Critical) and save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151B131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Selected value is stored correctly against the request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0779B2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Selected 'High (H)'; value correctly saved and displayed in Requested Item record (RITM0010011)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27D473CA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0459D361" w14:textId="77777777" w:rsidTr="00446305">
        <w:tblPrEx>
          <w:tblCellMar>
            <w:top w:w="0" w:type="dxa"/>
            <w:bottom w:w="0" w:type="dxa"/>
          </w:tblCellMar>
        </w:tblPrEx>
        <w:trPr>
          <w:trHeight w:val="803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C2276C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FT-03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6F283D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Item Ordering / Request Submission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676302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Fill all variables and click 'Order Now' from platform UI and Service Portal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4E1C11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Request (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sc_request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>) and Requested Item (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sc_req_item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>) are created with a request number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9797F0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Order placed successfully; Request Number REQ0010006 generated with Estimated Delivery Date shown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66AC8AE8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48D5FA22" w14:textId="77777777" w:rsidTr="00446305">
        <w:tblPrEx>
          <w:tblCellMar>
            <w:top w:w="0" w:type="dxa"/>
            <w:bottom w:w="0" w:type="dxa"/>
          </w:tblCellMar>
        </w:tblPrEx>
        <w:trPr>
          <w:trHeight w:val="1022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0EF5B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FT-04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F4961E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Approval Workflow Routing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2FB852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Submit a request and check Manager Approval activity in the linked workflow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BED6D6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Request is routed to Manager Approval group; condition approval=requested triggers the activity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044C0A8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Manager Approval activity 'Manager Approval' ran with condition approval=approved*EQ as configured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189FE30C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60A1999E" w14:textId="77777777" w:rsidTr="00446305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E9BBB9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FT-05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D38C16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Fulfillment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Task Auto-Assignment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B206B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Approve a request and check the Requested Item for an auto-created task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6B7F1A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 xml:space="preserve">A Software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Fulfillment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Task (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sc_task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>) is created and assigned to Software Support Team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BE2114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Task auto-created via 'Create Task' workflow activity and assigned to Software Support Team as configured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0E07E9D0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2F9761D3" w14:textId="77777777" w:rsidTr="00446305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8F200F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FT-06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CDBB3D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Notification Delivery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94DA31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Submit, approve, and complete a request; check requester's notifications/inbox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836B21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Requester, approver, and IT staff receive notifications at each lifecycle stage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B1CF52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Order confirmation and request status notifications received on submission and stage change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5F6B39DB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16B6DD9D" w14:textId="77777777" w:rsidTr="00446305">
        <w:tblPrEx>
          <w:tblCellMar>
            <w:top w:w="0" w:type="dxa"/>
            <w:bottom w:w="0" w:type="dxa"/>
          </w:tblCellMar>
        </w:tblPrEx>
        <w:trPr>
          <w:trHeight w:val="1218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D90984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FT-07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2E66E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Business Rule – Incident Auto-Creation on License Shortage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2DC17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Set Requested Item state to 'On Hold' (state = 3) and check Incident table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6307FC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A new Incident is auto-created, linked to the request, and assigned to Software Support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23612A8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Business rule executed on update; Incident created with short description 'License unavailable for &lt;item&gt;' and assignment group Software Support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4F76AC25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4CDED9FB" w14:textId="77777777" w:rsidTr="00446305">
        <w:tblPrEx>
          <w:tblCellMar>
            <w:top w:w="0" w:type="dxa"/>
            <w:bottom w:w="0" w:type="dxa"/>
          </w:tblCellMar>
        </w:tblPrEx>
        <w:trPr>
          <w:trHeight w:val="803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607F2B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FT-08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FB51C4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Update Set Migration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47C881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Export Update Set to XML, retrieve on target instance, preview, and commit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87D07C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 xml:space="preserve">All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>, workflow, and business rule customizations transfer without collisions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9FC57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Retrieved Update Set previewed and committed successfully — 0 collisions, 16 total updates committed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6F66913E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2C873B81" w14:textId="77777777" w:rsidTr="00446305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5D3FBD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PT-01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62E910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Form Load Time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93D584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Open 'Software Installation Request' from Service Portal and measure load time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730677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Form should load within 3 seconds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6CBD11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item and all 4 variables rendered in under 3 seconds on test instance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7420E1E6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0D9EB6D8" w14:textId="77777777" w:rsidTr="00446305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027C9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PT-02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724D3A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Request Submission Response Time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096F88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Click 'Order Now' / 'Checkout' and measure time to receive confirmation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208767E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Order confirmation and request number should return within 3 seconds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B6A18E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Order Status/Confirmation screen with Request Number returned within 2–3 seconds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6E60AB76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7AA7FCDF" w14:textId="77777777" w:rsidTr="00446305">
        <w:tblPrEx>
          <w:tblCellMar>
            <w:top w:w="0" w:type="dxa"/>
            <w:bottom w:w="0" w:type="dxa"/>
          </w:tblCellMar>
        </w:tblPrEx>
        <w:trPr>
          <w:trHeight w:val="803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D94261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PT-03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D448C5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Concurrent Request Load Test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F89CFC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Submit multiple software requests in quick succession from different sessions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AB4D36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Platform should generate unique requests without record conflicts or slowdown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BDC60B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 xml:space="preserve">Multiple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sc_req_item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records (e.g., RITM0010011 and others) created independently with no collisions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2C635B08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  <w:tr w:rsidR="00CF05C8" w:rsidRPr="00446305" w14:paraId="045C9E92" w14:textId="77777777" w:rsidTr="00446305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99CF558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sz w:val="24"/>
                <w:szCs w:val="24"/>
              </w:rPr>
              <w:t>PT-04</w:t>
            </w:r>
          </w:p>
        </w:tc>
        <w:tc>
          <w:tcPr>
            <w:tcW w:w="20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57CEE09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Workflow Execution Time (Approval → Task Creation)</w:t>
            </w:r>
          </w:p>
        </w:tc>
        <w:tc>
          <w:tcPr>
            <w:tcW w:w="26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4C4AA89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 xml:space="preserve">Approve a pending request and measure time until the </w:t>
            </w: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Fulfillment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Task appears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CF0663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sz w:val="24"/>
                <w:szCs w:val="24"/>
              </w:rPr>
              <w:t>Task should be created immediately after approval with no noticeable delay</w:t>
            </w:r>
          </w:p>
        </w:tc>
        <w:tc>
          <w:tcPr>
            <w:tcW w:w="22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34DBC8" w14:textId="77777777" w:rsidR="00CF05C8" w:rsidRPr="00446305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6305">
              <w:rPr>
                <w:rFonts w:ascii="Arial" w:hAnsi="Arial" w:cs="Arial"/>
                <w:sz w:val="24"/>
                <w:szCs w:val="24"/>
              </w:rPr>
              <w:t>Fulfillment</w:t>
            </w:r>
            <w:proofErr w:type="spellEnd"/>
            <w:r w:rsidRPr="00446305">
              <w:rPr>
                <w:rFonts w:ascii="Arial" w:hAnsi="Arial" w:cs="Arial"/>
                <w:sz w:val="24"/>
                <w:szCs w:val="24"/>
              </w:rPr>
              <w:t xml:space="preserve"> Task created immediately following Approved status in the same workflow run</w:t>
            </w:r>
          </w:p>
        </w:tc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F0D9"/>
            <w:vAlign w:val="center"/>
          </w:tcPr>
          <w:p w14:paraId="52E05D00" w14:textId="77777777" w:rsidR="00CF05C8" w:rsidRPr="00446305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6305">
              <w:rPr>
                <w:rFonts w:ascii="Arial" w:hAnsi="Arial" w:cs="Arial"/>
                <w:b/>
                <w:bCs/>
                <w:color w:val="2E7D32"/>
                <w:sz w:val="24"/>
                <w:szCs w:val="24"/>
              </w:rPr>
              <w:t>Pass</w:t>
            </w:r>
          </w:p>
        </w:tc>
      </w:tr>
    </w:tbl>
    <w:p w14:paraId="703C0B25" w14:textId="77777777" w:rsidR="00273A8F" w:rsidRPr="00446305" w:rsidRDefault="00273A8F">
      <w:pPr>
        <w:rPr>
          <w:rFonts w:ascii="Arial" w:hAnsi="Arial" w:cs="Arial"/>
          <w:sz w:val="24"/>
          <w:szCs w:val="24"/>
        </w:rPr>
      </w:pPr>
    </w:p>
    <w:sectPr w:rsidR="00273A8F" w:rsidRPr="00446305">
      <w:pgSz w:w="12240" w:h="15840"/>
      <w:pgMar w:top="720" w:right="700" w:bottom="7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45E"/>
    <w:multiLevelType w:val="hybridMultilevel"/>
    <w:tmpl w:val="410A7E9E"/>
    <w:lvl w:ilvl="0" w:tplc="E2F2FFC8">
      <w:start w:val="1"/>
      <w:numFmt w:val="bullet"/>
      <w:lvlText w:val="●"/>
      <w:lvlJc w:val="left"/>
      <w:pPr>
        <w:ind w:left="720" w:hanging="360"/>
      </w:pPr>
    </w:lvl>
    <w:lvl w:ilvl="1" w:tplc="4A32F806">
      <w:start w:val="1"/>
      <w:numFmt w:val="bullet"/>
      <w:lvlText w:val="○"/>
      <w:lvlJc w:val="left"/>
      <w:pPr>
        <w:ind w:left="1440" w:hanging="360"/>
      </w:pPr>
    </w:lvl>
    <w:lvl w:ilvl="2" w:tplc="B83EA67A">
      <w:start w:val="1"/>
      <w:numFmt w:val="bullet"/>
      <w:lvlText w:val="■"/>
      <w:lvlJc w:val="left"/>
      <w:pPr>
        <w:ind w:left="2160" w:hanging="360"/>
      </w:pPr>
    </w:lvl>
    <w:lvl w:ilvl="3" w:tplc="3BA0F126">
      <w:start w:val="1"/>
      <w:numFmt w:val="bullet"/>
      <w:lvlText w:val="●"/>
      <w:lvlJc w:val="left"/>
      <w:pPr>
        <w:ind w:left="2880" w:hanging="360"/>
      </w:pPr>
    </w:lvl>
    <w:lvl w:ilvl="4" w:tplc="C792BF72">
      <w:start w:val="1"/>
      <w:numFmt w:val="bullet"/>
      <w:lvlText w:val="○"/>
      <w:lvlJc w:val="left"/>
      <w:pPr>
        <w:ind w:left="3600" w:hanging="360"/>
      </w:pPr>
    </w:lvl>
    <w:lvl w:ilvl="5" w:tplc="2BC0ACC4">
      <w:start w:val="1"/>
      <w:numFmt w:val="bullet"/>
      <w:lvlText w:val="■"/>
      <w:lvlJc w:val="left"/>
      <w:pPr>
        <w:ind w:left="4320" w:hanging="360"/>
      </w:pPr>
    </w:lvl>
    <w:lvl w:ilvl="6" w:tplc="67FC9AC8">
      <w:start w:val="1"/>
      <w:numFmt w:val="bullet"/>
      <w:lvlText w:val="●"/>
      <w:lvlJc w:val="left"/>
      <w:pPr>
        <w:ind w:left="5040" w:hanging="360"/>
      </w:pPr>
    </w:lvl>
    <w:lvl w:ilvl="7" w:tplc="621EACAA">
      <w:start w:val="1"/>
      <w:numFmt w:val="bullet"/>
      <w:lvlText w:val="●"/>
      <w:lvlJc w:val="left"/>
      <w:pPr>
        <w:ind w:left="5760" w:hanging="360"/>
      </w:pPr>
    </w:lvl>
    <w:lvl w:ilvl="8" w:tplc="750A974C">
      <w:start w:val="1"/>
      <w:numFmt w:val="bullet"/>
      <w:lvlText w:val="●"/>
      <w:lvlJc w:val="left"/>
      <w:pPr>
        <w:ind w:left="6480" w:hanging="360"/>
      </w:pPr>
    </w:lvl>
  </w:abstractNum>
  <w:num w:numId="1" w16cid:durableId="728725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C8"/>
    <w:rsid w:val="00273A8F"/>
    <w:rsid w:val="00446305"/>
    <w:rsid w:val="00721F5F"/>
    <w:rsid w:val="00CF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616C"/>
  <w15:docId w15:val="{E7F833BF-4B4E-4A18-8883-2DDC3DC4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talamala mercy</cp:lastModifiedBy>
  <cp:revision>2</cp:revision>
  <dcterms:created xsi:type="dcterms:W3CDTF">2026-09-04T17:08:00Z</dcterms:created>
  <dcterms:modified xsi:type="dcterms:W3CDTF">2026-09-04T17:08:00Z</dcterms:modified>
</cp:coreProperties>
</file>