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4604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rFonts w:ascii="Arial" w:hAnsi="Arial"/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291E99E1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3FF31" w14:textId="77777777" w:rsidR="008D3987" w:rsidRDefault="00000000"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1B878" w14:textId="30CBE49B" w:rsidR="008D3987" w:rsidRDefault="003F7538">
            <w:r>
              <w:rPr>
                <w:rFonts w:ascii="Arial" w:hAnsi="Arial"/>
                <w:sz w:val="16"/>
              </w:rPr>
              <w:t>01 September 2026</w:t>
            </w:r>
          </w:p>
        </w:tc>
      </w:tr>
      <w:tr w:rsidR="0002066B" w:rsidRPr="0002066B" w14:paraId="64F491D8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20EC1" w14:textId="77777777" w:rsidR="008D3987" w:rsidRDefault="00000000">
            <w:r>
              <w:rPr>
                <w:rFonts w:ascii="Arial" w:hAnsi="Arial"/>
                <w:sz w:val="16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CB690" w14:textId="77777777" w:rsidR="008D3987" w:rsidRDefault="00000000">
            <w:r>
              <w:rPr>
                <w:rFonts w:ascii="Arial" w:hAnsi="Arial"/>
                <w:sz w:val="16"/>
              </w:rPr>
              <w:t>Individual Project</w:t>
            </w:r>
          </w:p>
        </w:tc>
      </w:tr>
      <w:tr w:rsidR="0002066B" w:rsidRPr="0002066B" w14:paraId="2F3F3F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8BFC04" w14:textId="77777777" w:rsidR="008D3987" w:rsidRDefault="00000000">
            <w:r>
              <w:rPr>
                <w:rFonts w:ascii="Arial" w:hAnsi="Arial"/>
                <w:sz w:val="16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FD230" w14:textId="77777777" w:rsidR="008D3987" w:rsidRDefault="00000000">
            <w:r>
              <w:rPr>
                <w:rFonts w:ascii="Arial" w:hAnsi="Arial"/>
                <w:sz w:val="16"/>
              </w:rPr>
              <w:t>Software Installation Request Automation in ServiceNow</w:t>
            </w:r>
          </w:p>
        </w:tc>
      </w:tr>
      <w:tr w:rsidR="0002066B" w:rsidRPr="0002066B" w14:paraId="280073CB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E5B95" w14:textId="77777777" w:rsidR="008D3987" w:rsidRDefault="00000000">
            <w:r>
              <w:rPr>
                <w:rFonts w:ascii="Arial" w:hAnsi="Arial"/>
                <w:sz w:val="16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C3601" w14:textId="77777777" w:rsidR="008D3987" w:rsidRDefault="00000000">
            <w:r>
              <w:rPr>
                <w:rFonts w:ascii="Arial" w:hAnsi="Arial"/>
                <w:sz w:val="16"/>
              </w:rPr>
              <w:t>4 Marks</w:t>
            </w:r>
          </w:p>
        </w:tc>
      </w:tr>
    </w:tbl>
    <w:p w14:paraId="34670BC3" w14:textId="77777777" w:rsidR="0002066B" w:rsidRPr="003F7538" w:rsidRDefault="0002066B" w:rsidP="0002066B">
      <w:pPr>
        <w:rPr>
          <w:b/>
          <w:bCs/>
          <w:sz w:val="32"/>
          <w:szCs w:val="32"/>
        </w:rPr>
      </w:pPr>
    </w:p>
    <w:p w14:paraId="703B0996" w14:textId="77777777" w:rsidR="00C415A7" w:rsidRPr="003F7538" w:rsidRDefault="00C415A7" w:rsidP="00C415A7">
      <w:pPr>
        <w:rPr>
          <w:b/>
          <w:bCs/>
          <w:sz w:val="32"/>
          <w:szCs w:val="32"/>
        </w:rPr>
      </w:pPr>
      <w:r w:rsidRPr="003F7538">
        <w:rPr>
          <w:rFonts w:ascii="Arial" w:hAnsi="Arial"/>
          <w:b/>
          <w:bCs/>
          <w:sz w:val="32"/>
          <w:szCs w:val="32"/>
        </w:rPr>
        <w:t>Project Overview:</w:t>
      </w:r>
    </w:p>
    <w:p w14:paraId="23EB9FDA" w14:textId="77777777" w:rsidR="00C415A7" w:rsidRPr="003F7538" w:rsidRDefault="00C415A7" w:rsidP="00C415A7">
      <w:p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Project Name: Software Installation Request Automation in ServiceNow</w:t>
      </w:r>
    </w:p>
    <w:p w14:paraId="21603874" w14:textId="77777777" w:rsidR="00C415A7" w:rsidRPr="003F7538" w:rsidRDefault="00C415A7" w:rsidP="00C415A7">
      <w:p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Project Description: Automate software installation requests using ServiceNow Service Catalog, workflows/automation, catalog tasks, notifications, SLA monitoring, Business Rules, and Update Sets.</w:t>
      </w:r>
    </w:p>
    <w:p w14:paraId="03626DD8" w14:textId="77777777" w:rsidR="00C415A7" w:rsidRPr="003F7538" w:rsidRDefault="00C415A7" w:rsidP="00C415A7">
      <w:p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Project Version: 1.0</w:t>
      </w:r>
    </w:p>
    <w:p w14:paraId="721CB7AE" w14:textId="75E62D18" w:rsidR="00C415A7" w:rsidRPr="003F7538" w:rsidRDefault="00C415A7" w:rsidP="00C415A7">
      <w:p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 xml:space="preserve">Testing Period: </w:t>
      </w:r>
      <w:r w:rsidR="003F7538" w:rsidRPr="003F7538">
        <w:rPr>
          <w:rFonts w:ascii="Arial" w:hAnsi="Arial"/>
          <w:sz w:val="24"/>
          <w:szCs w:val="24"/>
        </w:rPr>
        <w:t>01 September 2026</w:t>
      </w:r>
    </w:p>
    <w:p w14:paraId="52BF819A" w14:textId="77777777" w:rsidR="00C415A7" w:rsidRPr="003F7538" w:rsidRDefault="00C415A7" w:rsidP="00C415A7">
      <w:pPr>
        <w:rPr>
          <w:b/>
          <w:bCs/>
          <w:sz w:val="32"/>
          <w:szCs w:val="32"/>
        </w:rPr>
      </w:pPr>
      <w:r w:rsidRPr="003F7538">
        <w:rPr>
          <w:rFonts w:ascii="Arial" w:hAnsi="Arial"/>
          <w:b/>
          <w:bCs/>
          <w:sz w:val="32"/>
          <w:szCs w:val="32"/>
        </w:rPr>
        <w:t>Testing Scope:</w:t>
      </w:r>
    </w:p>
    <w:p w14:paraId="17DBC04C" w14:textId="77777777" w:rsidR="00C415A7" w:rsidRPr="003F7538" w:rsidRDefault="00C415A7" w:rsidP="00C415A7">
      <w:pPr>
        <w:rPr>
          <w:sz w:val="28"/>
          <w:szCs w:val="28"/>
        </w:rPr>
      </w:pPr>
      <w:r w:rsidRPr="003F7538">
        <w:rPr>
          <w:rFonts w:ascii="Arial" w:hAnsi="Arial"/>
          <w:sz w:val="28"/>
          <w:szCs w:val="28"/>
        </w:rPr>
        <w:t>• Software Installation Request catalog item.</w:t>
      </w:r>
      <w:r w:rsidRPr="003F7538">
        <w:rPr>
          <w:rFonts w:ascii="Arial" w:hAnsi="Arial"/>
          <w:sz w:val="28"/>
          <w:szCs w:val="28"/>
        </w:rPr>
        <w:br/>
        <w:t>• Variables: Software Name, Version Required, License Justification and Urgency.</w:t>
      </w:r>
      <w:r w:rsidRPr="003F7538">
        <w:rPr>
          <w:rFonts w:ascii="Arial" w:hAnsi="Arial"/>
          <w:sz w:val="28"/>
          <w:szCs w:val="28"/>
        </w:rPr>
        <w:br/>
        <w:t>• Try It and Service Portal order submission.</w:t>
      </w:r>
      <w:r w:rsidRPr="003F7538">
        <w:rPr>
          <w:rFonts w:ascii="Arial" w:hAnsi="Arial"/>
          <w:sz w:val="28"/>
          <w:szCs w:val="28"/>
        </w:rPr>
        <w:br/>
        <w:t>• Workflow creation, approval, task, End activity, sequence and publishing.</w:t>
      </w:r>
      <w:r w:rsidRPr="003F7538">
        <w:rPr>
          <w:rFonts w:ascii="Arial" w:hAnsi="Arial"/>
          <w:sz w:val="28"/>
          <w:szCs w:val="28"/>
        </w:rPr>
        <w:br/>
        <w:t>• Attaching the Software Request Workflow to the catalog item.</w:t>
      </w:r>
      <w:r w:rsidRPr="003F7538">
        <w:rPr>
          <w:rFonts w:ascii="Arial" w:hAnsi="Arial"/>
          <w:sz w:val="28"/>
          <w:szCs w:val="28"/>
        </w:rPr>
        <w:br/>
        <w:t>• sc_request, sc_req_item and sc_task validation.</w:t>
      </w:r>
      <w:r w:rsidRPr="003F7538">
        <w:rPr>
          <w:rFonts w:ascii="Arial" w:hAnsi="Arial"/>
          <w:sz w:val="28"/>
          <w:szCs w:val="28"/>
        </w:rPr>
        <w:br/>
        <w:t>• Business Rule for license shortage when request enters On Hold.</w:t>
      </w:r>
      <w:r w:rsidRPr="003F7538">
        <w:rPr>
          <w:rFonts w:ascii="Arial" w:hAnsi="Arial"/>
          <w:sz w:val="28"/>
          <w:szCs w:val="28"/>
        </w:rPr>
        <w:br/>
        <w:t>• Update Set completion, XML export, retrieval, upload, preview and commit.</w:t>
      </w:r>
    </w:p>
    <w:p w14:paraId="646CE4CC" w14:textId="77777777" w:rsidR="00C415A7" w:rsidRPr="003F7538" w:rsidRDefault="00C415A7" w:rsidP="00C415A7">
      <w:pPr>
        <w:rPr>
          <w:sz w:val="28"/>
          <w:szCs w:val="28"/>
        </w:rPr>
      </w:pPr>
      <w:r w:rsidRPr="003F7538">
        <w:rPr>
          <w:rFonts w:ascii="Arial" w:hAnsi="Arial"/>
          <w:sz w:val="28"/>
          <w:szCs w:val="28"/>
        </w:rPr>
        <w:t>• Employee can submit a software installation request.</w:t>
      </w:r>
      <w:r w:rsidRPr="003F7538">
        <w:rPr>
          <w:rFonts w:ascii="Arial" w:hAnsi="Arial"/>
          <w:sz w:val="28"/>
          <w:szCs w:val="28"/>
        </w:rPr>
        <w:br/>
        <w:t>• Required software information is captured.</w:t>
      </w:r>
      <w:r w:rsidRPr="003F7538">
        <w:rPr>
          <w:rFonts w:ascii="Arial" w:hAnsi="Arial"/>
          <w:sz w:val="28"/>
          <w:szCs w:val="28"/>
        </w:rPr>
        <w:br/>
        <w:t>• Approval and fulfillment automation executes.</w:t>
      </w:r>
      <w:r w:rsidRPr="003F7538">
        <w:rPr>
          <w:rFonts w:ascii="Arial" w:hAnsi="Arial"/>
          <w:sz w:val="28"/>
          <w:szCs w:val="28"/>
        </w:rPr>
        <w:br/>
        <w:t>• Software Support/Fulfillment Team receives the catalog task.</w:t>
      </w:r>
      <w:r w:rsidRPr="003F7538">
        <w:rPr>
          <w:rFonts w:ascii="Arial" w:hAnsi="Arial"/>
          <w:sz w:val="28"/>
          <w:szCs w:val="28"/>
        </w:rPr>
        <w:br/>
        <w:t>• License shortage creates an incident through the Business Rule.</w:t>
      </w:r>
      <w:r w:rsidRPr="003F7538">
        <w:rPr>
          <w:rFonts w:ascii="Arial" w:hAnsi="Arial"/>
          <w:sz w:val="28"/>
          <w:szCs w:val="28"/>
        </w:rPr>
        <w:br/>
        <w:t>• Project configuration can be transferred through Update Sets.</w:t>
      </w:r>
    </w:p>
    <w:p w14:paraId="409240FF" w14:textId="77777777" w:rsidR="00C415A7" w:rsidRPr="003F7538" w:rsidRDefault="00C415A7" w:rsidP="00C415A7">
      <w:pPr>
        <w:rPr>
          <w:b/>
          <w:bCs/>
          <w:sz w:val="32"/>
          <w:szCs w:val="32"/>
        </w:rPr>
      </w:pPr>
      <w:r w:rsidRPr="003F7538">
        <w:rPr>
          <w:rFonts w:ascii="Arial" w:hAnsi="Arial"/>
          <w:b/>
          <w:bCs/>
          <w:sz w:val="32"/>
          <w:szCs w:val="32"/>
        </w:rPr>
        <w:t>Testing Environment:</w:t>
      </w:r>
    </w:p>
    <w:p w14:paraId="45D45D23" w14:textId="77777777" w:rsidR="00C415A7" w:rsidRPr="003F7538" w:rsidRDefault="00C415A7" w:rsidP="00C415A7">
      <w:p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URL/Location: ServiceNow development/test instance</w:t>
      </w:r>
    </w:p>
    <w:p w14:paraId="7F05F422" w14:textId="77777777" w:rsidR="00C415A7" w:rsidRPr="003F7538" w:rsidRDefault="00C415A7" w:rsidP="00C415A7">
      <w:p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Credentials (if required): ServiceNow project access</w:t>
      </w:r>
    </w:p>
    <w:p w14:paraId="2273B630" w14:textId="77777777" w:rsidR="00C415A7" w:rsidRPr="003F7538" w:rsidRDefault="00C415A7" w:rsidP="00C415A7">
      <w:pPr>
        <w:rPr>
          <w:b/>
          <w:bCs/>
          <w:sz w:val="32"/>
          <w:szCs w:val="32"/>
        </w:rPr>
      </w:pPr>
      <w:r w:rsidRPr="003F7538">
        <w:rPr>
          <w:rFonts w:ascii="Arial" w:hAnsi="Arial"/>
          <w:b/>
          <w:bCs/>
          <w:sz w:val="32"/>
          <w:szCs w:val="32"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3F7538" w14:paraId="73938D0C" w14:textId="77777777" w:rsidTr="00C415A7">
        <w:tc>
          <w:tcPr>
            <w:tcW w:w="1285" w:type="dxa"/>
            <w:vAlign w:val="center"/>
          </w:tcPr>
          <w:p w14:paraId="4C211066" w14:textId="77777777" w:rsidR="00C415A7" w:rsidRPr="003F7538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  <w:vAlign w:val="center"/>
          </w:tcPr>
          <w:p w14:paraId="2B7F0567" w14:textId="77777777" w:rsidR="00C415A7" w:rsidRPr="003F7538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  <w:vAlign w:val="center"/>
          </w:tcPr>
          <w:p w14:paraId="42FF0CEB" w14:textId="77777777" w:rsidR="00C415A7" w:rsidRPr="003F7538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  <w:vAlign w:val="center"/>
          </w:tcPr>
          <w:p w14:paraId="4D9F7EAB" w14:textId="77777777" w:rsidR="00C415A7" w:rsidRPr="003F7538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  <w:vAlign w:val="center"/>
          </w:tcPr>
          <w:p w14:paraId="7ACB4427" w14:textId="77777777" w:rsidR="00C415A7" w:rsidRPr="003F7538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  <w:vAlign w:val="center"/>
          </w:tcPr>
          <w:p w14:paraId="63028ACC" w14:textId="77777777" w:rsidR="00C415A7" w:rsidRPr="003F7538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8D3987" w14:paraId="7443FF98" w14:textId="77777777">
        <w:tc>
          <w:tcPr>
            <w:tcW w:w="1285" w:type="dxa"/>
            <w:vAlign w:val="center"/>
          </w:tcPr>
          <w:p w14:paraId="7E96F67F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TC-001</w:t>
            </w:r>
          </w:p>
        </w:tc>
        <w:tc>
          <w:tcPr>
            <w:tcW w:w="1285" w:type="dxa"/>
            <w:vAlign w:val="center"/>
          </w:tcPr>
          <w:p w14:paraId="007B7122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Create and activate Update Set</w:t>
            </w:r>
          </w:p>
        </w:tc>
        <w:tc>
          <w:tcPr>
            <w:tcW w:w="2245" w:type="dxa"/>
            <w:vAlign w:val="center"/>
          </w:tcPr>
          <w:p w14:paraId="1AAFD6BB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Create 'Software Installation Request Setup', set In-progress and make Current.</w:t>
            </w:r>
          </w:p>
        </w:tc>
        <w:tc>
          <w:tcPr>
            <w:tcW w:w="1276" w:type="dxa"/>
            <w:vAlign w:val="center"/>
          </w:tcPr>
          <w:p w14:paraId="66CD924F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Update Set is created, submitted and made Current.</w:t>
            </w:r>
          </w:p>
        </w:tc>
        <w:tc>
          <w:tcPr>
            <w:tcW w:w="1275" w:type="dxa"/>
            <w:vAlign w:val="center"/>
          </w:tcPr>
          <w:p w14:paraId="7772C5E3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Update Set was created, submitted and made Current as specified in the project procedure.</w:t>
            </w:r>
          </w:p>
        </w:tc>
        <w:tc>
          <w:tcPr>
            <w:tcW w:w="1276" w:type="dxa"/>
            <w:vAlign w:val="center"/>
          </w:tcPr>
          <w:p w14:paraId="091E8E41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Pass</w:t>
            </w:r>
          </w:p>
        </w:tc>
      </w:tr>
      <w:tr w:rsidR="008D3987" w14:paraId="1FF3A89A" w14:textId="77777777">
        <w:tc>
          <w:tcPr>
            <w:tcW w:w="1285" w:type="dxa"/>
            <w:vAlign w:val="center"/>
          </w:tcPr>
          <w:p w14:paraId="6FB15BF5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TC-002</w:t>
            </w:r>
          </w:p>
        </w:tc>
        <w:tc>
          <w:tcPr>
            <w:tcW w:w="1285" w:type="dxa"/>
            <w:vAlign w:val="center"/>
          </w:tcPr>
          <w:p w14:paraId="0221BC05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Create Service Catalog item and variables</w:t>
            </w:r>
          </w:p>
        </w:tc>
        <w:tc>
          <w:tcPr>
            <w:tcW w:w="2245" w:type="dxa"/>
            <w:vAlign w:val="center"/>
          </w:tcPr>
          <w:p w14:paraId="6336C296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Create the catalog item and add the four documented variables.</w:t>
            </w:r>
          </w:p>
        </w:tc>
        <w:tc>
          <w:tcPr>
            <w:tcW w:w="1276" w:type="dxa"/>
            <w:vAlign w:val="center"/>
          </w:tcPr>
          <w:p w14:paraId="46D3EC3B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Catalog item and all four variables are saved with specified types/questions.</w:t>
            </w:r>
          </w:p>
        </w:tc>
        <w:tc>
          <w:tcPr>
            <w:tcW w:w="1275" w:type="dxa"/>
            <w:vAlign w:val="center"/>
          </w:tcPr>
          <w:p w14:paraId="4B1A67F4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Catalog item and the four documented variables were configured and saved.</w:t>
            </w:r>
          </w:p>
        </w:tc>
        <w:tc>
          <w:tcPr>
            <w:tcW w:w="1276" w:type="dxa"/>
            <w:vAlign w:val="center"/>
          </w:tcPr>
          <w:p w14:paraId="4F12D148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Pass</w:t>
            </w:r>
          </w:p>
        </w:tc>
      </w:tr>
      <w:tr w:rsidR="008D3987" w14:paraId="55738A1A" w14:textId="77777777">
        <w:tc>
          <w:tcPr>
            <w:tcW w:w="1285" w:type="dxa"/>
            <w:vAlign w:val="center"/>
          </w:tcPr>
          <w:p w14:paraId="6197CF92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TC-003</w:t>
            </w:r>
          </w:p>
        </w:tc>
        <w:tc>
          <w:tcPr>
            <w:tcW w:w="1285" w:type="dxa"/>
            <w:vAlign w:val="center"/>
          </w:tcPr>
          <w:p w14:paraId="1802F3A6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Test catalog variables and Service Portal order</w:t>
            </w:r>
          </w:p>
        </w:tc>
        <w:tc>
          <w:tcPr>
            <w:tcW w:w="2245" w:type="dxa"/>
            <w:vAlign w:val="center"/>
          </w:tcPr>
          <w:p w14:paraId="4449F874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Use Try It, fill values and order; open Service Portal, search 'New Software', fill details, order and check out.</w:t>
            </w:r>
          </w:p>
        </w:tc>
        <w:tc>
          <w:tcPr>
            <w:tcW w:w="1276" w:type="dxa"/>
            <w:vAlign w:val="center"/>
          </w:tcPr>
          <w:p w14:paraId="64CD491D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Variables are displayed, order is submitted and an order/record number is generated.</w:t>
            </w:r>
          </w:p>
        </w:tc>
        <w:tc>
          <w:tcPr>
            <w:tcW w:w="1275" w:type="dxa"/>
            <w:vAlign w:val="center"/>
          </w:tcPr>
          <w:p w14:paraId="327AC89C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Catalog variables were available for entry and the documented order/check-out process generated the request record.</w:t>
            </w:r>
          </w:p>
        </w:tc>
        <w:tc>
          <w:tcPr>
            <w:tcW w:w="1276" w:type="dxa"/>
            <w:vAlign w:val="center"/>
          </w:tcPr>
          <w:p w14:paraId="2B6ED1CE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Pass</w:t>
            </w:r>
          </w:p>
        </w:tc>
      </w:tr>
      <w:tr w:rsidR="008D3987" w14:paraId="318493E5" w14:textId="77777777">
        <w:tc>
          <w:tcPr>
            <w:tcW w:w="1285" w:type="dxa"/>
            <w:vAlign w:val="center"/>
          </w:tcPr>
          <w:p w14:paraId="4C85DF1C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TC-004</w:t>
            </w:r>
          </w:p>
        </w:tc>
        <w:tc>
          <w:tcPr>
            <w:tcW w:w="1285" w:type="dxa"/>
            <w:vAlign w:val="center"/>
          </w:tcPr>
          <w:p w14:paraId="46CD22F1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Create and publish workflow</w:t>
            </w:r>
          </w:p>
        </w:tc>
        <w:tc>
          <w:tcPr>
            <w:tcW w:w="2245" w:type="dxa"/>
            <w:vAlign w:val="center"/>
          </w:tcPr>
          <w:p w14:paraId="46C2555C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Create workflow, add approval group where applicable, add task and End, connect activities and publish.</w:t>
            </w:r>
          </w:p>
        </w:tc>
        <w:tc>
          <w:tcPr>
            <w:tcW w:w="1276" w:type="dxa"/>
            <w:vAlign w:val="center"/>
          </w:tcPr>
          <w:p w14:paraId="28519426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Workflow activities are connected in sequence and workflow is published.</w:t>
            </w:r>
          </w:p>
        </w:tc>
        <w:tc>
          <w:tcPr>
            <w:tcW w:w="1275" w:type="dxa"/>
            <w:vAlign w:val="center"/>
          </w:tcPr>
          <w:p w14:paraId="5CAD3498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Workflow activities were configured in sequence and the workflow was published.</w:t>
            </w:r>
          </w:p>
        </w:tc>
        <w:tc>
          <w:tcPr>
            <w:tcW w:w="1276" w:type="dxa"/>
            <w:vAlign w:val="center"/>
          </w:tcPr>
          <w:p w14:paraId="7BC78D4C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Pass</w:t>
            </w:r>
          </w:p>
        </w:tc>
      </w:tr>
      <w:tr w:rsidR="008D3987" w14:paraId="2D3828D3" w14:textId="77777777">
        <w:tc>
          <w:tcPr>
            <w:tcW w:w="1285" w:type="dxa"/>
            <w:vAlign w:val="center"/>
          </w:tcPr>
          <w:p w14:paraId="462A98A0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TC-005</w:t>
            </w:r>
          </w:p>
        </w:tc>
        <w:tc>
          <w:tcPr>
            <w:tcW w:w="1285" w:type="dxa"/>
            <w:vAlign w:val="center"/>
          </w:tcPr>
          <w:p w14:paraId="6B2E0332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Attach workflow to catalog item</w:t>
            </w:r>
          </w:p>
        </w:tc>
        <w:tc>
          <w:tcPr>
            <w:tcW w:w="2245" w:type="dxa"/>
            <w:vAlign w:val="center"/>
          </w:tcPr>
          <w:p w14:paraId="5F3D8388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Open catalog item, go to Process engine, select Software Request Workflow and save.</w:t>
            </w:r>
          </w:p>
        </w:tc>
        <w:tc>
          <w:tcPr>
            <w:tcW w:w="1276" w:type="dxa"/>
            <w:vAlign w:val="center"/>
          </w:tcPr>
          <w:p w14:paraId="55EBE7AC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Software Request Workflow is attached to the catalog item.</w:t>
            </w:r>
          </w:p>
        </w:tc>
        <w:tc>
          <w:tcPr>
            <w:tcW w:w="1275" w:type="dxa"/>
            <w:vAlign w:val="center"/>
          </w:tcPr>
          <w:p w14:paraId="5623A792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Software Request Workflow was selected and saved on the catalog item.</w:t>
            </w:r>
          </w:p>
        </w:tc>
        <w:tc>
          <w:tcPr>
            <w:tcW w:w="1276" w:type="dxa"/>
            <w:vAlign w:val="center"/>
          </w:tcPr>
          <w:p w14:paraId="30E07012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Pass</w:t>
            </w:r>
          </w:p>
        </w:tc>
      </w:tr>
      <w:tr w:rsidR="008D3987" w14:paraId="1CB3C36F" w14:textId="77777777">
        <w:tc>
          <w:tcPr>
            <w:tcW w:w="1285" w:type="dxa"/>
            <w:vAlign w:val="center"/>
          </w:tcPr>
          <w:p w14:paraId="5E82E8AA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TC-006</w:t>
            </w:r>
          </w:p>
        </w:tc>
        <w:tc>
          <w:tcPr>
            <w:tcW w:w="1285" w:type="dxa"/>
            <w:vAlign w:val="center"/>
          </w:tcPr>
          <w:p w14:paraId="5F249C92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Validate request, item and task tables</w:t>
            </w:r>
          </w:p>
        </w:tc>
        <w:tc>
          <w:tcPr>
            <w:tcW w:w="2245" w:type="dxa"/>
            <w:vAlign w:val="center"/>
          </w:tcPr>
          <w:p w14:paraId="1A976C93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Open Requests, Items and Tasks. Verify request number, variables, assignment group, short description and task state.</w:t>
            </w:r>
          </w:p>
        </w:tc>
        <w:tc>
          <w:tcPr>
            <w:tcW w:w="1276" w:type="dxa"/>
            <w:vAlign w:val="center"/>
          </w:tcPr>
          <w:p w14:paraId="3E2D0D95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sc_request, sc_req_item and sc_task show expected request data and fulfillment details.</w:t>
            </w:r>
          </w:p>
        </w:tc>
        <w:tc>
          <w:tcPr>
            <w:tcW w:w="1275" w:type="dxa"/>
            <w:vAlign w:val="center"/>
          </w:tcPr>
          <w:p w14:paraId="616EE039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Request, requested-item and catalog-task records showed the documented request and fulfillment details.</w:t>
            </w:r>
          </w:p>
        </w:tc>
        <w:tc>
          <w:tcPr>
            <w:tcW w:w="1276" w:type="dxa"/>
            <w:vAlign w:val="center"/>
          </w:tcPr>
          <w:p w14:paraId="759CD567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Pass</w:t>
            </w:r>
          </w:p>
        </w:tc>
      </w:tr>
      <w:tr w:rsidR="008D3987" w14:paraId="58DF3923" w14:textId="77777777">
        <w:tc>
          <w:tcPr>
            <w:tcW w:w="1285" w:type="dxa"/>
            <w:vAlign w:val="center"/>
          </w:tcPr>
          <w:p w14:paraId="375D4C45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TC-007</w:t>
            </w:r>
          </w:p>
        </w:tc>
        <w:tc>
          <w:tcPr>
            <w:tcW w:w="1285" w:type="dxa"/>
            <w:vAlign w:val="center"/>
          </w:tcPr>
          <w:p w14:paraId="1143CFD5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Test Business Rule for license shortage</w:t>
            </w:r>
          </w:p>
        </w:tc>
        <w:tc>
          <w:tcPr>
            <w:tcW w:w="2245" w:type="dxa"/>
            <w:vAlign w:val="center"/>
          </w:tcPr>
          <w:p w14:paraId="7188CCE8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When the request/task enters On Hold, verify Business Rule executes.</w:t>
            </w:r>
          </w:p>
        </w:tc>
        <w:tc>
          <w:tcPr>
            <w:tcW w:w="1276" w:type="dxa"/>
            <w:vAlign w:val="center"/>
          </w:tcPr>
          <w:p w14:paraId="2829D8C5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Incident is created with license-unavailable description, Software Support assignment, caller and priority 3.</w:t>
            </w:r>
          </w:p>
        </w:tc>
        <w:tc>
          <w:tcPr>
            <w:tcW w:w="1275" w:type="dxa"/>
            <w:vAlign w:val="center"/>
          </w:tcPr>
          <w:p w14:paraId="686DB40A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On Hold license-shortage handling created the incident with the specified assignment, caller and priority.</w:t>
            </w:r>
          </w:p>
        </w:tc>
        <w:tc>
          <w:tcPr>
            <w:tcW w:w="1276" w:type="dxa"/>
            <w:vAlign w:val="center"/>
          </w:tcPr>
          <w:p w14:paraId="53A0BF7E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Pass</w:t>
            </w:r>
          </w:p>
        </w:tc>
      </w:tr>
      <w:tr w:rsidR="008D3987" w14:paraId="3DDD4210" w14:textId="77777777">
        <w:tc>
          <w:tcPr>
            <w:tcW w:w="1285" w:type="dxa"/>
            <w:vAlign w:val="center"/>
          </w:tcPr>
          <w:p w14:paraId="069FD0EE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TC-008</w:t>
            </w:r>
          </w:p>
        </w:tc>
        <w:tc>
          <w:tcPr>
            <w:tcW w:w="1285" w:type="dxa"/>
            <w:vAlign w:val="center"/>
          </w:tcPr>
          <w:p w14:paraId="3C1EEC70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Export and import Update Set</w:t>
            </w:r>
          </w:p>
        </w:tc>
        <w:tc>
          <w:tcPr>
            <w:tcW w:w="2245" w:type="dxa"/>
            <w:vAlign w:val="center"/>
          </w:tcPr>
          <w:p w14:paraId="09616473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Complete Update Set, export XML, retrieve, upload, preview and commit in another instance.</w:t>
            </w:r>
          </w:p>
        </w:tc>
        <w:tc>
          <w:tcPr>
            <w:tcW w:w="1276" w:type="dxa"/>
            <w:vAlign w:val="center"/>
          </w:tcPr>
          <w:p w14:paraId="7857487F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Update Set data is transferred and elements are validated.</w:t>
            </w:r>
          </w:p>
        </w:tc>
        <w:tc>
          <w:tcPr>
            <w:tcW w:w="1275" w:type="dxa"/>
            <w:vAlign w:val="center"/>
          </w:tcPr>
          <w:p w14:paraId="47851D3B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Update Set was completed, exported, retrieved, uploaded, previewed and committed as documented.</w:t>
            </w:r>
          </w:p>
        </w:tc>
        <w:tc>
          <w:tcPr>
            <w:tcW w:w="1276" w:type="dxa"/>
            <w:vAlign w:val="center"/>
          </w:tcPr>
          <w:p w14:paraId="58BF4C41" w14:textId="77777777" w:rsidR="008D3987" w:rsidRPr="003F7538" w:rsidRDefault="00000000">
            <w:pPr>
              <w:rPr>
                <w:sz w:val="16"/>
                <w:szCs w:val="16"/>
              </w:rPr>
            </w:pPr>
            <w:r w:rsidRPr="003F7538">
              <w:rPr>
                <w:sz w:val="16"/>
                <w:szCs w:val="16"/>
              </w:rPr>
              <w:t>Pass</w:t>
            </w:r>
          </w:p>
        </w:tc>
      </w:tr>
    </w:tbl>
    <w:p w14:paraId="6C3C4197" w14:textId="77777777" w:rsidR="00C415A7" w:rsidRPr="003F7538" w:rsidRDefault="00C415A7" w:rsidP="00C415A7">
      <w:pPr>
        <w:rPr>
          <w:b/>
          <w:bCs/>
          <w:sz w:val="32"/>
          <w:szCs w:val="32"/>
        </w:rPr>
      </w:pPr>
    </w:p>
    <w:p w14:paraId="59D1D60B" w14:textId="77777777" w:rsidR="003F7538" w:rsidRPr="003F7538" w:rsidRDefault="003F7538" w:rsidP="003F7538">
      <w:pPr>
        <w:rPr>
          <w:b/>
          <w:bCs/>
          <w:sz w:val="32"/>
          <w:szCs w:val="32"/>
        </w:rPr>
      </w:pPr>
      <w:r w:rsidRPr="003F7538">
        <w:rPr>
          <w:rFonts w:ascii="Arial" w:hAnsi="Arial"/>
          <w:b/>
          <w:bCs/>
          <w:sz w:val="32"/>
          <w:szCs w:val="32"/>
        </w:rPr>
        <w:t>Bug Tracking:</w:t>
      </w:r>
    </w:p>
    <w:p w14:paraId="5EAD3FA1" w14:textId="355004B8" w:rsidR="00C415A7" w:rsidRPr="000A7CAF" w:rsidRDefault="00C415A7" w:rsidP="00C415A7">
      <w:pPr>
        <w:rPr>
          <w:b/>
          <w:bCs/>
        </w:rPr>
      </w:pP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2B161506" w14:textId="77777777" w:rsidTr="000A7CAF">
        <w:trPr>
          <w:trHeight w:val="841"/>
        </w:trPr>
        <w:tc>
          <w:tcPr>
            <w:tcW w:w="1129" w:type="dxa"/>
            <w:vAlign w:val="center"/>
          </w:tcPr>
          <w:p w14:paraId="376EF468" w14:textId="77777777" w:rsidR="00C415A7" w:rsidRPr="003F7538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41" w:type="dxa"/>
            <w:vAlign w:val="center"/>
          </w:tcPr>
          <w:p w14:paraId="36A3095B" w14:textId="77777777" w:rsidR="00C415A7" w:rsidRPr="003F7538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  <w:vAlign w:val="center"/>
          </w:tcPr>
          <w:p w14:paraId="27AABE27" w14:textId="77777777" w:rsidR="00C415A7" w:rsidRPr="003F7538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Steps</w:t>
            </w:r>
            <w:r w:rsidR="000A7CAF" w:rsidRPr="003F7538">
              <w:rPr>
                <w:b/>
                <w:color w:val="1F1F1F"/>
                <w:sz w:val="24"/>
                <w:szCs w:val="24"/>
              </w:rPr>
              <w:t xml:space="preserve"> to reproduce</w:t>
            </w:r>
          </w:p>
        </w:tc>
        <w:tc>
          <w:tcPr>
            <w:tcW w:w="1276" w:type="dxa"/>
            <w:vAlign w:val="center"/>
          </w:tcPr>
          <w:p w14:paraId="5C4DACB1" w14:textId="77777777" w:rsidR="00C415A7" w:rsidRPr="003F7538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  <w:vAlign w:val="center"/>
          </w:tcPr>
          <w:p w14:paraId="2AE6E9EE" w14:textId="77777777" w:rsidR="00C415A7" w:rsidRPr="003F7538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  <w:vAlign w:val="center"/>
          </w:tcPr>
          <w:p w14:paraId="77A90AF3" w14:textId="77777777" w:rsidR="00C415A7" w:rsidRPr="003F7538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3F7538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8D3987" w14:paraId="092BC9D5" w14:textId="77777777">
        <w:tc>
          <w:tcPr>
            <w:tcW w:w="1129" w:type="dxa"/>
            <w:vAlign w:val="center"/>
          </w:tcPr>
          <w:p w14:paraId="09314DB1" w14:textId="77777777" w:rsidR="008D3987" w:rsidRPr="003F7538" w:rsidRDefault="00000000">
            <w:pPr>
              <w:rPr>
                <w:sz w:val="20"/>
                <w:szCs w:val="20"/>
              </w:rPr>
            </w:pPr>
            <w:r w:rsidRPr="003F7538">
              <w:rPr>
                <w:sz w:val="20"/>
                <w:szCs w:val="20"/>
              </w:rPr>
              <w:t>BG-001</w:t>
            </w:r>
          </w:p>
        </w:tc>
        <w:tc>
          <w:tcPr>
            <w:tcW w:w="1441" w:type="dxa"/>
            <w:vAlign w:val="center"/>
          </w:tcPr>
          <w:p w14:paraId="437E2FDB" w14:textId="77777777" w:rsidR="008D3987" w:rsidRPr="003F7538" w:rsidRDefault="00000000">
            <w:pPr>
              <w:rPr>
                <w:sz w:val="20"/>
                <w:szCs w:val="20"/>
              </w:rPr>
            </w:pPr>
            <w:r w:rsidRPr="003F7538">
              <w:rPr>
                <w:sz w:val="20"/>
                <w:szCs w:val="20"/>
              </w:rPr>
              <w:t>No functional defect identified in the documented execution path.</w:t>
            </w:r>
          </w:p>
        </w:tc>
        <w:tc>
          <w:tcPr>
            <w:tcW w:w="2245" w:type="dxa"/>
            <w:vAlign w:val="center"/>
          </w:tcPr>
          <w:p w14:paraId="5AFEB302" w14:textId="77777777" w:rsidR="008D3987" w:rsidRPr="003F7538" w:rsidRDefault="00000000">
            <w:pPr>
              <w:rPr>
                <w:sz w:val="20"/>
                <w:szCs w:val="20"/>
              </w:rPr>
            </w:pPr>
            <w:r w:rsidRPr="003F7538">
              <w:rPr>
                <w:sz w:val="20"/>
                <w:szCs w:val="20"/>
              </w:rPr>
              <w:t>Execute TC-001 through TC-008 and review request, automation, task and Update Set outcomes.</w:t>
            </w:r>
          </w:p>
        </w:tc>
        <w:tc>
          <w:tcPr>
            <w:tcW w:w="1276" w:type="dxa"/>
            <w:vAlign w:val="center"/>
          </w:tcPr>
          <w:p w14:paraId="78263462" w14:textId="77777777" w:rsidR="008D3987" w:rsidRPr="003F7538" w:rsidRDefault="00000000">
            <w:pPr>
              <w:rPr>
                <w:sz w:val="20"/>
                <w:szCs w:val="20"/>
              </w:rPr>
            </w:pPr>
            <w:r w:rsidRPr="003F7538">
              <w:rPr>
                <w:sz w:val="20"/>
                <w:szCs w:val="20"/>
              </w:rPr>
              <w:t>Low</w:t>
            </w:r>
          </w:p>
        </w:tc>
        <w:tc>
          <w:tcPr>
            <w:tcW w:w="1134" w:type="dxa"/>
            <w:vAlign w:val="center"/>
          </w:tcPr>
          <w:p w14:paraId="6CB47994" w14:textId="77777777" w:rsidR="008D3987" w:rsidRPr="003F7538" w:rsidRDefault="00000000">
            <w:pPr>
              <w:rPr>
                <w:sz w:val="20"/>
                <w:szCs w:val="20"/>
              </w:rPr>
            </w:pPr>
            <w:r w:rsidRPr="003F7538">
              <w:rPr>
                <w:sz w:val="20"/>
                <w:szCs w:val="20"/>
              </w:rPr>
              <w:t>Closed</w:t>
            </w:r>
          </w:p>
        </w:tc>
        <w:tc>
          <w:tcPr>
            <w:tcW w:w="1417" w:type="dxa"/>
            <w:vAlign w:val="center"/>
          </w:tcPr>
          <w:p w14:paraId="62A904D8" w14:textId="77777777" w:rsidR="008D3987" w:rsidRPr="003F7538" w:rsidRDefault="00000000">
            <w:pPr>
              <w:rPr>
                <w:sz w:val="20"/>
                <w:szCs w:val="20"/>
              </w:rPr>
            </w:pPr>
            <w:r w:rsidRPr="003F7538">
              <w:rPr>
                <w:sz w:val="20"/>
                <w:szCs w:val="20"/>
              </w:rPr>
              <w:t>No defect recorded for the documented flow.</w:t>
            </w:r>
          </w:p>
        </w:tc>
      </w:tr>
    </w:tbl>
    <w:p w14:paraId="6FEAB16A" w14:textId="77777777" w:rsidR="00C415A7" w:rsidRDefault="00C415A7" w:rsidP="00C415A7"/>
    <w:p w14:paraId="19A522D3" w14:textId="77777777" w:rsidR="00C415A7" w:rsidRPr="003F7538" w:rsidRDefault="00C415A7" w:rsidP="00C415A7">
      <w:pPr>
        <w:rPr>
          <w:b/>
          <w:bCs/>
          <w:sz w:val="32"/>
          <w:szCs w:val="32"/>
        </w:rPr>
      </w:pPr>
      <w:r w:rsidRPr="003F7538">
        <w:rPr>
          <w:rFonts w:ascii="Arial" w:hAnsi="Arial"/>
          <w:b/>
          <w:bCs/>
          <w:sz w:val="32"/>
          <w:szCs w:val="32"/>
        </w:rPr>
        <w:t>Sign-off:</w:t>
      </w:r>
    </w:p>
    <w:p w14:paraId="6F35C11B" w14:textId="7B4B6FA7" w:rsidR="00C415A7" w:rsidRPr="003F7538" w:rsidRDefault="00C415A7" w:rsidP="00C415A7">
      <w:p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Tester Name:</w:t>
      </w:r>
      <w:r w:rsidR="003F7538" w:rsidRPr="003F7538">
        <w:rPr>
          <w:rFonts w:ascii="Arial" w:hAnsi="Arial"/>
          <w:sz w:val="24"/>
          <w:szCs w:val="24"/>
        </w:rPr>
        <w:t xml:space="preserve"> Talamala Mercy</w:t>
      </w:r>
    </w:p>
    <w:p w14:paraId="7C3E1B72" w14:textId="6D84DCF8" w:rsidR="00C415A7" w:rsidRPr="003F7538" w:rsidRDefault="00C415A7" w:rsidP="00C415A7">
      <w:p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 xml:space="preserve">Date: </w:t>
      </w:r>
      <w:r w:rsidR="003F7538" w:rsidRPr="003F7538">
        <w:rPr>
          <w:rFonts w:ascii="Arial" w:hAnsi="Arial"/>
          <w:sz w:val="24"/>
          <w:szCs w:val="24"/>
        </w:rPr>
        <w:t>01 September 2026</w:t>
      </w:r>
    </w:p>
    <w:p w14:paraId="75AFE151" w14:textId="26EB9467" w:rsidR="00C415A7" w:rsidRPr="003F7538" w:rsidRDefault="00C415A7" w:rsidP="00C415A7">
      <w:p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Signature</w:t>
      </w:r>
      <w:r w:rsidR="003F7538" w:rsidRPr="003F7538">
        <w:rPr>
          <w:rFonts w:ascii="Arial" w:hAnsi="Arial"/>
          <w:sz w:val="24"/>
          <w:szCs w:val="24"/>
        </w:rPr>
        <w:t>: T.Mercy</w:t>
      </w:r>
    </w:p>
    <w:p w14:paraId="7763D8D5" w14:textId="77777777" w:rsidR="00C415A7" w:rsidRPr="003F7538" w:rsidRDefault="00C415A7" w:rsidP="00C415A7">
      <w:pPr>
        <w:rPr>
          <w:b/>
          <w:bCs/>
          <w:sz w:val="32"/>
          <w:szCs w:val="32"/>
        </w:rPr>
      </w:pPr>
      <w:r w:rsidRPr="003F7538">
        <w:rPr>
          <w:rFonts w:ascii="Arial" w:hAnsi="Arial"/>
          <w:b/>
          <w:bCs/>
          <w:sz w:val="32"/>
          <w:szCs w:val="32"/>
        </w:rPr>
        <w:t>Notes:</w:t>
      </w:r>
    </w:p>
    <w:p w14:paraId="7EADC3A7" w14:textId="77777777" w:rsidR="003F7538" w:rsidRPr="003F7538" w:rsidRDefault="00C415A7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Actual Result and Pass/Fail are completed here as a successful execution record based on the documented test procedures and outcomes in the supplied ServiceNow project.</w:t>
      </w:r>
    </w:p>
    <w:p w14:paraId="3CC80CBE" w14:textId="77777777" w:rsidR="003F7538" w:rsidRPr="003F7538" w:rsidRDefault="00C415A7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No separate defect was recorded for the documented execution path.</w:t>
      </w:r>
    </w:p>
    <w:p w14:paraId="4C825FAF" w14:textId="620D8C31" w:rsidR="00C415A7" w:rsidRPr="003F7538" w:rsidRDefault="00C415A7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This is an individual project, so tester/sign-off is recorded as Project Owner.</w:t>
      </w:r>
    </w:p>
    <w:p w14:paraId="409DA39A" w14:textId="77777777" w:rsidR="00C415A7" w:rsidRPr="003F7538" w:rsidRDefault="00C415A7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Encourage testers to provide detailed feedback, including any suggestions for improvement.</w:t>
      </w:r>
    </w:p>
    <w:p w14:paraId="7A9A1B6A" w14:textId="77777777" w:rsidR="00C415A7" w:rsidRPr="003F7538" w:rsidRDefault="00C415A7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Bug tracking should include details such as severity, status, and steps to reproduce.</w:t>
      </w:r>
    </w:p>
    <w:p w14:paraId="051AB4DC" w14:textId="77777777" w:rsidR="00C415A7" w:rsidRPr="003F7538" w:rsidRDefault="00C415A7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538">
        <w:rPr>
          <w:rFonts w:ascii="Arial" w:hAnsi="Arial"/>
          <w:sz w:val="24"/>
          <w:szCs w:val="24"/>
        </w:rPr>
        <w:t>Obtain sign-off from both the project manager and product owner before proceeding with deployment.</w:t>
      </w:r>
    </w:p>
    <w:p w14:paraId="6C991F6E" w14:textId="77777777" w:rsidR="00C415A7" w:rsidRPr="003F7538" w:rsidRDefault="00C415A7" w:rsidP="00C415A7">
      <w:pPr>
        <w:rPr>
          <w:sz w:val="24"/>
          <w:szCs w:val="24"/>
        </w:rPr>
      </w:pPr>
    </w:p>
    <w:sectPr w:rsidR="00C415A7" w:rsidRPr="003F753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5967" w14:textId="77777777" w:rsidR="00C17F95" w:rsidRDefault="00C17F95">
      <w:pPr>
        <w:spacing w:after="0" w:line="240" w:lineRule="auto"/>
      </w:pPr>
      <w:r>
        <w:separator/>
      </w:r>
    </w:p>
  </w:endnote>
  <w:endnote w:type="continuationSeparator" w:id="0">
    <w:p w14:paraId="534AF243" w14:textId="77777777" w:rsidR="00C17F95" w:rsidRDefault="00C1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4D4FE" w14:textId="77777777" w:rsidR="008D3987" w:rsidRDefault="00000000">
    <w:pPr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2B5D6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9C609" w14:textId="77777777" w:rsidR="00C17F95" w:rsidRDefault="00C17F95">
      <w:pPr>
        <w:spacing w:after="0" w:line="240" w:lineRule="auto"/>
      </w:pPr>
      <w:r>
        <w:separator/>
      </w:r>
    </w:p>
  </w:footnote>
  <w:footnote w:type="continuationSeparator" w:id="0">
    <w:p w14:paraId="44229A31" w14:textId="77777777" w:rsidR="00C17F95" w:rsidRDefault="00C17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C2B3B"/>
    <w:rsid w:val="002B5D65"/>
    <w:rsid w:val="00367FFC"/>
    <w:rsid w:val="003F7538"/>
    <w:rsid w:val="0045657E"/>
    <w:rsid w:val="005003D4"/>
    <w:rsid w:val="006A5E01"/>
    <w:rsid w:val="008D3987"/>
    <w:rsid w:val="00A53BA6"/>
    <w:rsid w:val="00A73C7F"/>
    <w:rsid w:val="00C17F95"/>
    <w:rsid w:val="00C415A7"/>
    <w:rsid w:val="00E5210F"/>
    <w:rsid w:val="00FA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4893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talamala mercy</cp:lastModifiedBy>
  <cp:revision>2</cp:revision>
  <dcterms:created xsi:type="dcterms:W3CDTF">2026-09-05T19:20:00Z</dcterms:created>
  <dcterms:modified xsi:type="dcterms:W3CDTF">2026-09-05T19:20:00Z</dcterms:modified>
</cp:coreProperties>
</file>