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Design Phase-II</w:t>
      </w:r>
    </w:p>
    <w:p>
      <w:pPr>
        <w:pStyle w:val="BodyText"/>
      </w:pPr>
      <w:r>
        <w:rPr>
          <w:b/>
          <w:bCs/>
        </w:rPr>
        <w:t xml:space="preserve">Data Flow Diagram &amp; User Stories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Flow Diagram</w:t>
      </w:r>
    </w:p>
    <w:p>
      <w:pPr>
        <w:pStyle w:val="BodyText"/>
      </w:pPr>
      <w:r>
        <w:t xml:space="preserve">VBCUA’s data flow for a single analysis request:</w:t>
      </w:r>
    </w:p>
    <w:p>
      <w:pPr>
        <w:pStyle w:val="SourceCode"/>
      </w:pPr>
      <w:r>
        <w:rPr>
          <w:rStyle w:val="VerbatimChar"/>
        </w:rPr>
        <w:t xml:space="preserve">Learner (External Entity)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1. Upload &amp; Validate Audio (app.py)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2. Transcribe Speech (speech_to_text.py)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3. Compute Semantic Similarity (semantic_eval.py) ◄── Reference Concepts (Data Store)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4. Extract Audio Features + Fillers (audio_utils.py)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5. Score &amp; Classify Understanding (scoring_engine.py)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6. Generate PDF Report (report_generator.py)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Learner (receives report)</w:t>
      </w:r>
    </w:p>
    <w:p>
      <w:pPr>
        <w:pStyle w:val="FirstParagraph"/>
      </w:pPr>
      <w:r>
        <w:t xml:space="preserve">Data store used: predefined</w:t>
      </w:r>
      <w:r>
        <w:t xml:space="preserve"> </w:t>
      </w:r>
      <w:r>
        <w:rPr>
          <w:b/>
          <w:bCs/>
        </w:rPr>
        <w:t xml:space="preserve">Reference Concepts</w:t>
      </w:r>
      <w:r>
        <w:t xml:space="preserve"> </w:t>
      </w:r>
      <w:r>
        <w:t xml:space="preserve">(8 topics, defined in</w:t>
      </w:r>
      <w:r>
        <w:t xml:space="preserve"> </w:t>
      </w:r>
      <w:r>
        <w:rPr>
          <w:rStyle w:val="VerbatimChar"/>
        </w:rPr>
        <w:t xml:space="preserve">reference_concepts.py</w:t>
      </w:r>
      <w:r>
        <w:t xml:space="preserve">). All other state is transient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/temp files — there is no persistent database in the current version.</w:t>
      </w:r>
    </w:p>
    <w:p>
      <w:pPr>
        <w:pStyle w:val="BodyText"/>
      </w:pPr>
      <w:r>
        <w:rPr>
          <w:b/>
          <w:bCs/>
        </w:rPr>
        <w:t xml:space="preserve">User Stories</w:t>
      </w:r>
    </w:p>
    <w:tbl>
      <w:tblPr>
        <w:tblStyle w:val="Table"/>
        <w:tblW w:type="pct" w:w="4966"/>
        <w:tblLayout w:type="fixed"/>
        <w:tblLook w:firstRow="1" w:lastRow="0" w:firstColumn="0" w:lastColumn="0" w:noHBand="0" w:noVBand="0" w:val="0020"/>
      </w:tblPr>
      <w:tblGrid>
        <w:gridCol w:w="318"/>
        <w:gridCol w:w="1249"/>
        <w:gridCol w:w="531"/>
        <w:gridCol w:w="3667"/>
        <w:gridCol w:w="1514"/>
        <w:gridCol w:w="292"/>
        <w:gridCol w:w="2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 (Epic)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/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 &amp; Dependency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set up a Python virtual environment and install all required dependencies so the app has a working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library imports succeed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 &amp; Dependency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scaffold the six core modules so the codebase has a clear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module stub files exist and import cleanly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 &amp; Dependency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wire the modules into a working Streamlit app that launches on localhost.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launches at http://localhost:8501 with no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my uploaded audio automatically transcribed using Whisper so I don’t need to type out my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text is returned for a valid WAV/MP3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my transcript compared against a reference concept using Sentence-BERT so I get an objective similarity 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score in [0, 1] is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delivery-quality signals extracted from my audio so my score reflects how I spoke, not just what I said.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ratio, RMS energy, and filler ratio are 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use a clear two-column interface to upload audio and pick a concept so the tool is easy to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widget + concept dropdown render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see the waveform and play back my audio immediately after upload.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Waveform image and audio player appear post-upload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view my transcript, score, classification, and metrics, and download a PDF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panel renders; PDF downloads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run functional tests across all 8 reference concepts and sample recordings to validate scoring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test scenarios produce expected score 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validate the app’s behavior on corrupted/unsupported files so it fails gracefully instead of crashing.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uploads show</w:t>
            </w:r>
            <w:r>
              <w:t xml:space="preserve"> </w:t>
            </w:r>
            <w:r>
              <w:rPr>
                <w:rStyle w:val="VerbatimChar"/>
              </w:rPr>
              <w:t xml:space="preserve">st.error</w:t>
            </w:r>
            <w:r>
              <w:t xml:space="preserve">, app does not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