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1513" w:rsidRPr="009E1513" w:rsidRDefault="009E1513" w:rsidP="00FC26CD">
      <w:pPr>
        <w:shd w:val="clear" w:color="auto" w:fill="FFFFFF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7"/>
          <w:szCs w:val="27"/>
          <w:lang w:eastAsia="tr-TR"/>
        </w:rPr>
      </w:pPr>
      <w:r w:rsidRPr="009E1513">
        <w:rPr>
          <w:rFonts w:ascii="Times New Roman" w:eastAsia="Times New Roman" w:hAnsi="Times New Roman" w:cs="Times New Roman"/>
          <w:b/>
          <w:bCs/>
          <w:color w:val="000000"/>
          <w:kern w:val="36"/>
          <w:sz w:val="27"/>
          <w:szCs w:val="27"/>
          <w:lang w:eastAsia="tr-TR"/>
        </w:rPr>
        <w:t>Daire Başkanlıkları Arası Zimmet Devir İş Akışı</w:t>
      </w:r>
    </w:p>
    <w:p w:rsidR="009E1513" w:rsidRPr="009E1513" w:rsidRDefault="009E1513" w:rsidP="00FC26CD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</w:pPr>
      <w:r w:rsidRPr="009E15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1. Zimmet Devri İhtiyacının Belirlenmesi</w:t>
      </w:r>
    </w:p>
    <w:p w:rsidR="009E1513" w:rsidRPr="009E1513" w:rsidRDefault="009E1513" w:rsidP="00FC26C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E1513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Daire başkanlıkları arasında devredilmesi planlanan demirbaş ve/veya taşınır malzemeler belirlenir.</w:t>
      </w:r>
    </w:p>
    <w:p w:rsidR="009E1513" w:rsidRPr="009E1513" w:rsidRDefault="009E1513" w:rsidP="00FC26C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E1513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Devir yapılacak taşınırların;</w:t>
      </w:r>
    </w:p>
    <w:p w:rsidR="009E1513" w:rsidRPr="009E1513" w:rsidRDefault="009E1513" w:rsidP="00FC26C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E1513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Taşınır kayıt bilgileri,</w:t>
      </w:r>
    </w:p>
    <w:p w:rsidR="009E1513" w:rsidRPr="009E1513" w:rsidRDefault="009E1513" w:rsidP="00FC26C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E1513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Sicil numaraları,</w:t>
      </w:r>
    </w:p>
    <w:p w:rsidR="009E1513" w:rsidRPr="009E1513" w:rsidRDefault="009E1513" w:rsidP="00FC26C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E1513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Malzeme adı ve özellikleri,</w:t>
      </w:r>
    </w:p>
    <w:p w:rsidR="009E1513" w:rsidRPr="009E1513" w:rsidRDefault="009E1513" w:rsidP="00FC26C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E1513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Miktarları,</w:t>
      </w:r>
    </w:p>
    <w:p w:rsidR="009E1513" w:rsidRPr="009E1513" w:rsidRDefault="009E1513" w:rsidP="00FC26C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E1513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Mevcut bulunduğu ambar bilgileri kontrol edilir.</w:t>
      </w:r>
    </w:p>
    <w:p w:rsidR="009E1513" w:rsidRPr="009E1513" w:rsidRDefault="009E1513" w:rsidP="00FC26C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E1513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Devir yapılacak taşınırların uygunluğu ilgili birimler tarafından değerlendirilir.</w:t>
      </w:r>
    </w:p>
    <w:p w:rsidR="009E1513" w:rsidRPr="009E1513" w:rsidRDefault="009E1513" w:rsidP="00FC26CD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</w:pPr>
      <w:r w:rsidRPr="009E15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2. Taşınır Modülü Üzerinden Zimmet Devir İşleminin Yapılması</w:t>
      </w:r>
    </w:p>
    <w:p w:rsidR="009E1513" w:rsidRPr="009E1513" w:rsidRDefault="009E1513" w:rsidP="00FC26C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E1513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Taşınır Kayıt Yetkilisi tarafından </w:t>
      </w:r>
      <w:r w:rsidRPr="00FC26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Taşınır Kayıt ve Yönetim Sistemi (TKYS) / Taşınır Modülü</w:t>
      </w:r>
      <w:r w:rsidRPr="009E1513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 üzerinden işlem başlatılır.</w:t>
      </w:r>
    </w:p>
    <w:p w:rsidR="009E1513" w:rsidRPr="009E1513" w:rsidRDefault="009E1513" w:rsidP="00FC26C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E1513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Daire başkanlıkları arasında gerçekleştirilecek devir işlemi için </w:t>
      </w:r>
      <w:proofErr w:type="spellStart"/>
      <w:r w:rsidRPr="00FC26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ambarlararası</w:t>
      </w:r>
      <w:proofErr w:type="spellEnd"/>
      <w:r w:rsidRPr="00FC26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 xml:space="preserve"> zimmet devir işlemi</w:t>
      </w:r>
      <w:r w:rsidRPr="009E1513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 oluşturulur.</w:t>
      </w:r>
    </w:p>
    <w:p w:rsidR="009E1513" w:rsidRPr="009E1513" w:rsidRDefault="009E1513" w:rsidP="00FC26C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E1513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Devir yapılacak taşınırların listesi sisteme girilir.</w:t>
      </w:r>
    </w:p>
    <w:p w:rsidR="009E1513" w:rsidRPr="009E1513" w:rsidRDefault="009E1513" w:rsidP="00FC26C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E1513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Devreden ve devralan daire başkanlığı bilgileri kontrol edilerek işlem tamamlanır.</w:t>
      </w:r>
    </w:p>
    <w:p w:rsidR="009E1513" w:rsidRPr="009E1513" w:rsidRDefault="009E1513" w:rsidP="00FC26CD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</w:pPr>
      <w:r w:rsidRPr="009E15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3. Taşınır İşlem Belgelerinin Düzenlenmesi</w:t>
      </w:r>
    </w:p>
    <w:p w:rsidR="009E1513" w:rsidRPr="009E1513" w:rsidRDefault="009E1513" w:rsidP="00FC26C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E1513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Zimmet devir işlemi sonrasında gerekli belgeler hazırlanır:</w:t>
      </w:r>
    </w:p>
    <w:p w:rsidR="009E1513" w:rsidRPr="009E1513" w:rsidRDefault="009E1513" w:rsidP="00FC26CD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E1513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Varlık İşlem Fişi,</w:t>
      </w:r>
    </w:p>
    <w:p w:rsidR="009E1513" w:rsidRPr="009E1513" w:rsidRDefault="009E1513" w:rsidP="00FC26CD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E1513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Muhasebe İşlem Fişi,</w:t>
      </w:r>
    </w:p>
    <w:p w:rsidR="009E1513" w:rsidRPr="009E1513" w:rsidRDefault="009E1513" w:rsidP="00FC26CD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E1513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Taşınır devir belgeleri ve ekleri.</w:t>
      </w:r>
    </w:p>
    <w:p w:rsidR="009E1513" w:rsidRPr="009E1513" w:rsidRDefault="009E1513" w:rsidP="00FC26C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E1513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Düzenlenen belgelerin doğruluğu ve kayıtlarla uyumluluğu kontrol edilir.</w:t>
      </w:r>
    </w:p>
    <w:p w:rsidR="009E1513" w:rsidRPr="009E1513" w:rsidRDefault="009E1513" w:rsidP="00FC26CD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</w:pPr>
      <w:r w:rsidRPr="009E15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4. Evrakların Onaya Sunulması ve İmzalanması</w:t>
      </w:r>
    </w:p>
    <w:p w:rsidR="009E1513" w:rsidRPr="009E1513" w:rsidRDefault="009E1513" w:rsidP="00FC26C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E1513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Hazırlanan evraklar ilgili yetkililerin imzasına sunulur.</w:t>
      </w:r>
    </w:p>
    <w:p w:rsidR="009E1513" w:rsidRPr="009E1513" w:rsidRDefault="009E1513" w:rsidP="00FC26C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E1513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Devreden ve devralan daire başkanlıklarının yetkilileri tarafından gerekli kontroller yapılarak belgeler imzalanır.</w:t>
      </w:r>
    </w:p>
    <w:p w:rsidR="009E1513" w:rsidRPr="009E1513" w:rsidRDefault="009E1513" w:rsidP="00FC26C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E1513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İmzalanan evrakların eksiksiz olduğu kontrol edilir.</w:t>
      </w:r>
    </w:p>
    <w:p w:rsidR="009E1513" w:rsidRPr="009E1513" w:rsidRDefault="009E1513" w:rsidP="00FC26CD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</w:pPr>
      <w:r w:rsidRPr="009E15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5. Evrakların Destek Hizmetleri Dairesi Başkanlığına İletilmesi</w:t>
      </w:r>
    </w:p>
    <w:p w:rsidR="009E1513" w:rsidRPr="009E1513" w:rsidRDefault="009E1513" w:rsidP="00FC26C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E1513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İmzaları tamamlanan zimmet devir evrakları, kayıtların güncellenmesi ve muhafaza edilmesi amacıyla </w:t>
      </w:r>
      <w:r w:rsidRPr="00FC26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Destek Hizmetleri Dairesi Başkanlığına</w:t>
      </w:r>
      <w:r w:rsidRPr="009E1513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 gönderilir.</w:t>
      </w:r>
    </w:p>
    <w:p w:rsidR="009E1513" w:rsidRPr="009E1513" w:rsidRDefault="009E1513" w:rsidP="00FC26C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E1513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Destek Hizmetleri Dairesi Başkanlığı tarafından evrak kontrolü yapılır.</w:t>
      </w:r>
    </w:p>
    <w:p w:rsidR="009E1513" w:rsidRPr="009E1513" w:rsidRDefault="009E1513" w:rsidP="00FC26C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E1513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Gerekli kayıt ve arşiv işlemleri tamamlanır.</w:t>
      </w:r>
    </w:p>
    <w:p w:rsidR="009E1513" w:rsidRPr="009E1513" w:rsidRDefault="009E1513" w:rsidP="00FC26CD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</w:pPr>
      <w:r w:rsidRPr="009E15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6. İşlemin Tamamlanması</w:t>
      </w:r>
    </w:p>
    <w:p w:rsidR="009E1513" w:rsidRPr="009E1513" w:rsidRDefault="009E1513" w:rsidP="00FC26C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E1513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Taşınır kayıtları devralan ve devreden birimler açısından güncellenir.</w:t>
      </w:r>
    </w:p>
    <w:p w:rsidR="009E1513" w:rsidRPr="009E1513" w:rsidRDefault="009E1513" w:rsidP="00FC26C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E1513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Zimmet devri işlemi tamamlanarak ilgili birimlere bilgi verilir.</w:t>
      </w:r>
    </w:p>
    <w:p w:rsidR="00C36CE1" w:rsidRPr="00FC26CD" w:rsidRDefault="009E1513" w:rsidP="00FC26C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E1513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Evraklar mevzuata uygun şekilde dosyalanır ve saklanır.</w:t>
      </w:r>
    </w:p>
    <w:sectPr w:rsidR="00C36CE1" w:rsidRPr="00FC26CD" w:rsidSect="00B81A86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56A43"/>
    <w:multiLevelType w:val="multilevel"/>
    <w:tmpl w:val="CDAC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855ABC"/>
    <w:multiLevelType w:val="multilevel"/>
    <w:tmpl w:val="2CE6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497DC3"/>
    <w:multiLevelType w:val="multilevel"/>
    <w:tmpl w:val="CBF4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3A7210"/>
    <w:multiLevelType w:val="multilevel"/>
    <w:tmpl w:val="2E48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00A0785"/>
    <w:multiLevelType w:val="multilevel"/>
    <w:tmpl w:val="53F4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6B7212B"/>
    <w:multiLevelType w:val="multilevel"/>
    <w:tmpl w:val="3DC4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9E1513"/>
    <w:rsid w:val="00271F34"/>
    <w:rsid w:val="009E1513"/>
    <w:rsid w:val="00B81A86"/>
    <w:rsid w:val="00C36CE1"/>
    <w:rsid w:val="00FC26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6CE1"/>
  </w:style>
  <w:style w:type="paragraph" w:styleId="Balk1">
    <w:name w:val="heading 1"/>
    <w:basedOn w:val="Normal"/>
    <w:link w:val="Balk1Char"/>
    <w:uiPriority w:val="9"/>
    <w:qFormat/>
    <w:rsid w:val="009E15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9E15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E1513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9E1513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9E1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9E151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220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1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79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93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91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34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289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12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265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66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10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1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5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26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56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31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41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429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40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121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310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Yasemin EZGİ</dc:creator>
  <cp:lastModifiedBy>Yasemin EZGİ</cp:lastModifiedBy>
  <cp:revision>1</cp:revision>
  <dcterms:created xsi:type="dcterms:W3CDTF">2026-07-09T10:56:00Z</dcterms:created>
  <dcterms:modified xsi:type="dcterms:W3CDTF">2026-07-09T11:08:00Z</dcterms:modified>
</cp:coreProperties>
</file>