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00A2" w:rsidRDefault="004500A2" w:rsidP="004500A2">
      <w:pPr>
        <w:pStyle w:val="pdq2pgselectionanchorcontainer"/>
        <w:ind w:firstLine="708"/>
        <w:jc w:val="center"/>
        <w:rPr>
          <w:rStyle w:val="Gl"/>
        </w:rPr>
      </w:pPr>
      <w:r>
        <w:rPr>
          <w:rStyle w:val="Gl"/>
        </w:rPr>
        <w:t>ULAŞIM DAİRESİ BAŞKANLIĞI OTOGAR ŞUBE MÜDÜRLÜĞÜ</w:t>
      </w:r>
    </w:p>
    <w:p w:rsidR="00243317" w:rsidRPr="005E0813" w:rsidRDefault="00332419" w:rsidP="00C71B4B">
      <w:pPr>
        <w:pStyle w:val="pdq2pgselectionanchorcontainer"/>
        <w:ind w:firstLine="708"/>
        <w:jc w:val="both"/>
      </w:pPr>
      <w:r w:rsidRPr="005E0813">
        <w:rPr>
          <w:rStyle w:val="Gl"/>
        </w:rPr>
        <w:t>1- Otogara giriş-çıkış yapan şehirlerarası otobüslerin, şehir içi minibüslerin ve özel araçların takip, tahakkuk</w:t>
      </w:r>
      <w:r w:rsidR="005E0813">
        <w:rPr>
          <w:rStyle w:val="Gl"/>
        </w:rPr>
        <w:t xml:space="preserve"> ve </w:t>
      </w:r>
      <w:proofErr w:type="gramStart"/>
      <w:r w:rsidR="005E0813">
        <w:rPr>
          <w:rStyle w:val="Gl"/>
        </w:rPr>
        <w:t>tahsilat</w:t>
      </w:r>
      <w:proofErr w:type="gramEnd"/>
      <w:r w:rsidR="005E0813">
        <w:rPr>
          <w:rStyle w:val="Gl"/>
        </w:rPr>
        <w:t xml:space="preserve"> işlemlerini yapmak</w:t>
      </w:r>
    </w:p>
    <w:p w:rsidR="00332419" w:rsidRPr="005E0813" w:rsidRDefault="00332419" w:rsidP="005E0813">
      <w:pPr>
        <w:pStyle w:val="pdq2pgselectionanchorcontainer"/>
        <w:ind w:firstLine="708"/>
        <w:jc w:val="both"/>
      </w:pPr>
      <w:r w:rsidRPr="005E0813">
        <w:t xml:space="preserve">Otogarda uygulanacak araç giriş-çıkış ücret tarifeleri Müdürlüğümüz tarafından hazırlanarak </w:t>
      </w:r>
      <w:r w:rsidRPr="005E0813">
        <w:rPr>
          <w:rStyle w:val="Gl"/>
        </w:rPr>
        <w:t>T.C. Ulaştırma ve Altyapı Bakanlığına</w:t>
      </w:r>
      <w:r w:rsidRPr="005E0813">
        <w:t xml:space="preserve"> gönderilmektedir. Bakanlık tarafından </w:t>
      </w:r>
      <w:r w:rsidRPr="005E0813">
        <w:rPr>
          <w:rStyle w:val="Gl"/>
        </w:rPr>
        <w:t>"Uygun Görülmüştür"</w:t>
      </w:r>
      <w:r w:rsidRPr="005E0813">
        <w:t xml:space="preserve"> şerhi verilmesini müteakip onaylanan ücret tarifesi terminal otomasyon sistemine tanımlanmaktadır.</w:t>
      </w:r>
    </w:p>
    <w:p w:rsidR="00332419" w:rsidRPr="005E0813" w:rsidRDefault="00332419" w:rsidP="005E0813">
      <w:pPr>
        <w:pStyle w:val="NormalWeb"/>
        <w:ind w:firstLine="708"/>
        <w:jc w:val="both"/>
      </w:pPr>
      <w:r w:rsidRPr="005E0813">
        <w:t>Terminale giriş ve çıkış yapan şehirlerarası otobüsler ile ilgili diğer araçlara ait ücret tahakkukları, otomasyon sistemi üzerinden oluşturulmakta olup tahsilat işlemleri Bakanlıkça uygun görülen yürürlükteki ücret tarifesi esas alınarak gerçekleştirilmektedir.</w:t>
      </w:r>
    </w:p>
    <w:p w:rsidR="00332419" w:rsidRPr="005E0813" w:rsidRDefault="00332419" w:rsidP="005E0813">
      <w:pPr>
        <w:pStyle w:val="NormalWeb"/>
        <w:ind w:firstLine="708"/>
        <w:jc w:val="both"/>
      </w:pPr>
      <w:r w:rsidRPr="005E0813">
        <w:t>Tahakkuk ve tahsilat işlemlerine ilişkin kayıtlar elektronik ortamda muhafaza edilmekte ve gerekli mali raporlamalar düzenli olarak yapılmaktadır.</w:t>
      </w:r>
    </w:p>
    <w:p w:rsidR="00332419" w:rsidRPr="005E0813" w:rsidRDefault="00332419" w:rsidP="005E0813">
      <w:pPr>
        <w:pStyle w:val="pdq2pgselectionanchorcontainer"/>
        <w:ind w:firstLine="708"/>
        <w:jc w:val="both"/>
      </w:pPr>
      <w:r w:rsidRPr="005E0813">
        <w:t>Onaylı ücret tarifesi ekte sunulmuştur.</w:t>
      </w:r>
    </w:p>
    <w:p w:rsidR="00243317" w:rsidRPr="00C71B4B" w:rsidRDefault="00243317" w:rsidP="00C71B4B">
      <w:pPr>
        <w:pStyle w:val="pdq2pgselectionanchorcontainer"/>
        <w:ind w:firstLine="708"/>
        <w:jc w:val="both"/>
        <w:rPr>
          <w:b/>
        </w:rPr>
      </w:pPr>
      <w:r w:rsidRPr="00C71B4B">
        <w:rPr>
          <w:b/>
        </w:rPr>
        <w:t>2- UKOME kararıyla; otogardaki otobüs, ticari taksi ve minibüslerin indirme – bindirme ve bekleme alanlarını belirlemek ve buna yönelik işlemleri yapmak</w:t>
      </w:r>
    </w:p>
    <w:p w:rsidR="00A732F7" w:rsidRDefault="00332419" w:rsidP="00C77281">
      <w:pPr>
        <w:pStyle w:val="NormalWeb"/>
        <w:ind w:firstLine="708"/>
        <w:jc w:val="both"/>
      </w:pPr>
      <w:r w:rsidRPr="005E0813">
        <w:t xml:space="preserve">UKOME kararları doğrultusunda otogar içerisinde faaliyet gösteren şehirlerarası otobüsler, şehir içi minibüsler, ticari taksiler ve diğer toplu taşıma araçlarının peron, indirme-bindirme ve bekleme alanları belirlenmekte, alınan kararların uygulanması sağlanmakta ve gerektiğinde yeni düzenlemeler konusunda </w:t>
      </w:r>
      <w:proofErr w:type="spellStart"/>
      <w:r w:rsidRPr="005E0813">
        <w:t>UKOME'ye</w:t>
      </w:r>
      <w:proofErr w:type="spellEnd"/>
      <w:r w:rsidRPr="005E0813">
        <w:t xml:space="preserve"> teklif sunulmaktadır.</w:t>
      </w:r>
    </w:p>
    <w:p w:rsidR="00C77281" w:rsidRPr="005E0813" w:rsidRDefault="00C77281" w:rsidP="00C77281">
      <w:pPr>
        <w:pStyle w:val="pdq2pgselectionanchorcontainer"/>
        <w:ind w:firstLine="708"/>
        <w:jc w:val="both"/>
      </w:pPr>
      <w:proofErr w:type="spellStart"/>
      <w:r>
        <w:t>Ukome</w:t>
      </w:r>
      <w:proofErr w:type="spellEnd"/>
      <w:r>
        <w:t xml:space="preserve"> kararı</w:t>
      </w:r>
      <w:r w:rsidRPr="005E0813">
        <w:t xml:space="preserve"> ekte sunulmuştur.</w:t>
      </w:r>
    </w:p>
    <w:p w:rsidR="00332419" w:rsidRPr="005E0813" w:rsidRDefault="00332419" w:rsidP="00C77281">
      <w:pPr>
        <w:spacing w:before="100" w:beforeAutospacing="1" w:after="100" w:afterAutospacing="1" w:line="240" w:lineRule="auto"/>
        <w:ind w:firstLine="708"/>
        <w:jc w:val="both"/>
        <w:outlineLvl w:val="2"/>
        <w:rPr>
          <w:rFonts w:ascii="Times New Roman" w:eastAsia="Times New Roman" w:hAnsi="Times New Roman" w:cs="Times New Roman"/>
          <w:b/>
          <w:bCs/>
          <w:sz w:val="24"/>
          <w:szCs w:val="24"/>
          <w:lang w:eastAsia="tr-TR"/>
        </w:rPr>
      </w:pPr>
      <w:r w:rsidRPr="005E0813">
        <w:rPr>
          <w:rFonts w:ascii="Times New Roman" w:eastAsia="Times New Roman" w:hAnsi="Times New Roman" w:cs="Times New Roman"/>
          <w:b/>
          <w:bCs/>
          <w:sz w:val="24"/>
          <w:szCs w:val="24"/>
          <w:lang w:eastAsia="tr-TR"/>
        </w:rPr>
        <w:t>3- Peron tahsis belgesi ile ilgili iş ve işlemleri yapmak ve yaptırmak</w:t>
      </w:r>
    </w:p>
    <w:p w:rsidR="00332419" w:rsidRPr="005E0813" w:rsidRDefault="00332419" w:rsidP="005E0813">
      <w:pPr>
        <w:pStyle w:val="pdq2pgselectionanchorcontainer"/>
        <w:ind w:firstLine="708"/>
        <w:jc w:val="both"/>
      </w:pPr>
      <w:r w:rsidRPr="005E0813">
        <w:t>Ticari yolcu taşımacılığı yapan gerçek ve tüzel kişilerin peron tahsis, yenileme, devir ve araç değişikliği işlemleri Müdürlüğümüz tarafından yürütülmektedir.</w:t>
      </w:r>
    </w:p>
    <w:p w:rsidR="00332419" w:rsidRPr="005E0813" w:rsidRDefault="00332419" w:rsidP="005E0813">
      <w:pPr>
        <w:pStyle w:val="Balk3"/>
        <w:jc w:val="both"/>
        <w:rPr>
          <w:sz w:val="24"/>
          <w:szCs w:val="24"/>
        </w:rPr>
      </w:pPr>
      <w:r w:rsidRPr="005E0813">
        <w:rPr>
          <w:sz w:val="24"/>
          <w:szCs w:val="24"/>
        </w:rPr>
        <w:t>Peron Devir İşlemleri</w:t>
      </w:r>
    </w:p>
    <w:p w:rsidR="00332419" w:rsidRPr="005E0813" w:rsidRDefault="00332419" w:rsidP="005E0813">
      <w:pPr>
        <w:pStyle w:val="NormalWeb"/>
        <w:ind w:firstLine="708"/>
        <w:jc w:val="both"/>
      </w:pPr>
      <w:r w:rsidRPr="005E0813">
        <w:t xml:space="preserve">Toplu Taşıma Şube Müdürlüğü tarafından </w:t>
      </w:r>
      <w:r w:rsidRPr="005E0813">
        <w:rPr>
          <w:rStyle w:val="Gl"/>
          <w:rFonts w:eastAsiaTheme="majorEastAsia"/>
        </w:rPr>
        <w:t>UKOME Kararına istinaden düzenlenen Ticari Yolcu Taşımacılığı Belgesi</w:t>
      </w:r>
      <w:r w:rsidRPr="005E0813">
        <w:t xml:space="preserve"> ile müracaat sahibi Müdürlüğümüze başvuruda bulunmaktadır.</w:t>
      </w:r>
    </w:p>
    <w:p w:rsidR="00332419" w:rsidRPr="005E0813" w:rsidRDefault="00332419" w:rsidP="005E0813">
      <w:pPr>
        <w:pStyle w:val="NormalWeb"/>
        <w:ind w:firstLine="708"/>
        <w:jc w:val="both"/>
      </w:pPr>
      <w:r w:rsidRPr="005E0813">
        <w:t>Başvuru dosyası ilgili mevzuat hükümleri doğrultusunda incelenmekte olup yapılan değerlendirme sonucunda uygun görülmesi halinde;</w:t>
      </w:r>
    </w:p>
    <w:p w:rsidR="00332419" w:rsidRPr="005E0813" w:rsidRDefault="00332419" w:rsidP="005E0813">
      <w:pPr>
        <w:numPr>
          <w:ilvl w:val="0"/>
          <w:numId w:val="1"/>
        </w:numPr>
        <w:spacing w:before="100" w:beforeAutospacing="1" w:after="100" w:afterAutospacing="1" w:line="240" w:lineRule="auto"/>
        <w:jc w:val="both"/>
        <w:rPr>
          <w:rFonts w:ascii="Times New Roman" w:hAnsi="Times New Roman" w:cs="Times New Roman"/>
          <w:sz w:val="24"/>
          <w:szCs w:val="24"/>
        </w:rPr>
      </w:pPr>
      <w:r w:rsidRPr="005E0813">
        <w:rPr>
          <w:rFonts w:ascii="Times New Roman" w:hAnsi="Times New Roman" w:cs="Times New Roman"/>
          <w:sz w:val="24"/>
          <w:szCs w:val="24"/>
        </w:rPr>
        <w:t xml:space="preserve">Peron Tahsis Belgesi, </w:t>
      </w:r>
    </w:p>
    <w:p w:rsidR="00332419" w:rsidRPr="005E0813" w:rsidRDefault="00332419" w:rsidP="005E0813">
      <w:pPr>
        <w:numPr>
          <w:ilvl w:val="0"/>
          <w:numId w:val="1"/>
        </w:numPr>
        <w:spacing w:before="100" w:beforeAutospacing="1" w:after="100" w:afterAutospacing="1" w:line="240" w:lineRule="auto"/>
        <w:jc w:val="both"/>
        <w:rPr>
          <w:rFonts w:ascii="Times New Roman" w:hAnsi="Times New Roman" w:cs="Times New Roman"/>
          <w:sz w:val="24"/>
          <w:szCs w:val="24"/>
        </w:rPr>
      </w:pPr>
      <w:r w:rsidRPr="005E0813">
        <w:rPr>
          <w:rFonts w:ascii="Times New Roman" w:hAnsi="Times New Roman" w:cs="Times New Roman"/>
          <w:sz w:val="24"/>
          <w:szCs w:val="24"/>
        </w:rPr>
        <w:t xml:space="preserve">Borcu Yoktur Belgesi </w:t>
      </w:r>
    </w:p>
    <w:p w:rsidR="00332419" w:rsidRPr="005E0813" w:rsidRDefault="00332419" w:rsidP="005E0813">
      <w:pPr>
        <w:pStyle w:val="NormalWeb"/>
        <w:jc w:val="both"/>
      </w:pPr>
      <w:proofErr w:type="gramStart"/>
      <w:r w:rsidRPr="005E0813">
        <w:t>düzenlenerek</w:t>
      </w:r>
      <w:proofErr w:type="gramEnd"/>
      <w:r w:rsidRPr="005E0813">
        <w:t xml:space="preserve"> ilgilisine teslim edilmektedir.</w:t>
      </w:r>
    </w:p>
    <w:p w:rsidR="00332419" w:rsidRDefault="00332419" w:rsidP="005E0813">
      <w:pPr>
        <w:pStyle w:val="NormalWeb"/>
        <w:ind w:firstLine="708"/>
        <w:jc w:val="both"/>
      </w:pPr>
      <w:r w:rsidRPr="005E0813">
        <w:t>Düzenlenen belgeler elektronik kayıt sistemine işlenmekte, arşivlenmekte ve ilgili dosyasında muhafaza edilmektedir.</w:t>
      </w:r>
    </w:p>
    <w:p w:rsidR="005E0813" w:rsidRPr="005E0813" w:rsidRDefault="005E0813" w:rsidP="005E0813">
      <w:pPr>
        <w:pStyle w:val="NormalWeb"/>
        <w:jc w:val="both"/>
      </w:pPr>
    </w:p>
    <w:p w:rsidR="00332419" w:rsidRPr="005E0813" w:rsidRDefault="00332419" w:rsidP="005E0813">
      <w:pPr>
        <w:pStyle w:val="Balk3"/>
        <w:jc w:val="both"/>
        <w:rPr>
          <w:sz w:val="24"/>
          <w:szCs w:val="24"/>
        </w:rPr>
      </w:pPr>
      <w:r w:rsidRPr="005E0813">
        <w:rPr>
          <w:sz w:val="24"/>
          <w:szCs w:val="24"/>
        </w:rPr>
        <w:t>Araç Değişikliği İşlemleri</w:t>
      </w:r>
    </w:p>
    <w:p w:rsidR="00332419" w:rsidRPr="005E0813" w:rsidRDefault="00332419" w:rsidP="005E0813">
      <w:pPr>
        <w:pStyle w:val="NormalWeb"/>
        <w:ind w:firstLine="708"/>
        <w:jc w:val="both"/>
      </w:pPr>
      <w:r w:rsidRPr="005E0813">
        <w:t>Hat sahibinin faaliyet gösterdiği araçta değişiklik yapılması halinde başvuru yeniden alınmakta, yeni araç bilgileri doğrultusunda Peron Tahsis Belgesi ile Borcu Yoktur Belgesi yeniden düzenlenmektedir.</w:t>
      </w:r>
    </w:p>
    <w:p w:rsidR="00332419" w:rsidRPr="005E0813" w:rsidRDefault="00332419" w:rsidP="005E0813">
      <w:pPr>
        <w:pStyle w:val="NormalWeb"/>
        <w:ind w:firstLine="708"/>
        <w:jc w:val="both"/>
      </w:pPr>
      <w:r w:rsidRPr="005E0813">
        <w:t>İşlemlerin tamamlanmasını müteakip müracaat sahibi gerekli işlemlerin sonuçlandırılması amacıyla Toplu Taşıma Şube Müdürlüğüne yönlendirilmektedir.</w:t>
      </w:r>
    </w:p>
    <w:p w:rsidR="00332419" w:rsidRPr="005E0813" w:rsidRDefault="00332419" w:rsidP="00C71B4B">
      <w:pPr>
        <w:spacing w:before="100" w:beforeAutospacing="1" w:after="100" w:afterAutospacing="1" w:line="240" w:lineRule="auto"/>
        <w:ind w:firstLine="708"/>
        <w:jc w:val="both"/>
        <w:outlineLvl w:val="2"/>
        <w:rPr>
          <w:rFonts w:ascii="Times New Roman" w:eastAsia="Times New Roman" w:hAnsi="Times New Roman" w:cs="Times New Roman"/>
          <w:b/>
          <w:bCs/>
          <w:sz w:val="24"/>
          <w:szCs w:val="24"/>
          <w:lang w:eastAsia="tr-TR"/>
        </w:rPr>
      </w:pPr>
      <w:r w:rsidRPr="005E0813">
        <w:rPr>
          <w:rFonts w:ascii="Times New Roman" w:eastAsia="Times New Roman" w:hAnsi="Times New Roman" w:cs="Times New Roman"/>
          <w:b/>
          <w:bCs/>
          <w:sz w:val="24"/>
          <w:szCs w:val="24"/>
          <w:lang w:eastAsia="tr-TR"/>
        </w:rPr>
        <w:t>4- Yolcu indirme-bindirme amacıyla gelen özel araçlara ilişkin iş ve işlemleri yapmak</w:t>
      </w:r>
    </w:p>
    <w:p w:rsidR="00332419" w:rsidRPr="005E0813" w:rsidRDefault="00332419"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 xml:space="preserve">UKOME Kararı doğrultusunda terminal işletme alanı içerisine özel araçların girişine izin verilmemektedir. Yolcuların indirme ve bindirme işlemlerini gerçekleştirebilmeleri amacıyla otogarın ön kısmında bulunan süreli park alanlarında </w:t>
      </w:r>
      <w:r w:rsidRPr="005E0813">
        <w:rPr>
          <w:rFonts w:ascii="Times New Roman" w:eastAsia="Times New Roman" w:hAnsi="Times New Roman" w:cs="Times New Roman"/>
          <w:b/>
          <w:bCs/>
          <w:sz w:val="24"/>
          <w:szCs w:val="24"/>
          <w:lang w:eastAsia="tr-TR"/>
        </w:rPr>
        <w:t>belirlenen süre boyunca ücretsiz park etme imkânı</w:t>
      </w:r>
      <w:r w:rsidRPr="005E0813">
        <w:rPr>
          <w:rFonts w:ascii="Times New Roman" w:eastAsia="Times New Roman" w:hAnsi="Times New Roman" w:cs="Times New Roman"/>
          <w:sz w:val="24"/>
          <w:szCs w:val="24"/>
          <w:lang w:eastAsia="tr-TR"/>
        </w:rPr>
        <w:t xml:space="preserve"> sağlanmaktadır.</w:t>
      </w:r>
    </w:p>
    <w:p w:rsidR="00332419" w:rsidRPr="005E0813" w:rsidRDefault="00332419"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 xml:space="preserve">Ayrıca BELTAŞ tarafından işletilen otogar </w:t>
      </w:r>
      <w:r w:rsidRPr="005E0813">
        <w:rPr>
          <w:rFonts w:ascii="Times New Roman" w:eastAsia="Times New Roman" w:hAnsi="Times New Roman" w:cs="Times New Roman"/>
          <w:b/>
          <w:bCs/>
          <w:sz w:val="24"/>
          <w:szCs w:val="24"/>
          <w:lang w:eastAsia="tr-TR"/>
        </w:rPr>
        <w:t>-2 ve -3 kat otoparklarında ilk 60 dakika ücretsiz</w:t>
      </w:r>
      <w:r w:rsidRPr="005E0813">
        <w:rPr>
          <w:rFonts w:ascii="Times New Roman" w:eastAsia="Times New Roman" w:hAnsi="Times New Roman" w:cs="Times New Roman"/>
          <w:sz w:val="24"/>
          <w:szCs w:val="24"/>
          <w:lang w:eastAsia="tr-TR"/>
        </w:rPr>
        <w:t xml:space="preserve"> park uygulaması bulunmakta olup, yolcular bu alanları kullanarak asansör ve yaya </w:t>
      </w:r>
      <w:r w:rsidR="00243317" w:rsidRPr="005E0813">
        <w:rPr>
          <w:rFonts w:ascii="Times New Roman" w:eastAsia="Times New Roman" w:hAnsi="Times New Roman" w:cs="Times New Roman"/>
          <w:sz w:val="24"/>
          <w:szCs w:val="24"/>
          <w:lang w:eastAsia="tr-TR"/>
        </w:rPr>
        <w:t>yürüyen merdiven</w:t>
      </w:r>
      <w:r w:rsidRPr="005E0813">
        <w:rPr>
          <w:rFonts w:ascii="Times New Roman" w:eastAsia="Times New Roman" w:hAnsi="Times New Roman" w:cs="Times New Roman"/>
          <w:sz w:val="24"/>
          <w:szCs w:val="24"/>
          <w:lang w:eastAsia="tr-TR"/>
        </w:rPr>
        <w:t xml:space="preserve"> vasıtasıyla terminal binasına ulaşabilmektedir.</w:t>
      </w:r>
    </w:p>
    <w:p w:rsidR="00332419" w:rsidRPr="005E0813" w:rsidRDefault="00332419"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 xml:space="preserve">Bu konuya ilişkin vatandaşlardan gelen </w:t>
      </w:r>
      <w:r w:rsidR="00701542">
        <w:rPr>
          <w:rFonts w:ascii="Times New Roman" w:eastAsia="Times New Roman" w:hAnsi="Times New Roman" w:cs="Times New Roman"/>
          <w:sz w:val="24"/>
          <w:szCs w:val="24"/>
          <w:lang w:eastAsia="tr-TR"/>
        </w:rPr>
        <w:t>talep</w:t>
      </w:r>
      <w:r w:rsidR="00D9701F">
        <w:rPr>
          <w:rFonts w:ascii="Times New Roman" w:eastAsia="Times New Roman" w:hAnsi="Times New Roman" w:cs="Times New Roman"/>
          <w:sz w:val="24"/>
          <w:szCs w:val="24"/>
          <w:lang w:eastAsia="tr-TR"/>
        </w:rPr>
        <w:t>,</w:t>
      </w:r>
      <w:r w:rsidRPr="005E0813">
        <w:rPr>
          <w:rFonts w:ascii="Times New Roman" w:eastAsia="Times New Roman" w:hAnsi="Times New Roman" w:cs="Times New Roman"/>
          <w:sz w:val="24"/>
          <w:szCs w:val="24"/>
          <w:lang w:eastAsia="tr-TR"/>
        </w:rPr>
        <w:t xml:space="preserve"> şikâyet ve başvurular dilekçe ile kayıt altına alınmakta, ilgili mevzuat ve UKOME kararları doğrultusunda değerlendirilerek yazılı olarak cevaplandırılmaktadır.</w:t>
      </w:r>
    </w:p>
    <w:p w:rsidR="00C71B4B" w:rsidRDefault="00332419" w:rsidP="00C71B4B">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Bununla birlikte; otoparka giriş yapması fiziki olarak mümkün olmayan araçlar ile taşınacak yükün insan gücüyle taşınmasının mümkün olmadığı özel durumlarda vatandaşların talepleri dilekçe ile alınmakta, yerinde inceleme ve gerekli değerlendirmeler yapıldıktan sonra ilgili mevzuat hükümleri doğrultusunda uygun görüş verilmesi veya reddedilmesine ilişkin resmi cevap yazısı düzenlenmektedir.</w:t>
      </w:r>
    </w:p>
    <w:p w:rsidR="00C77281" w:rsidRPr="005E0813" w:rsidRDefault="00C77281" w:rsidP="00C77281">
      <w:pPr>
        <w:pStyle w:val="pdq2pgselectionanchorcontainer"/>
        <w:ind w:firstLine="708"/>
        <w:jc w:val="both"/>
      </w:pPr>
      <w:proofErr w:type="spellStart"/>
      <w:r>
        <w:t>Ukome</w:t>
      </w:r>
      <w:proofErr w:type="spellEnd"/>
      <w:r>
        <w:t xml:space="preserve"> kararı</w:t>
      </w:r>
      <w:r w:rsidRPr="005E0813">
        <w:t xml:space="preserve"> ekte sunulmuştur.</w:t>
      </w:r>
    </w:p>
    <w:p w:rsidR="00332419" w:rsidRPr="005E0813" w:rsidRDefault="00332419" w:rsidP="00C71B4B">
      <w:pPr>
        <w:spacing w:before="100" w:beforeAutospacing="1" w:after="100" w:afterAutospacing="1" w:line="240" w:lineRule="auto"/>
        <w:ind w:firstLine="708"/>
        <w:jc w:val="both"/>
        <w:rPr>
          <w:rFonts w:ascii="Times New Roman" w:hAnsi="Times New Roman" w:cs="Times New Roman"/>
          <w:sz w:val="24"/>
          <w:szCs w:val="24"/>
        </w:rPr>
      </w:pPr>
      <w:r w:rsidRPr="005E0813">
        <w:rPr>
          <w:rStyle w:val="Gl"/>
          <w:rFonts w:ascii="Times New Roman" w:hAnsi="Times New Roman" w:cs="Times New Roman"/>
          <w:sz w:val="24"/>
          <w:szCs w:val="24"/>
        </w:rPr>
        <w:t>5- İlgili mevzuat hükümleri kapsamında otogarı işletmek için gerekli olan yetki belgesini almak ve süresi dolduğunda yenilemek</w:t>
      </w:r>
    </w:p>
    <w:p w:rsidR="00332419" w:rsidRPr="005E0813" w:rsidRDefault="00332419" w:rsidP="005E0813">
      <w:pPr>
        <w:pStyle w:val="NormalWeb"/>
        <w:ind w:firstLine="708"/>
        <w:jc w:val="both"/>
      </w:pPr>
      <w:r w:rsidRPr="005E0813">
        <w:t xml:space="preserve">Otogarın işletilmesine ilişkin faaliyetler </w:t>
      </w:r>
      <w:r w:rsidRPr="005E0813">
        <w:rPr>
          <w:rStyle w:val="Gl"/>
        </w:rPr>
        <w:t>4925 sayılı Karayolu Taşıma Kanunu</w:t>
      </w:r>
      <w:r w:rsidRPr="005E0813">
        <w:t xml:space="preserve"> ile </w:t>
      </w:r>
      <w:r w:rsidRPr="005E0813">
        <w:rPr>
          <w:rStyle w:val="Gl"/>
        </w:rPr>
        <w:t>Karayolu Taşıma Yönetmeliği</w:t>
      </w:r>
      <w:r w:rsidRPr="005E0813">
        <w:t xml:space="preserve"> hükümleri doğrultusunda yürütülmektedir.</w:t>
      </w:r>
    </w:p>
    <w:p w:rsidR="00332419" w:rsidRPr="005E0813" w:rsidRDefault="00332419" w:rsidP="005E0813">
      <w:pPr>
        <w:pStyle w:val="NormalWeb"/>
        <w:ind w:firstLine="708"/>
        <w:jc w:val="both"/>
      </w:pPr>
      <w:r w:rsidRPr="005E0813">
        <w:t xml:space="preserve">Karayolu Taşıma Yönetmeliğinin </w:t>
      </w:r>
      <w:r w:rsidRPr="005E0813">
        <w:rPr>
          <w:rStyle w:val="Gl"/>
        </w:rPr>
        <w:t>Terminal İşletmeciliğine ilişkin hükümleri</w:t>
      </w:r>
      <w:r w:rsidRPr="005E0813">
        <w:t xml:space="preserve"> gereğince şehirlerarası yolcu terminallerinin işletilebilmesi için </w:t>
      </w:r>
      <w:r w:rsidRPr="005E0813">
        <w:rPr>
          <w:rStyle w:val="Gl"/>
        </w:rPr>
        <w:t>T Türü Yetki Belgesi</w:t>
      </w:r>
      <w:r w:rsidRPr="005E0813">
        <w:t xml:space="preserve"> alınması zorunludur.</w:t>
      </w:r>
    </w:p>
    <w:p w:rsidR="00332419" w:rsidRPr="005E0813" w:rsidRDefault="00332419" w:rsidP="005E0813">
      <w:pPr>
        <w:pStyle w:val="NormalWeb"/>
        <w:jc w:val="both"/>
      </w:pPr>
      <w:r w:rsidRPr="005E0813">
        <w:t>Bu kapsamda;</w:t>
      </w:r>
    </w:p>
    <w:p w:rsidR="00332419" w:rsidRPr="005E0813" w:rsidRDefault="00120DD7" w:rsidP="005E0813">
      <w:pPr>
        <w:numPr>
          <w:ilvl w:val="0"/>
          <w:numId w:val="4"/>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G</w:t>
      </w:r>
      <w:r w:rsidR="00332419" w:rsidRPr="005E0813">
        <w:rPr>
          <w:rFonts w:ascii="Times New Roman" w:hAnsi="Times New Roman" w:cs="Times New Roman"/>
          <w:sz w:val="24"/>
          <w:szCs w:val="24"/>
        </w:rPr>
        <w:t xml:space="preserve">erekli fiziki yeterlilik şartları, </w:t>
      </w:r>
    </w:p>
    <w:p w:rsidR="00332419" w:rsidRPr="005E0813" w:rsidRDefault="00120DD7" w:rsidP="005E0813">
      <w:pPr>
        <w:numPr>
          <w:ilvl w:val="0"/>
          <w:numId w:val="4"/>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M</w:t>
      </w:r>
      <w:r w:rsidR="00332419" w:rsidRPr="005E0813">
        <w:rPr>
          <w:rFonts w:ascii="Times New Roman" w:hAnsi="Times New Roman" w:cs="Times New Roman"/>
          <w:sz w:val="24"/>
          <w:szCs w:val="24"/>
        </w:rPr>
        <w:t xml:space="preserve">ali yeterlilik şartları, </w:t>
      </w:r>
    </w:p>
    <w:p w:rsidR="00332419" w:rsidRPr="005E0813" w:rsidRDefault="00120DD7" w:rsidP="005E0813">
      <w:pPr>
        <w:numPr>
          <w:ilvl w:val="0"/>
          <w:numId w:val="4"/>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İ</w:t>
      </w:r>
      <w:r w:rsidR="00332419" w:rsidRPr="005E0813">
        <w:rPr>
          <w:rFonts w:ascii="Times New Roman" w:hAnsi="Times New Roman" w:cs="Times New Roman"/>
          <w:sz w:val="24"/>
          <w:szCs w:val="24"/>
        </w:rPr>
        <w:t xml:space="preserve">dari organizasyon şartları, </w:t>
      </w:r>
    </w:p>
    <w:p w:rsidR="00332419" w:rsidRPr="005E0813" w:rsidRDefault="00120DD7" w:rsidP="005E0813">
      <w:pPr>
        <w:numPr>
          <w:ilvl w:val="0"/>
          <w:numId w:val="4"/>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M</w:t>
      </w:r>
      <w:r w:rsidR="00332419" w:rsidRPr="005E0813">
        <w:rPr>
          <w:rFonts w:ascii="Times New Roman" w:hAnsi="Times New Roman" w:cs="Times New Roman"/>
          <w:sz w:val="24"/>
          <w:szCs w:val="24"/>
        </w:rPr>
        <w:t xml:space="preserve">esleki yeterlilik şartları </w:t>
      </w:r>
    </w:p>
    <w:p w:rsidR="00332419" w:rsidRPr="005E0813" w:rsidRDefault="00332419" w:rsidP="005E0813">
      <w:pPr>
        <w:pStyle w:val="NormalWeb"/>
        <w:jc w:val="both"/>
      </w:pPr>
      <w:proofErr w:type="gramStart"/>
      <w:r w:rsidRPr="005E0813">
        <w:t>yerine</w:t>
      </w:r>
      <w:proofErr w:type="gramEnd"/>
      <w:r w:rsidRPr="005E0813">
        <w:t xml:space="preserve"> getirilerek Ulaştırma ve Altyapı Bakanlığına başvuru yapılmaktadır.</w:t>
      </w:r>
    </w:p>
    <w:p w:rsidR="00332419" w:rsidRPr="005E0813" w:rsidRDefault="00332419" w:rsidP="005E0813">
      <w:pPr>
        <w:pStyle w:val="NormalWeb"/>
        <w:ind w:firstLine="708"/>
        <w:jc w:val="both"/>
      </w:pPr>
      <w:r w:rsidRPr="005E0813">
        <w:t>Bakanlık tarafından yapılan inceleme sonucunda uygun görülmesi halinde T Türü Yetki Belgesi düzenlenmektedir.</w:t>
      </w:r>
    </w:p>
    <w:p w:rsidR="00243317" w:rsidRPr="005E0813" w:rsidRDefault="00243317" w:rsidP="005E0813">
      <w:pPr>
        <w:pStyle w:val="NormalWeb"/>
        <w:ind w:firstLine="708"/>
        <w:jc w:val="both"/>
      </w:pPr>
      <w:r w:rsidRPr="005E0813">
        <w:t xml:space="preserve">Ayrıca Karayolu Taşıma Yönetmeliği hükümleri gereğince yetki belgesi sahibi işletmelerde görev yapan sorumlu yöneticilerin faaliyet alanına uygun </w:t>
      </w:r>
      <w:r w:rsidRPr="005E0813">
        <w:rPr>
          <w:rStyle w:val="Gl"/>
        </w:rPr>
        <w:t>ÜDY (Üst Düzey Yönetici Mesleki Yeterlilik Belgesi)</w:t>
      </w:r>
      <w:r w:rsidRPr="005E0813">
        <w:t xml:space="preserve"> ve </w:t>
      </w:r>
      <w:r w:rsidRPr="005E0813">
        <w:rPr>
          <w:rStyle w:val="Gl"/>
        </w:rPr>
        <w:t>ODY (Orta Düzey Yönetici Mesleki Yeterlilik Belgesi)</w:t>
      </w:r>
      <w:r w:rsidRPr="005E0813">
        <w:t xml:space="preserve"> sahibi olmaları zorunludur. Bu belgeler, Bakanlık tarafından yetkilendirilen eğitim kuruluşlarında verilen eğitimlerin tamamlanması ve yapılan sınavlarda başarılı olunması sonucunda düzenlenmektedir.</w:t>
      </w:r>
    </w:p>
    <w:p w:rsidR="00243317" w:rsidRPr="005E0813" w:rsidRDefault="00243317" w:rsidP="005E0813">
      <w:pPr>
        <w:pStyle w:val="NormalWeb"/>
        <w:ind w:firstLine="708"/>
        <w:jc w:val="both"/>
      </w:pPr>
      <w:r w:rsidRPr="005E0813">
        <w:t xml:space="preserve">Müdürlüğümüz tarafından T Türü Yetki Belgesi ile ÜDY ve ODY belgelerinin geçerlilik süreleri düzenli olarak takip edilmekte, süresi dolacak belgelerin yenilenmesine ilişkin başvurular zamanında hazırlanarak </w:t>
      </w:r>
      <w:r w:rsidRPr="005E0813">
        <w:rPr>
          <w:rStyle w:val="Gl"/>
        </w:rPr>
        <w:t>Ulaştırma ve Altyapı Bakanlığına</w:t>
      </w:r>
      <w:r w:rsidRPr="005E0813">
        <w:t xml:space="preserve"> iletilmekte ve terminal işletmeciliği faaliyetlerinin kesintisiz şekilde devam etmesi sağlanmaktadır.</w:t>
      </w:r>
    </w:p>
    <w:p w:rsidR="00332419" w:rsidRPr="005E0813" w:rsidRDefault="00332419" w:rsidP="005E0813">
      <w:pPr>
        <w:pStyle w:val="NormalWeb"/>
        <w:ind w:firstLine="360"/>
        <w:jc w:val="both"/>
      </w:pPr>
      <w:r w:rsidRPr="005E0813">
        <w:t>Ayrıca Yönetmelik hükümleri gereğince terminal işletmeciliğinde görev yapan sorumlu yöneticilerin;</w:t>
      </w:r>
    </w:p>
    <w:p w:rsidR="00332419" w:rsidRPr="005E0813" w:rsidRDefault="00332419" w:rsidP="005E0813">
      <w:pPr>
        <w:numPr>
          <w:ilvl w:val="0"/>
          <w:numId w:val="5"/>
        </w:numPr>
        <w:spacing w:before="100" w:beforeAutospacing="1" w:after="100" w:afterAutospacing="1" w:line="240" w:lineRule="auto"/>
        <w:jc w:val="both"/>
        <w:rPr>
          <w:rFonts w:ascii="Times New Roman" w:hAnsi="Times New Roman" w:cs="Times New Roman"/>
          <w:sz w:val="24"/>
          <w:szCs w:val="24"/>
        </w:rPr>
      </w:pPr>
      <w:r w:rsidRPr="005E0813">
        <w:rPr>
          <w:rFonts w:ascii="Times New Roman" w:hAnsi="Times New Roman" w:cs="Times New Roman"/>
          <w:sz w:val="24"/>
          <w:szCs w:val="24"/>
        </w:rPr>
        <w:t xml:space="preserve">ÜDY (Üst Düzey Yönetici Mesleki Yeterlilik Belgesi) </w:t>
      </w:r>
    </w:p>
    <w:p w:rsidR="00332419" w:rsidRPr="005E0813" w:rsidRDefault="00332419" w:rsidP="005E0813">
      <w:pPr>
        <w:numPr>
          <w:ilvl w:val="0"/>
          <w:numId w:val="5"/>
        </w:numPr>
        <w:spacing w:before="100" w:beforeAutospacing="1" w:after="100" w:afterAutospacing="1" w:line="240" w:lineRule="auto"/>
        <w:jc w:val="both"/>
        <w:rPr>
          <w:rFonts w:ascii="Times New Roman" w:hAnsi="Times New Roman" w:cs="Times New Roman"/>
          <w:sz w:val="24"/>
          <w:szCs w:val="24"/>
        </w:rPr>
      </w:pPr>
      <w:r w:rsidRPr="005E0813">
        <w:rPr>
          <w:rFonts w:ascii="Times New Roman" w:hAnsi="Times New Roman" w:cs="Times New Roman"/>
          <w:sz w:val="24"/>
          <w:szCs w:val="24"/>
        </w:rPr>
        <w:t xml:space="preserve">ODY (Orta Düzey Yönetici Mesleki Yeterlilik Belgesi) </w:t>
      </w:r>
    </w:p>
    <w:p w:rsidR="00332419" w:rsidRPr="005E0813" w:rsidRDefault="00332419" w:rsidP="005E0813">
      <w:pPr>
        <w:pStyle w:val="NormalWeb"/>
        <w:jc w:val="both"/>
      </w:pPr>
      <w:proofErr w:type="gramStart"/>
      <w:r w:rsidRPr="005E0813">
        <w:t>sahibi</w:t>
      </w:r>
      <w:proofErr w:type="gramEnd"/>
      <w:r w:rsidRPr="005E0813">
        <w:t xml:space="preserve"> olmaları zorunludur.</w:t>
      </w:r>
    </w:p>
    <w:p w:rsidR="00332419" w:rsidRPr="005E0813" w:rsidRDefault="00332419" w:rsidP="005E0813">
      <w:pPr>
        <w:pStyle w:val="NormalWeb"/>
        <w:ind w:firstLine="708"/>
        <w:jc w:val="both"/>
      </w:pPr>
      <w:r w:rsidRPr="005E0813">
        <w:t>Belge süreleri Müdürlüğümüz tarafından takip edilmekte, süresi dolacak belgelerin yenilenmesine ilişkin işlemler zamanında gerçekleştirilerek terminal faaliyetlerinin kesintisiz sürdürülmesi sağlanmaktadır.</w:t>
      </w:r>
    </w:p>
    <w:p w:rsidR="00332419" w:rsidRPr="005E0813" w:rsidRDefault="00332419" w:rsidP="00C71B4B">
      <w:pPr>
        <w:spacing w:before="100" w:beforeAutospacing="1" w:after="100" w:afterAutospacing="1" w:line="240" w:lineRule="auto"/>
        <w:ind w:firstLine="708"/>
        <w:jc w:val="both"/>
        <w:outlineLvl w:val="2"/>
        <w:rPr>
          <w:rFonts w:ascii="Times New Roman" w:eastAsia="Times New Roman" w:hAnsi="Times New Roman" w:cs="Times New Roman"/>
          <w:b/>
          <w:bCs/>
          <w:sz w:val="24"/>
          <w:szCs w:val="24"/>
          <w:lang w:eastAsia="tr-TR"/>
        </w:rPr>
      </w:pPr>
      <w:r w:rsidRPr="005E0813">
        <w:rPr>
          <w:rFonts w:ascii="Times New Roman" w:eastAsia="Times New Roman" w:hAnsi="Times New Roman" w:cs="Times New Roman"/>
          <w:b/>
          <w:bCs/>
          <w:sz w:val="24"/>
          <w:szCs w:val="24"/>
          <w:lang w:eastAsia="tr-TR"/>
        </w:rPr>
        <w:t>6- Yetki belgesiz taşımacılık veya acentelik faaliyetinde bulunulmasına ve taşıt kartı olmayan taşıtların otogara giriş-çıkışına izin vermemek</w:t>
      </w:r>
    </w:p>
    <w:p w:rsidR="00332419" w:rsidRPr="005E0813" w:rsidRDefault="00332419"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4925 sayılı Karayolu Taşıma Kanunu ile Karayolu Taşıma Yönetmeliği kapsamında faaliyet gösteren taşıma firmalarının yetki belgeleri ve taşıt kartları, Müdürlüğümüz tarafından terminal otomasyon sistemi üzerinden düzenli olarak kontrol edilmektedir.</w:t>
      </w:r>
    </w:p>
    <w:p w:rsidR="00332419" w:rsidRPr="005E0813" w:rsidRDefault="00332419"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 xml:space="preserve">Sistem üzerinden yapılan kontroller neticesinde </w:t>
      </w:r>
      <w:r w:rsidRPr="005E0813">
        <w:rPr>
          <w:rFonts w:ascii="Times New Roman" w:eastAsia="Times New Roman" w:hAnsi="Times New Roman" w:cs="Times New Roman"/>
          <w:b/>
          <w:bCs/>
          <w:sz w:val="24"/>
          <w:szCs w:val="24"/>
          <w:lang w:eastAsia="tr-TR"/>
        </w:rPr>
        <w:t>yetki belgesi bulunmayan, taşıt kartı tanımlı olmayan veya mevzuata aykırı faaliyet gösterdiği değerlendirilen araçlar</w:t>
      </w:r>
      <w:r w:rsidRPr="005E0813">
        <w:rPr>
          <w:rFonts w:ascii="Times New Roman" w:eastAsia="Times New Roman" w:hAnsi="Times New Roman" w:cs="Times New Roman"/>
          <w:sz w:val="24"/>
          <w:szCs w:val="24"/>
          <w:lang w:eastAsia="tr-TR"/>
        </w:rPr>
        <w:t xml:space="preserve"> tespit edilmekte, söz konusu uygunsuzluklar kayıt altına alınarak gerekli idari işlemlerin tesis edilmesi amacıyla </w:t>
      </w:r>
      <w:r w:rsidRPr="005E0813">
        <w:rPr>
          <w:rFonts w:ascii="Times New Roman" w:eastAsia="Times New Roman" w:hAnsi="Times New Roman" w:cs="Times New Roman"/>
          <w:b/>
          <w:bCs/>
          <w:sz w:val="24"/>
          <w:szCs w:val="24"/>
          <w:lang w:eastAsia="tr-TR"/>
        </w:rPr>
        <w:t>Büyükşehir Belediyesi Zabıta Dairesi Başkanlığına</w:t>
      </w:r>
      <w:r w:rsidRPr="005E0813">
        <w:rPr>
          <w:rFonts w:ascii="Times New Roman" w:eastAsia="Times New Roman" w:hAnsi="Times New Roman" w:cs="Times New Roman"/>
          <w:sz w:val="24"/>
          <w:szCs w:val="24"/>
          <w:lang w:eastAsia="tr-TR"/>
        </w:rPr>
        <w:t xml:space="preserve"> bildirilmektedir.</w:t>
      </w:r>
    </w:p>
    <w:p w:rsidR="00332419" w:rsidRPr="005E0813" w:rsidRDefault="00332419"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Ayrıca UKOME Kararı gereğince terminal içerisine özel araç girişine izin verilmemekte olup, giriş kontrolü güvenlik personeli ve otomasyon sistemi vasıtasıyla sağlanmaktadır.</w:t>
      </w:r>
    </w:p>
    <w:p w:rsidR="00332419" w:rsidRPr="005E0813" w:rsidRDefault="00332419" w:rsidP="00C71B4B">
      <w:pPr>
        <w:pStyle w:val="Balk2"/>
        <w:ind w:firstLine="708"/>
        <w:jc w:val="both"/>
        <w:rPr>
          <w:rFonts w:ascii="Times New Roman" w:hAnsi="Times New Roman" w:cs="Times New Roman"/>
          <w:b/>
          <w:color w:val="auto"/>
          <w:sz w:val="24"/>
          <w:szCs w:val="24"/>
        </w:rPr>
      </w:pPr>
      <w:r w:rsidRPr="005E0813">
        <w:rPr>
          <w:rFonts w:ascii="Times New Roman" w:hAnsi="Times New Roman" w:cs="Times New Roman"/>
          <w:b/>
          <w:color w:val="auto"/>
          <w:sz w:val="24"/>
          <w:szCs w:val="24"/>
        </w:rPr>
        <w:lastRenderedPageBreak/>
        <w:t>7-</w:t>
      </w:r>
      <w:r w:rsidR="00C71B4B">
        <w:rPr>
          <w:rFonts w:ascii="Times New Roman" w:hAnsi="Times New Roman" w:cs="Times New Roman"/>
          <w:b/>
          <w:color w:val="auto"/>
          <w:sz w:val="24"/>
          <w:szCs w:val="24"/>
        </w:rPr>
        <w:t xml:space="preserve"> Rayiç Bedel Belgesi düzenlemek</w:t>
      </w:r>
    </w:p>
    <w:p w:rsidR="00243317" w:rsidRPr="00243317" w:rsidRDefault="00243317"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243317">
        <w:rPr>
          <w:rFonts w:ascii="Times New Roman" w:eastAsia="Times New Roman" w:hAnsi="Times New Roman" w:cs="Times New Roman"/>
          <w:sz w:val="24"/>
          <w:szCs w:val="24"/>
          <w:lang w:eastAsia="tr-TR"/>
        </w:rPr>
        <w:t xml:space="preserve">Resmî kurum ve kuruluşlar tarafından geçici görev, görevlendirme ve benzeri işlemlerde kullanılmak üzere talep edilen </w:t>
      </w:r>
      <w:r w:rsidRPr="005E0813">
        <w:rPr>
          <w:rFonts w:ascii="Times New Roman" w:eastAsia="Times New Roman" w:hAnsi="Times New Roman" w:cs="Times New Roman"/>
          <w:b/>
          <w:bCs/>
          <w:sz w:val="24"/>
          <w:szCs w:val="24"/>
          <w:lang w:eastAsia="tr-TR"/>
        </w:rPr>
        <w:t>Rayiç Bedel Belgeleri</w:t>
      </w:r>
      <w:r w:rsidRPr="00243317">
        <w:rPr>
          <w:rFonts w:ascii="Times New Roman" w:eastAsia="Times New Roman" w:hAnsi="Times New Roman" w:cs="Times New Roman"/>
          <w:sz w:val="24"/>
          <w:szCs w:val="24"/>
          <w:lang w:eastAsia="tr-TR"/>
        </w:rPr>
        <w:t>, Müdürlüğümüz tarafından düzenlenmektedir.</w:t>
      </w:r>
    </w:p>
    <w:p w:rsidR="00243317" w:rsidRPr="00243317" w:rsidRDefault="00243317"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243317">
        <w:rPr>
          <w:rFonts w:ascii="Times New Roman" w:eastAsia="Times New Roman" w:hAnsi="Times New Roman" w:cs="Times New Roman"/>
          <w:sz w:val="24"/>
          <w:szCs w:val="24"/>
          <w:lang w:eastAsia="tr-TR"/>
        </w:rPr>
        <w:t>Başvuru sahibi tarafından yapılan müracaat üzerine, seyahatin başlangıç ve varış noktaları esas alınarak ilgili güzergâhta faaliyet gösteren şehirlerarası yolcu taşımacılığı firmalarının uyguladığı güncel bilet ücretleri terminal otomasyon sistemi, acenteler ve firma tarifeleri üzerinden kontrol edilmekte, yürürlükte bulunan ücret tarifeleri doğrultusunda rayiç bedel tespit edilmektedir.</w:t>
      </w:r>
    </w:p>
    <w:p w:rsidR="00243317" w:rsidRPr="00243317" w:rsidRDefault="00243317"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243317">
        <w:rPr>
          <w:rFonts w:ascii="Times New Roman" w:eastAsia="Times New Roman" w:hAnsi="Times New Roman" w:cs="Times New Roman"/>
          <w:sz w:val="24"/>
          <w:szCs w:val="24"/>
          <w:lang w:eastAsia="tr-TR"/>
        </w:rPr>
        <w:t xml:space="preserve">Yapılan inceleme sonucunda düzenlenen </w:t>
      </w:r>
      <w:r w:rsidRPr="005E0813">
        <w:rPr>
          <w:rFonts w:ascii="Times New Roman" w:eastAsia="Times New Roman" w:hAnsi="Times New Roman" w:cs="Times New Roman"/>
          <w:b/>
          <w:bCs/>
          <w:sz w:val="24"/>
          <w:szCs w:val="24"/>
          <w:lang w:eastAsia="tr-TR"/>
        </w:rPr>
        <w:t>Rayiç Bedel Belgesi</w:t>
      </w:r>
      <w:r w:rsidRPr="00243317">
        <w:rPr>
          <w:rFonts w:ascii="Times New Roman" w:eastAsia="Times New Roman" w:hAnsi="Times New Roman" w:cs="Times New Roman"/>
          <w:sz w:val="24"/>
          <w:szCs w:val="24"/>
          <w:lang w:eastAsia="tr-TR"/>
        </w:rPr>
        <w:t>, yetkili personel tarafından imzalanıp mühürlenerek baş</w:t>
      </w:r>
      <w:r w:rsidR="005E0813" w:rsidRPr="005E0813">
        <w:rPr>
          <w:rFonts w:ascii="Times New Roman" w:eastAsia="Times New Roman" w:hAnsi="Times New Roman" w:cs="Times New Roman"/>
          <w:sz w:val="24"/>
          <w:szCs w:val="24"/>
          <w:lang w:eastAsia="tr-TR"/>
        </w:rPr>
        <w:t>vuru sahibine teslim edilmekte</w:t>
      </w:r>
      <w:r w:rsidRPr="00243317">
        <w:rPr>
          <w:rFonts w:ascii="Times New Roman" w:eastAsia="Times New Roman" w:hAnsi="Times New Roman" w:cs="Times New Roman"/>
          <w:sz w:val="24"/>
          <w:szCs w:val="24"/>
          <w:lang w:eastAsia="tr-TR"/>
        </w:rPr>
        <w:t>dir.</w:t>
      </w:r>
    </w:p>
    <w:p w:rsidR="00243317" w:rsidRPr="00243317" w:rsidRDefault="00243317"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243317">
        <w:rPr>
          <w:rFonts w:ascii="Times New Roman" w:eastAsia="Times New Roman" w:hAnsi="Times New Roman" w:cs="Times New Roman"/>
          <w:sz w:val="24"/>
          <w:szCs w:val="24"/>
          <w:lang w:eastAsia="tr-TR"/>
        </w:rPr>
        <w:t>Ayrıca yıl içerisinde düzenlenen rayiç bedel belgelerine ilişkin veriler elektronik ortamda muhafaza edilmekte olup, bu veriler istatistiki çalışmaların hazırlanması, faaliyet raporlarının oluşturulması ve gerektiğinde ilgili kurumlara bilgi sunulması amacıyla kullanılmaktadır.</w:t>
      </w:r>
    </w:p>
    <w:p w:rsidR="00332419" w:rsidRPr="005E0813" w:rsidRDefault="00332419" w:rsidP="00C71B4B">
      <w:pPr>
        <w:pStyle w:val="Balk2"/>
        <w:ind w:firstLine="708"/>
        <w:jc w:val="both"/>
        <w:rPr>
          <w:rFonts w:ascii="Times New Roman" w:hAnsi="Times New Roman" w:cs="Times New Roman"/>
          <w:b/>
          <w:color w:val="auto"/>
          <w:sz w:val="24"/>
          <w:szCs w:val="24"/>
        </w:rPr>
      </w:pPr>
      <w:r w:rsidRPr="005E0813">
        <w:rPr>
          <w:rFonts w:ascii="Times New Roman" w:hAnsi="Times New Roman" w:cs="Times New Roman"/>
          <w:b/>
          <w:color w:val="auto"/>
          <w:sz w:val="24"/>
          <w:szCs w:val="24"/>
        </w:rPr>
        <w:t xml:space="preserve">8- </w:t>
      </w:r>
      <w:r w:rsidR="005E0813" w:rsidRPr="005E0813">
        <w:rPr>
          <w:rFonts w:ascii="Times New Roman" w:hAnsi="Times New Roman" w:cs="Times New Roman"/>
          <w:b/>
          <w:color w:val="auto"/>
          <w:sz w:val="24"/>
          <w:szCs w:val="24"/>
        </w:rPr>
        <w:t>Otogar bünyesinde sunulan hizmetlere ilişkin ücret tarifeleri hakkında Belediye Meclisine teklif sunmak</w:t>
      </w:r>
    </w:p>
    <w:p w:rsidR="005E0813" w:rsidRPr="005E0813" w:rsidRDefault="005E0813"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 xml:space="preserve">Müdürlüğümüz görev alanında bulunan ve </w:t>
      </w:r>
      <w:r w:rsidRPr="005E0813">
        <w:rPr>
          <w:rFonts w:ascii="Times New Roman" w:eastAsia="Times New Roman" w:hAnsi="Times New Roman" w:cs="Times New Roman"/>
          <w:b/>
          <w:bCs/>
          <w:sz w:val="24"/>
          <w:szCs w:val="24"/>
          <w:lang w:eastAsia="tr-TR"/>
        </w:rPr>
        <w:t>Belediye Meclisinin yetkisinde belirlenen ücret tarifelerine</w:t>
      </w:r>
      <w:r w:rsidRPr="005E0813">
        <w:rPr>
          <w:rFonts w:ascii="Times New Roman" w:eastAsia="Times New Roman" w:hAnsi="Times New Roman" w:cs="Times New Roman"/>
          <w:sz w:val="24"/>
          <w:szCs w:val="24"/>
          <w:lang w:eastAsia="tr-TR"/>
        </w:rPr>
        <w:t xml:space="preserve"> ilişkin çalışmalar yürütülmektedir. Peron tahsis ücretleri, belge düzenleme ücretleri ile diğer belediye gelirlerine konu hizmet bedelleri; yürürlükteki mevzuat, maliyet analizleri, ekonomik koşullar ve hizmetin sürdürülebilirliği dikkate alınarak değerlendirilmektedir.</w:t>
      </w:r>
    </w:p>
    <w:p w:rsidR="005E0813" w:rsidRPr="005E0813" w:rsidRDefault="005E0813"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Yapılan teknik ve mali çalışmalar sonucunda ücret tarifelerinde değişiklik yapılmasının gerekli görülmesi halinde, gerekçeli teklif raporu hazırlanarak Ulaşım Dairesi Başkanlığı aracılığıyla Belediye Meclisinin değerlendirilmesine sunulmaktadır.</w:t>
      </w:r>
    </w:p>
    <w:p w:rsidR="005E0813" w:rsidRPr="005E0813" w:rsidRDefault="005E0813"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Belediye Meclisi tarafından kabul edilerek yürürlüğe giren ücret tarifeleri, ilgili birimlere duyurulmakta, terminal otomasyon sistemine tanımlanmakta ve tahakkuk ile tahsilat işlemleri güncel Meclis Kararı doğrultusunda yürütülmektedir.</w:t>
      </w:r>
    </w:p>
    <w:p w:rsidR="005E0813" w:rsidRPr="005E0813" w:rsidRDefault="005E0813" w:rsidP="005E0813">
      <w:pPr>
        <w:spacing w:before="100" w:beforeAutospacing="1" w:after="100" w:afterAutospacing="1" w:line="240" w:lineRule="auto"/>
        <w:ind w:firstLine="708"/>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 xml:space="preserve">Bu kapsamda Müdürlüğümüz tarafından ücret tarifelerine ilişkin hazırlık çalışmaları yapılmakta, Meclis karar süreçleri takip edilmekte, uygulamaya alınan tarifelerin otomasyon sistemine </w:t>
      </w:r>
      <w:proofErr w:type="gramStart"/>
      <w:r w:rsidRPr="005E0813">
        <w:rPr>
          <w:rFonts w:ascii="Times New Roman" w:eastAsia="Times New Roman" w:hAnsi="Times New Roman" w:cs="Times New Roman"/>
          <w:sz w:val="24"/>
          <w:szCs w:val="24"/>
          <w:lang w:eastAsia="tr-TR"/>
        </w:rPr>
        <w:t>entegrasyonu</w:t>
      </w:r>
      <w:proofErr w:type="gramEnd"/>
      <w:r w:rsidRPr="005E0813">
        <w:rPr>
          <w:rFonts w:ascii="Times New Roman" w:eastAsia="Times New Roman" w:hAnsi="Times New Roman" w:cs="Times New Roman"/>
          <w:sz w:val="24"/>
          <w:szCs w:val="24"/>
          <w:lang w:eastAsia="tr-TR"/>
        </w:rPr>
        <w:t xml:space="preserve"> sağlanmakta ve uygulamanın etkin bir şekilde yürütülmesi temin edilmektedir.</w:t>
      </w:r>
    </w:p>
    <w:p w:rsidR="00332419" w:rsidRPr="005E0813" w:rsidRDefault="00332419" w:rsidP="00C71B4B">
      <w:pPr>
        <w:spacing w:before="100" w:beforeAutospacing="1" w:after="100" w:afterAutospacing="1" w:line="240" w:lineRule="auto"/>
        <w:ind w:firstLine="708"/>
        <w:jc w:val="both"/>
        <w:outlineLvl w:val="2"/>
        <w:rPr>
          <w:rFonts w:ascii="Times New Roman" w:eastAsia="Times New Roman" w:hAnsi="Times New Roman" w:cs="Times New Roman"/>
          <w:b/>
          <w:bCs/>
          <w:sz w:val="24"/>
          <w:szCs w:val="24"/>
          <w:lang w:eastAsia="tr-TR"/>
        </w:rPr>
      </w:pPr>
      <w:r w:rsidRPr="005E0813">
        <w:rPr>
          <w:rFonts w:ascii="Times New Roman" w:eastAsia="Times New Roman" w:hAnsi="Times New Roman" w:cs="Times New Roman"/>
          <w:b/>
          <w:bCs/>
          <w:sz w:val="24"/>
          <w:szCs w:val="24"/>
          <w:lang w:eastAsia="tr-TR"/>
        </w:rPr>
        <w:t>9- Otogarın haftalık, aylık ve yıllık işletme ve faaliyet raporlarını hazırlamak</w:t>
      </w:r>
    </w:p>
    <w:p w:rsidR="00332419" w:rsidRPr="005E0813" w:rsidRDefault="00332419" w:rsidP="005E0813">
      <w:pPr>
        <w:spacing w:before="100" w:beforeAutospacing="1" w:after="100" w:afterAutospacing="1" w:line="240" w:lineRule="auto"/>
        <w:jc w:val="both"/>
        <w:rPr>
          <w:rFonts w:ascii="Times New Roman" w:eastAsia="Times New Roman" w:hAnsi="Times New Roman" w:cs="Times New Roman"/>
          <w:sz w:val="24"/>
          <w:szCs w:val="24"/>
          <w:lang w:eastAsia="tr-TR"/>
        </w:rPr>
      </w:pPr>
      <w:r w:rsidRPr="005E0813">
        <w:rPr>
          <w:rFonts w:ascii="Times New Roman" w:eastAsia="Times New Roman" w:hAnsi="Times New Roman" w:cs="Times New Roman"/>
          <w:sz w:val="24"/>
          <w:szCs w:val="24"/>
          <w:lang w:eastAsia="tr-TR"/>
        </w:rPr>
        <w:t>Terminal otomasyon yazılımı üzerinden alınan;</w:t>
      </w:r>
    </w:p>
    <w:p w:rsidR="00332419" w:rsidRPr="005E0813" w:rsidRDefault="00992ECC" w:rsidP="005E08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w:t>
      </w:r>
      <w:r w:rsidR="00332419" w:rsidRPr="005E0813">
        <w:rPr>
          <w:rFonts w:ascii="Times New Roman" w:eastAsia="Times New Roman" w:hAnsi="Times New Roman" w:cs="Times New Roman"/>
          <w:sz w:val="24"/>
          <w:szCs w:val="24"/>
          <w:lang w:eastAsia="tr-TR"/>
        </w:rPr>
        <w:t xml:space="preserve">raç giriş-çıkış sayıları, </w:t>
      </w:r>
    </w:p>
    <w:p w:rsidR="00332419" w:rsidRPr="005E0813" w:rsidRDefault="00992ECC" w:rsidP="005E08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w:t>
      </w:r>
      <w:r w:rsidR="00332419" w:rsidRPr="005E0813">
        <w:rPr>
          <w:rFonts w:ascii="Times New Roman" w:eastAsia="Times New Roman" w:hAnsi="Times New Roman" w:cs="Times New Roman"/>
          <w:sz w:val="24"/>
          <w:szCs w:val="24"/>
          <w:lang w:eastAsia="tr-TR"/>
        </w:rPr>
        <w:t xml:space="preserve">ahakkuk ve </w:t>
      </w:r>
      <w:proofErr w:type="gramStart"/>
      <w:r w:rsidR="00332419" w:rsidRPr="005E0813">
        <w:rPr>
          <w:rFonts w:ascii="Times New Roman" w:eastAsia="Times New Roman" w:hAnsi="Times New Roman" w:cs="Times New Roman"/>
          <w:sz w:val="24"/>
          <w:szCs w:val="24"/>
          <w:lang w:eastAsia="tr-TR"/>
        </w:rPr>
        <w:t>tahsilat</w:t>
      </w:r>
      <w:proofErr w:type="gramEnd"/>
      <w:r w:rsidR="00332419" w:rsidRPr="005E0813">
        <w:rPr>
          <w:rFonts w:ascii="Times New Roman" w:eastAsia="Times New Roman" w:hAnsi="Times New Roman" w:cs="Times New Roman"/>
          <w:sz w:val="24"/>
          <w:szCs w:val="24"/>
          <w:lang w:eastAsia="tr-TR"/>
        </w:rPr>
        <w:t xml:space="preserve"> verileri, </w:t>
      </w:r>
    </w:p>
    <w:p w:rsidR="00332419" w:rsidRPr="005E0813" w:rsidRDefault="00992ECC" w:rsidP="005E08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w:t>
      </w:r>
      <w:r w:rsidR="00332419" w:rsidRPr="005E0813">
        <w:rPr>
          <w:rFonts w:ascii="Times New Roman" w:eastAsia="Times New Roman" w:hAnsi="Times New Roman" w:cs="Times New Roman"/>
          <w:sz w:val="24"/>
          <w:szCs w:val="24"/>
          <w:lang w:eastAsia="tr-TR"/>
        </w:rPr>
        <w:t xml:space="preserve">eron kullanım istatistikleri, </w:t>
      </w:r>
    </w:p>
    <w:p w:rsidR="00332419" w:rsidRPr="005E0813" w:rsidRDefault="00992ECC" w:rsidP="005E08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w:t>
      </w:r>
      <w:r w:rsidR="00332419" w:rsidRPr="005E0813">
        <w:rPr>
          <w:rFonts w:ascii="Times New Roman" w:eastAsia="Times New Roman" w:hAnsi="Times New Roman" w:cs="Times New Roman"/>
          <w:sz w:val="24"/>
          <w:szCs w:val="24"/>
          <w:lang w:eastAsia="tr-TR"/>
        </w:rPr>
        <w:t xml:space="preserve">olcu hareketleri, </w:t>
      </w:r>
    </w:p>
    <w:p w:rsidR="00332419" w:rsidRPr="005E0813" w:rsidRDefault="00992ECC" w:rsidP="005E08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A</w:t>
      </w:r>
      <w:r w:rsidR="00332419" w:rsidRPr="005E0813">
        <w:rPr>
          <w:rFonts w:ascii="Times New Roman" w:eastAsia="Times New Roman" w:hAnsi="Times New Roman" w:cs="Times New Roman"/>
          <w:sz w:val="24"/>
          <w:szCs w:val="24"/>
          <w:lang w:eastAsia="tr-TR"/>
        </w:rPr>
        <w:t xml:space="preserve">bonelik bilgileri, </w:t>
      </w:r>
    </w:p>
    <w:p w:rsidR="00332419" w:rsidRPr="005E0813" w:rsidRDefault="00992ECC" w:rsidP="005E08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w:t>
      </w:r>
      <w:r w:rsidR="00332419" w:rsidRPr="005E0813">
        <w:rPr>
          <w:rFonts w:ascii="Times New Roman" w:eastAsia="Times New Roman" w:hAnsi="Times New Roman" w:cs="Times New Roman"/>
          <w:sz w:val="24"/>
          <w:szCs w:val="24"/>
          <w:lang w:eastAsia="tr-TR"/>
        </w:rPr>
        <w:t xml:space="preserve">şletme verileri </w:t>
      </w:r>
    </w:p>
    <w:p w:rsidR="00332419" w:rsidRPr="005E0813" w:rsidRDefault="00332419" w:rsidP="00A732F7">
      <w:pPr>
        <w:spacing w:before="100" w:beforeAutospacing="1" w:after="100" w:afterAutospacing="1" w:line="240" w:lineRule="auto"/>
        <w:jc w:val="both"/>
        <w:rPr>
          <w:rFonts w:ascii="Times New Roman" w:eastAsia="Times New Roman" w:hAnsi="Times New Roman" w:cs="Times New Roman"/>
          <w:sz w:val="24"/>
          <w:szCs w:val="24"/>
          <w:lang w:eastAsia="tr-TR"/>
        </w:rPr>
      </w:pPr>
      <w:proofErr w:type="gramStart"/>
      <w:r w:rsidRPr="005E0813">
        <w:rPr>
          <w:rFonts w:ascii="Times New Roman" w:eastAsia="Times New Roman" w:hAnsi="Times New Roman" w:cs="Times New Roman"/>
          <w:sz w:val="24"/>
          <w:szCs w:val="24"/>
          <w:lang w:eastAsia="tr-TR"/>
        </w:rPr>
        <w:t>analiz</w:t>
      </w:r>
      <w:proofErr w:type="gramEnd"/>
      <w:r w:rsidRPr="005E0813">
        <w:rPr>
          <w:rFonts w:ascii="Times New Roman" w:eastAsia="Times New Roman" w:hAnsi="Times New Roman" w:cs="Times New Roman"/>
          <w:sz w:val="24"/>
          <w:szCs w:val="24"/>
          <w:lang w:eastAsia="tr-TR"/>
        </w:rPr>
        <w:t xml:space="preserve"> edilerek haftalık, aylık ve yıllık faaliyet raporları hazırlanmaktadır.</w:t>
      </w:r>
      <w:r w:rsidR="00992ECC">
        <w:rPr>
          <w:rFonts w:ascii="Times New Roman" w:eastAsia="Times New Roman" w:hAnsi="Times New Roman" w:cs="Times New Roman"/>
          <w:sz w:val="24"/>
          <w:szCs w:val="24"/>
          <w:lang w:eastAsia="tr-TR"/>
        </w:rPr>
        <w:t xml:space="preserve"> </w:t>
      </w:r>
      <w:r w:rsidRPr="005E0813">
        <w:rPr>
          <w:rFonts w:ascii="Times New Roman" w:eastAsia="Times New Roman" w:hAnsi="Times New Roman" w:cs="Times New Roman"/>
          <w:sz w:val="24"/>
          <w:szCs w:val="24"/>
          <w:lang w:eastAsia="tr-TR"/>
        </w:rPr>
        <w:t>Hazırlanan raporlar üst yönetime sunulmakta, kurumsal performans değerlendirmelerinde ve gelecek dönem planlamalarında kullanılmaktadır.</w:t>
      </w:r>
    </w:p>
    <w:p w:rsidR="00332419" w:rsidRPr="005E0813" w:rsidRDefault="00332419" w:rsidP="00C71B4B">
      <w:pPr>
        <w:spacing w:before="100" w:beforeAutospacing="1" w:after="100" w:afterAutospacing="1" w:line="240" w:lineRule="auto"/>
        <w:ind w:firstLine="708"/>
        <w:jc w:val="both"/>
        <w:outlineLvl w:val="2"/>
        <w:rPr>
          <w:rFonts w:ascii="Times New Roman" w:eastAsia="Times New Roman" w:hAnsi="Times New Roman" w:cs="Times New Roman"/>
          <w:b/>
          <w:bCs/>
          <w:sz w:val="24"/>
          <w:szCs w:val="24"/>
          <w:lang w:eastAsia="tr-TR"/>
        </w:rPr>
      </w:pPr>
      <w:r w:rsidRPr="005E0813">
        <w:rPr>
          <w:rFonts w:ascii="Times New Roman" w:eastAsia="Times New Roman" w:hAnsi="Times New Roman" w:cs="Times New Roman"/>
          <w:b/>
          <w:bCs/>
          <w:sz w:val="24"/>
          <w:szCs w:val="24"/>
          <w:lang w:eastAsia="tr-TR"/>
        </w:rPr>
        <w:t>10- Büyükşehir Belediyemiz ile Sosyal Yardımlaşma ve Dayanışma Vakfı arasında imzalanan protokol kapsamında ulaşım desteği işlemlerini yürütmek</w:t>
      </w:r>
    </w:p>
    <w:p w:rsidR="00332419" w:rsidRPr="005E0813" w:rsidRDefault="00332419" w:rsidP="005E0813">
      <w:pPr>
        <w:pStyle w:val="NormalWeb"/>
        <w:ind w:firstLine="708"/>
        <w:jc w:val="both"/>
      </w:pPr>
      <w:r w:rsidRPr="005E0813">
        <w:t>Denizli Büyükşehir Belediyesi ile Sosyal Yardımlaşma ve Dayanışma Vakfı arasında imzalanan protokol kapsamında ekonomik yetersizlik nedeniyle ulaşım desteğine ihtiyaç duyan vatandaşların şehirlerarası ulaşım giderlerine ilişkin işlemler Müdürlüğümüz tarafından yürütülmektedir.</w:t>
      </w:r>
    </w:p>
    <w:p w:rsidR="00332419" w:rsidRPr="005E0813" w:rsidRDefault="00332419" w:rsidP="005E0813">
      <w:pPr>
        <w:pStyle w:val="NormalWeb"/>
        <w:ind w:firstLine="708"/>
        <w:jc w:val="both"/>
      </w:pPr>
      <w:r w:rsidRPr="005E0813">
        <w:t>Vakıf tarafından uygun görülen başvurular Müdürlüğümüze iletilmekte olup vatandaşın seyahat güzergâhı, tarih ve sefer bilgileri terminal otomasyon sistemi ile acenteler üzerinden araştırılarak en uygun ulaşım alternatifi belirlenmektedir.</w:t>
      </w:r>
    </w:p>
    <w:p w:rsidR="00332419" w:rsidRDefault="00332419" w:rsidP="005E0813">
      <w:pPr>
        <w:pStyle w:val="NormalWeb"/>
        <w:ind w:firstLine="708"/>
        <w:jc w:val="both"/>
      </w:pPr>
      <w:r w:rsidRPr="005E0813">
        <w:t>Belirlenen sefere ait bilet temin edilerek satın alma işlemleri gerçekleştirilmekte, ödeme ve belge düzenleme süreçleri tamamlanmakta, ilgili evraklar elektronik ortamda kayıt altına alınarak arşivlenmektedir.</w:t>
      </w:r>
    </w:p>
    <w:p w:rsidR="00C77281" w:rsidRPr="005E0813" w:rsidRDefault="00C77281" w:rsidP="00C77281">
      <w:pPr>
        <w:pStyle w:val="pdq2pgselectionanchorcontainer"/>
        <w:ind w:firstLine="708"/>
        <w:jc w:val="both"/>
      </w:pPr>
      <w:r>
        <w:t xml:space="preserve">Protokol </w:t>
      </w:r>
      <w:bookmarkStart w:id="0" w:name="_GoBack"/>
      <w:bookmarkEnd w:id="0"/>
      <w:r w:rsidRPr="005E0813">
        <w:t>ekte sunulmuştur.</w:t>
      </w:r>
    </w:p>
    <w:p w:rsidR="00C77281" w:rsidRPr="005E0813" w:rsidRDefault="00C77281" w:rsidP="005E0813">
      <w:pPr>
        <w:pStyle w:val="NormalWeb"/>
        <w:ind w:firstLine="708"/>
        <w:jc w:val="both"/>
      </w:pPr>
    </w:p>
    <w:p w:rsidR="00332419" w:rsidRDefault="00332419" w:rsidP="00332419">
      <w:pPr>
        <w:pStyle w:val="NormalWeb"/>
      </w:pPr>
    </w:p>
    <w:p w:rsidR="00332419" w:rsidRPr="00A732F7" w:rsidRDefault="00332419" w:rsidP="00A732F7">
      <w:pPr>
        <w:pStyle w:val="Balk1"/>
        <w:jc w:val="center"/>
        <w:rPr>
          <w:rFonts w:ascii="Times New Roman" w:hAnsi="Times New Roman" w:cs="Times New Roman"/>
          <w:b/>
          <w:color w:val="auto"/>
          <w:sz w:val="24"/>
          <w:szCs w:val="24"/>
        </w:rPr>
      </w:pPr>
      <w:r w:rsidRPr="00A732F7">
        <w:rPr>
          <w:rFonts w:ascii="Times New Roman" w:hAnsi="Times New Roman" w:cs="Times New Roman"/>
          <w:b/>
          <w:color w:val="auto"/>
          <w:sz w:val="24"/>
          <w:szCs w:val="24"/>
        </w:rPr>
        <w:t>DAYANAK MEVZUAT</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4925 sayılı Karayolu Taşıma Kanunu</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Karayolu Taşıma Yönetmeliği</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5216 sayılı Büyükşehir Belediyesi Kanunu</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5393 sayılı Belediye Kanunu</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Büyükşehir Belediyesi Çalışma Yönetmeliği</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UKOME Kararları</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Ulaştırma ve Altyapı Bakanlığı Terminal İşletmeciliği (T Türü Yetki Belgesi) düzenlemeleri</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Belediye Meclisi Kararları</w:t>
      </w:r>
      <w:r w:rsidRPr="00A732F7">
        <w:rPr>
          <w:rFonts w:ascii="Times New Roman" w:hAnsi="Times New Roman" w:cs="Times New Roman"/>
          <w:sz w:val="24"/>
          <w:szCs w:val="24"/>
        </w:rPr>
        <w:t xml:space="preserve"> </w:t>
      </w:r>
    </w:p>
    <w:p w:rsidR="00332419" w:rsidRPr="00A732F7" w:rsidRDefault="00332419" w:rsidP="00332419">
      <w:pPr>
        <w:numPr>
          <w:ilvl w:val="0"/>
          <w:numId w:val="7"/>
        </w:numPr>
        <w:spacing w:before="100" w:beforeAutospacing="1" w:after="100" w:afterAutospacing="1" w:line="240" w:lineRule="auto"/>
        <w:rPr>
          <w:rFonts w:ascii="Times New Roman" w:hAnsi="Times New Roman" w:cs="Times New Roman"/>
          <w:sz w:val="24"/>
          <w:szCs w:val="24"/>
        </w:rPr>
      </w:pPr>
      <w:r w:rsidRPr="00A732F7">
        <w:rPr>
          <w:rStyle w:val="Gl"/>
          <w:rFonts w:ascii="Times New Roman" w:hAnsi="Times New Roman" w:cs="Times New Roman"/>
          <w:sz w:val="24"/>
          <w:szCs w:val="24"/>
        </w:rPr>
        <w:t>Denizli Büyükşehir Belediyesi Sosyal Yardımlaşma ve Dayanışma Vakfı Protokolü</w:t>
      </w:r>
    </w:p>
    <w:p w:rsidR="00332419" w:rsidRDefault="00332419"/>
    <w:sectPr w:rsidR="00332419" w:rsidSect="00BD089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35338"/>
    <w:multiLevelType w:val="multilevel"/>
    <w:tmpl w:val="84A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BD2735"/>
    <w:multiLevelType w:val="multilevel"/>
    <w:tmpl w:val="B4C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2C5FC2"/>
    <w:multiLevelType w:val="multilevel"/>
    <w:tmpl w:val="CF2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570ED4"/>
    <w:multiLevelType w:val="multilevel"/>
    <w:tmpl w:val="F98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292399"/>
    <w:multiLevelType w:val="multilevel"/>
    <w:tmpl w:val="D95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F900D3"/>
    <w:multiLevelType w:val="multilevel"/>
    <w:tmpl w:val="969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8D4180"/>
    <w:multiLevelType w:val="multilevel"/>
    <w:tmpl w:val="20E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1"/>
  </w:num>
  <w:num w:numId="5">
    <w:abstractNumId w:val="0"/>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32419"/>
    <w:rsid w:val="00120DD7"/>
    <w:rsid w:val="00145220"/>
    <w:rsid w:val="001C070C"/>
    <w:rsid w:val="00243317"/>
    <w:rsid w:val="00332419"/>
    <w:rsid w:val="004500A2"/>
    <w:rsid w:val="005E0813"/>
    <w:rsid w:val="00701542"/>
    <w:rsid w:val="00992ECC"/>
    <w:rsid w:val="009F690C"/>
    <w:rsid w:val="00A732F7"/>
    <w:rsid w:val="00BD089E"/>
    <w:rsid w:val="00C71B4B"/>
    <w:rsid w:val="00C77281"/>
    <w:rsid w:val="00CE7F29"/>
    <w:rsid w:val="00D9701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89E"/>
  </w:style>
  <w:style w:type="paragraph" w:styleId="Balk1">
    <w:name w:val="heading 1"/>
    <w:basedOn w:val="Normal"/>
    <w:next w:val="Normal"/>
    <w:link w:val="Balk1Char"/>
    <w:uiPriority w:val="9"/>
    <w:qFormat/>
    <w:rsid w:val="003324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3324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33241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dq2pgselectionanchorcontainer">
    <w:name w:val="pdq2pg_selectionanchorcontainer"/>
    <w:basedOn w:val="Normal"/>
    <w:rsid w:val="0033241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32419"/>
    <w:rPr>
      <w:b/>
      <w:bCs/>
    </w:rPr>
  </w:style>
  <w:style w:type="paragraph" w:styleId="NormalWeb">
    <w:name w:val="Normal (Web)"/>
    <w:basedOn w:val="Normal"/>
    <w:uiPriority w:val="99"/>
    <w:unhideWhenUsed/>
    <w:rsid w:val="0033241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332419"/>
    <w:rPr>
      <w:rFonts w:ascii="Times New Roman" w:eastAsia="Times New Roman" w:hAnsi="Times New Roman" w:cs="Times New Roman"/>
      <w:b/>
      <w:bCs/>
      <w:sz w:val="27"/>
      <w:szCs w:val="27"/>
      <w:lang w:eastAsia="tr-TR"/>
    </w:rPr>
  </w:style>
  <w:style w:type="character" w:customStyle="1" w:styleId="whitespace-normal">
    <w:name w:val="whitespace-normal"/>
    <w:basedOn w:val="VarsaylanParagrafYazTipi"/>
    <w:rsid w:val="00332419"/>
  </w:style>
  <w:style w:type="character" w:customStyle="1" w:styleId="Balk2Char">
    <w:name w:val="Başlık 2 Char"/>
    <w:basedOn w:val="VarsaylanParagrafYazTipi"/>
    <w:link w:val="Balk2"/>
    <w:uiPriority w:val="9"/>
    <w:semiHidden/>
    <w:rsid w:val="00332419"/>
    <w:rPr>
      <w:rFonts w:asciiTheme="majorHAnsi" w:eastAsiaTheme="majorEastAsia" w:hAnsiTheme="majorHAnsi" w:cstheme="majorBidi"/>
      <w:color w:val="2E74B5" w:themeColor="accent1" w:themeShade="BF"/>
      <w:sz w:val="26"/>
      <w:szCs w:val="26"/>
    </w:rPr>
  </w:style>
  <w:style w:type="character" w:customStyle="1" w:styleId="Balk1Char">
    <w:name w:val="Başlık 1 Char"/>
    <w:basedOn w:val="VarsaylanParagrafYazTipi"/>
    <w:link w:val="Balk1"/>
    <w:uiPriority w:val="9"/>
    <w:rsid w:val="00332419"/>
    <w:rPr>
      <w:rFonts w:asciiTheme="majorHAnsi" w:eastAsiaTheme="majorEastAsia" w:hAnsiTheme="majorHAnsi" w:cstheme="majorBidi"/>
      <w:color w:val="2E74B5" w:themeColor="accent1" w:themeShade="BF"/>
      <w:sz w:val="32"/>
      <w:szCs w:val="32"/>
    </w:rPr>
  </w:style>
</w:styles>
</file>

<file path=word/webSettings.xml><?xml version="1.0" encoding="utf-8"?>
<w:webSettings xmlns:r="http://schemas.openxmlformats.org/officeDocument/2006/relationships" xmlns:w="http://schemas.openxmlformats.org/wordprocessingml/2006/main">
  <w:divs>
    <w:div w:id="15205640">
      <w:bodyDiv w:val="1"/>
      <w:marLeft w:val="0"/>
      <w:marRight w:val="0"/>
      <w:marTop w:val="0"/>
      <w:marBottom w:val="0"/>
      <w:divBdr>
        <w:top w:val="none" w:sz="0" w:space="0" w:color="auto"/>
        <w:left w:val="none" w:sz="0" w:space="0" w:color="auto"/>
        <w:bottom w:val="none" w:sz="0" w:space="0" w:color="auto"/>
        <w:right w:val="none" w:sz="0" w:space="0" w:color="auto"/>
      </w:divBdr>
    </w:div>
    <w:div w:id="241837974">
      <w:bodyDiv w:val="1"/>
      <w:marLeft w:val="0"/>
      <w:marRight w:val="0"/>
      <w:marTop w:val="0"/>
      <w:marBottom w:val="0"/>
      <w:divBdr>
        <w:top w:val="none" w:sz="0" w:space="0" w:color="auto"/>
        <w:left w:val="none" w:sz="0" w:space="0" w:color="auto"/>
        <w:bottom w:val="none" w:sz="0" w:space="0" w:color="auto"/>
        <w:right w:val="none" w:sz="0" w:space="0" w:color="auto"/>
      </w:divBdr>
    </w:div>
    <w:div w:id="277642898">
      <w:bodyDiv w:val="1"/>
      <w:marLeft w:val="0"/>
      <w:marRight w:val="0"/>
      <w:marTop w:val="0"/>
      <w:marBottom w:val="0"/>
      <w:divBdr>
        <w:top w:val="none" w:sz="0" w:space="0" w:color="auto"/>
        <w:left w:val="none" w:sz="0" w:space="0" w:color="auto"/>
        <w:bottom w:val="none" w:sz="0" w:space="0" w:color="auto"/>
        <w:right w:val="none" w:sz="0" w:space="0" w:color="auto"/>
      </w:divBdr>
      <w:divsChild>
        <w:div w:id="69901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120509">
      <w:bodyDiv w:val="1"/>
      <w:marLeft w:val="0"/>
      <w:marRight w:val="0"/>
      <w:marTop w:val="0"/>
      <w:marBottom w:val="0"/>
      <w:divBdr>
        <w:top w:val="none" w:sz="0" w:space="0" w:color="auto"/>
        <w:left w:val="none" w:sz="0" w:space="0" w:color="auto"/>
        <w:bottom w:val="none" w:sz="0" w:space="0" w:color="auto"/>
        <w:right w:val="none" w:sz="0" w:space="0" w:color="auto"/>
      </w:divBdr>
    </w:div>
    <w:div w:id="899482039">
      <w:bodyDiv w:val="1"/>
      <w:marLeft w:val="0"/>
      <w:marRight w:val="0"/>
      <w:marTop w:val="0"/>
      <w:marBottom w:val="0"/>
      <w:divBdr>
        <w:top w:val="none" w:sz="0" w:space="0" w:color="auto"/>
        <w:left w:val="none" w:sz="0" w:space="0" w:color="auto"/>
        <w:bottom w:val="none" w:sz="0" w:space="0" w:color="auto"/>
        <w:right w:val="none" w:sz="0" w:space="0" w:color="auto"/>
      </w:divBdr>
    </w:div>
    <w:div w:id="910119446">
      <w:bodyDiv w:val="1"/>
      <w:marLeft w:val="0"/>
      <w:marRight w:val="0"/>
      <w:marTop w:val="0"/>
      <w:marBottom w:val="0"/>
      <w:divBdr>
        <w:top w:val="none" w:sz="0" w:space="0" w:color="auto"/>
        <w:left w:val="none" w:sz="0" w:space="0" w:color="auto"/>
        <w:bottom w:val="none" w:sz="0" w:space="0" w:color="auto"/>
        <w:right w:val="none" w:sz="0" w:space="0" w:color="auto"/>
      </w:divBdr>
    </w:div>
    <w:div w:id="930503369">
      <w:bodyDiv w:val="1"/>
      <w:marLeft w:val="0"/>
      <w:marRight w:val="0"/>
      <w:marTop w:val="0"/>
      <w:marBottom w:val="0"/>
      <w:divBdr>
        <w:top w:val="none" w:sz="0" w:space="0" w:color="auto"/>
        <w:left w:val="none" w:sz="0" w:space="0" w:color="auto"/>
        <w:bottom w:val="none" w:sz="0" w:space="0" w:color="auto"/>
        <w:right w:val="none" w:sz="0" w:space="0" w:color="auto"/>
      </w:divBdr>
    </w:div>
    <w:div w:id="1174144200">
      <w:bodyDiv w:val="1"/>
      <w:marLeft w:val="0"/>
      <w:marRight w:val="0"/>
      <w:marTop w:val="0"/>
      <w:marBottom w:val="0"/>
      <w:divBdr>
        <w:top w:val="none" w:sz="0" w:space="0" w:color="auto"/>
        <w:left w:val="none" w:sz="0" w:space="0" w:color="auto"/>
        <w:bottom w:val="none" w:sz="0" w:space="0" w:color="auto"/>
        <w:right w:val="none" w:sz="0" w:space="0" w:color="auto"/>
      </w:divBdr>
    </w:div>
    <w:div w:id="1248465655">
      <w:bodyDiv w:val="1"/>
      <w:marLeft w:val="0"/>
      <w:marRight w:val="0"/>
      <w:marTop w:val="0"/>
      <w:marBottom w:val="0"/>
      <w:divBdr>
        <w:top w:val="none" w:sz="0" w:space="0" w:color="auto"/>
        <w:left w:val="none" w:sz="0" w:space="0" w:color="auto"/>
        <w:bottom w:val="none" w:sz="0" w:space="0" w:color="auto"/>
        <w:right w:val="none" w:sz="0" w:space="0" w:color="auto"/>
      </w:divBdr>
    </w:div>
    <w:div w:id="1286962925">
      <w:bodyDiv w:val="1"/>
      <w:marLeft w:val="0"/>
      <w:marRight w:val="0"/>
      <w:marTop w:val="0"/>
      <w:marBottom w:val="0"/>
      <w:divBdr>
        <w:top w:val="none" w:sz="0" w:space="0" w:color="auto"/>
        <w:left w:val="none" w:sz="0" w:space="0" w:color="auto"/>
        <w:bottom w:val="none" w:sz="0" w:space="0" w:color="auto"/>
        <w:right w:val="none" w:sz="0" w:space="0" w:color="auto"/>
      </w:divBdr>
    </w:div>
    <w:div w:id="1563565766">
      <w:bodyDiv w:val="1"/>
      <w:marLeft w:val="0"/>
      <w:marRight w:val="0"/>
      <w:marTop w:val="0"/>
      <w:marBottom w:val="0"/>
      <w:divBdr>
        <w:top w:val="none" w:sz="0" w:space="0" w:color="auto"/>
        <w:left w:val="none" w:sz="0" w:space="0" w:color="auto"/>
        <w:bottom w:val="none" w:sz="0" w:space="0" w:color="auto"/>
        <w:right w:val="none" w:sz="0" w:space="0" w:color="auto"/>
      </w:divBdr>
    </w:div>
    <w:div w:id="1587568487">
      <w:bodyDiv w:val="1"/>
      <w:marLeft w:val="0"/>
      <w:marRight w:val="0"/>
      <w:marTop w:val="0"/>
      <w:marBottom w:val="0"/>
      <w:divBdr>
        <w:top w:val="none" w:sz="0" w:space="0" w:color="auto"/>
        <w:left w:val="none" w:sz="0" w:space="0" w:color="auto"/>
        <w:bottom w:val="none" w:sz="0" w:space="0" w:color="auto"/>
        <w:right w:val="none" w:sz="0" w:space="0" w:color="auto"/>
      </w:divBdr>
    </w:div>
    <w:div w:id="1648433779">
      <w:bodyDiv w:val="1"/>
      <w:marLeft w:val="0"/>
      <w:marRight w:val="0"/>
      <w:marTop w:val="0"/>
      <w:marBottom w:val="0"/>
      <w:divBdr>
        <w:top w:val="none" w:sz="0" w:space="0" w:color="auto"/>
        <w:left w:val="none" w:sz="0" w:space="0" w:color="auto"/>
        <w:bottom w:val="none" w:sz="0" w:space="0" w:color="auto"/>
        <w:right w:val="none" w:sz="0" w:space="0" w:color="auto"/>
      </w:divBdr>
    </w:div>
    <w:div w:id="183163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1620</Words>
  <Characters>9238</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Hewlett-Packard Company</Company>
  <LinksUpToDate>false</LinksUpToDate>
  <CharactersWithSpaces>10837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Hüseyin Boz</dc:creator>
  <cp:lastModifiedBy>Abdullah Çelen</cp:lastModifiedBy>
  <cp:revision>3</cp:revision>
  <dcterms:created xsi:type="dcterms:W3CDTF">2026-07-07T13:44:00Z</dcterms:created>
  <dcterms:modified xsi:type="dcterms:W3CDTF">2026-07-07T13:51:00Z</dcterms:modified>
</cp:coreProperties>
</file>