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3"/>
        <w:gridCol w:w="4536"/>
        <w:gridCol w:w="5147"/>
        <w:gridCol w:w="103"/>
      </w:tblGrid>
      <w:tr w:rsidTr="00F419BE">
        <w:tblPrEx>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gridBefore w:val="1"/>
          <w:wBefore w:w="103" w:type="dxa"/>
          <w:trHeight w:val="588"/>
        </w:trPr>
        <w:tc>
          <w:tcPr>
            <w:tcW w:w="9786" w:type="dxa"/>
            <w:gridSpan w:val="3"/>
            <w:vAlign w:val="center"/>
          </w:tcPr>
          <w:p w:rsidR="008F036E" w:rsidRPr="00F419BE" w:rsidP="00991D57">
            <w:pPr>
              <w:contextualSpacing/>
              <w:jc w:val="center"/>
              <w:rPr>
                <w:rFonts w:ascii="Times New Roman" w:hAnsi="Times New Roman"/>
                <w:b/>
                <w:shadow/>
                <w:sz w:val="24"/>
                <w:szCs w:val="24"/>
              </w:rPr>
            </w:pPr>
            <w:bookmarkStart w:id="0" w:name="_Toc401030766"/>
            <w:bookmarkStart w:id="1" w:name="_Toc357238441"/>
            <w:bookmarkStart w:id="2" w:name="_Toc357238618"/>
            <w:r w:rsidRPr="00F419BE">
              <w:rPr>
                <w:rFonts w:ascii="Times New Roman" w:hAnsi="Times New Roman"/>
                <w:b/>
                <w:shadow/>
                <w:sz w:val="24"/>
                <w:szCs w:val="24"/>
              </w:rPr>
              <w:t>KADRO BİLGİLERİ</w:t>
            </w:r>
          </w:p>
        </w:tc>
      </w:tr>
      <w:tr w:rsidTr="00F419BE">
        <w:tblPrEx>
          <w:tblW w:w="9889" w:type="dxa"/>
          <w:tblLayout w:type="fixed"/>
          <w:tblLook w:val="0000"/>
        </w:tblPrEx>
        <w:trPr>
          <w:gridBefore w:val="1"/>
          <w:wBefore w:w="103" w:type="dxa"/>
          <w:trHeight w:val="965"/>
        </w:trPr>
        <w:tc>
          <w:tcPr>
            <w:tcW w:w="4536" w:type="dxa"/>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 xml:space="preserve">Amiri: </w:t>
            </w:r>
          </w:p>
          <w:p w:rsidR="008F036E" w:rsidRPr="00F419BE" w:rsidP="00991D57">
            <w:pPr>
              <w:contextualSpacing/>
              <w:rPr>
                <w:rFonts w:ascii="Times New Roman" w:hAnsi="Times New Roman"/>
                <w:b/>
                <w:sz w:val="24"/>
                <w:szCs w:val="24"/>
              </w:rPr>
            </w:pPr>
            <w:r w:rsidRPr="00F419BE">
              <w:rPr>
                <w:rFonts w:ascii="Times New Roman" w:hAnsi="Times New Roman"/>
                <w:sz w:val="24"/>
                <w:szCs w:val="24"/>
              </w:rPr>
              <w:t xml:space="preserve">Ulaşım Koordinasyon Şube Müdürü </w:t>
            </w:r>
          </w:p>
        </w:tc>
        <w:tc>
          <w:tcPr>
            <w:tcW w:w="5250" w:type="dxa"/>
            <w:gridSpan w:val="2"/>
          </w:tcPr>
          <w:p w:rsidR="008F036E" w:rsidRPr="00F419BE" w:rsidP="00991D57">
            <w:pPr>
              <w:contextualSpacing/>
              <w:rPr>
                <w:rFonts w:ascii="Times New Roman" w:hAnsi="Times New Roman"/>
                <w:b/>
                <w:shadow/>
                <w:sz w:val="24"/>
                <w:szCs w:val="24"/>
              </w:rPr>
            </w:pPr>
            <w:r w:rsidRPr="00F419BE">
              <w:rPr>
                <w:rFonts w:ascii="Times New Roman" w:hAnsi="Times New Roman"/>
                <w:b/>
                <w:shadow/>
                <w:sz w:val="24"/>
                <w:szCs w:val="24"/>
              </w:rPr>
              <w:t xml:space="preserve">Vekâlet edenler: </w:t>
            </w:r>
          </w:p>
          <w:p w:rsidR="008F036E" w:rsidRPr="00F419BE" w:rsidP="00991D57">
            <w:pPr>
              <w:contextualSpacing/>
              <w:rPr>
                <w:rFonts w:ascii="Times New Roman" w:hAnsi="Times New Roman"/>
                <w:shadow/>
                <w:sz w:val="24"/>
                <w:szCs w:val="24"/>
              </w:rPr>
            </w:pPr>
            <w:r w:rsidRPr="00F419BE">
              <w:rPr>
                <w:rFonts w:ascii="Times New Roman" w:hAnsi="Times New Roman"/>
                <w:shadow/>
                <w:sz w:val="24"/>
                <w:szCs w:val="24"/>
              </w:rPr>
              <w:t>Amirin inisiyatifinde vekalet atanır.</w:t>
            </w:r>
          </w:p>
        </w:tc>
      </w:tr>
      <w:tr w:rsidTr="00F419BE">
        <w:tblPrEx>
          <w:tblW w:w="9889" w:type="dxa"/>
          <w:tblLayout w:type="fixed"/>
          <w:tblLook w:val="0000"/>
        </w:tblPrEx>
        <w:trPr>
          <w:gridBefore w:val="1"/>
          <w:wBefore w:w="103" w:type="dxa"/>
          <w:trHeight w:val="709"/>
        </w:trPr>
        <w:tc>
          <w:tcPr>
            <w:tcW w:w="9786" w:type="dxa"/>
            <w:gridSpan w:val="3"/>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Bağlı alt kadrosu:</w:t>
            </w:r>
          </w:p>
          <w:p w:rsidR="008F036E" w:rsidRPr="00F419BE" w:rsidP="00991D57">
            <w:pPr>
              <w:ind w:left="720"/>
              <w:contextualSpacing/>
              <w:rPr>
                <w:rFonts w:ascii="Times New Roman" w:hAnsi="Times New Roman"/>
                <w:sz w:val="24"/>
                <w:szCs w:val="24"/>
              </w:rPr>
            </w:pPr>
          </w:p>
        </w:tc>
      </w:tr>
      <w:tr w:rsidTr="00F419BE">
        <w:tblPrEx>
          <w:tblW w:w="9889" w:type="dxa"/>
          <w:tblLayout w:type="fixed"/>
          <w:tblLook w:val="0000"/>
        </w:tblPrEx>
        <w:trPr>
          <w:gridBefore w:val="1"/>
          <w:wBefore w:w="103" w:type="dxa"/>
          <w:trHeight w:val="588"/>
        </w:trPr>
        <w:tc>
          <w:tcPr>
            <w:tcW w:w="9786" w:type="dxa"/>
            <w:gridSpan w:val="3"/>
            <w:vAlign w:val="center"/>
          </w:tcPr>
          <w:p w:rsidR="008F036E" w:rsidRPr="00F419BE" w:rsidP="00991D57">
            <w:pPr>
              <w:contextualSpacing/>
              <w:jc w:val="center"/>
              <w:rPr>
                <w:rFonts w:ascii="Times New Roman" w:hAnsi="Times New Roman"/>
                <w:b/>
                <w:shadow/>
                <w:sz w:val="24"/>
                <w:szCs w:val="24"/>
              </w:rPr>
            </w:pPr>
            <w:r w:rsidRPr="00F419BE">
              <w:rPr>
                <w:rFonts w:ascii="Times New Roman" w:hAnsi="Times New Roman"/>
                <w:b/>
                <w:shadow/>
                <w:sz w:val="24"/>
                <w:szCs w:val="24"/>
              </w:rPr>
              <w:t>YETKİNLİK KRİTERLERİ</w:t>
            </w:r>
          </w:p>
        </w:tc>
      </w:tr>
      <w:tr w:rsidTr="00F419BE">
        <w:tblPrEx>
          <w:tblW w:w="9889" w:type="dxa"/>
          <w:tblLayout w:type="fixed"/>
          <w:tblLook w:val="0000"/>
        </w:tblPrEx>
        <w:trPr>
          <w:gridBefore w:val="1"/>
          <w:wBefore w:w="103" w:type="dxa"/>
          <w:trHeight w:val="692"/>
        </w:trPr>
        <w:tc>
          <w:tcPr>
            <w:tcW w:w="4536" w:type="dxa"/>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 xml:space="preserve">Öğrenim: </w:t>
            </w:r>
          </w:p>
          <w:p w:rsidR="008F036E" w:rsidRPr="00F419BE" w:rsidP="00991D57">
            <w:pPr>
              <w:contextualSpacing/>
              <w:rPr>
                <w:rFonts w:ascii="Times New Roman" w:hAnsi="Times New Roman"/>
                <w:sz w:val="24"/>
                <w:szCs w:val="24"/>
              </w:rPr>
            </w:pPr>
            <w:r w:rsidRPr="00F419BE">
              <w:rPr>
                <w:rFonts w:ascii="Times New Roman" w:hAnsi="Times New Roman"/>
                <w:sz w:val="24"/>
                <w:szCs w:val="24"/>
              </w:rPr>
              <w:t>En az Önlisans mezunu olmak.</w:t>
            </w:r>
          </w:p>
        </w:tc>
        <w:tc>
          <w:tcPr>
            <w:tcW w:w="5250" w:type="dxa"/>
            <w:gridSpan w:val="2"/>
            <w:vMerge w:val="restart"/>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 xml:space="preserve">Alması gereken eğitimler: </w:t>
            </w:r>
          </w:p>
          <w:p w:rsidR="008F036E" w:rsidRPr="00F419BE" w:rsidP="00991D57">
            <w:pPr>
              <w:contextualSpacing/>
              <w:rPr>
                <w:rFonts w:ascii="Times New Roman" w:hAnsi="Times New Roman"/>
                <w:b/>
                <w:sz w:val="24"/>
                <w:szCs w:val="24"/>
              </w:rPr>
            </w:pPr>
          </w:p>
          <w:p w:rsidR="008F036E" w:rsidRPr="00F419BE" w:rsidP="00950BA1">
            <w:pPr>
              <w:numPr>
                <w:ilvl w:val="0"/>
                <w:numId w:val="16"/>
              </w:numPr>
              <w:spacing w:after="120" w:line="240" w:lineRule="atLeast"/>
              <w:ind w:left="323" w:hanging="323"/>
              <w:jc w:val="left"/>
              <w:rPr>
                <w:rFonts w:ascii="Times New Roman" w:hAnsi="Times New Roman"/>
                <w:sz w:val="24"/>
                <w:szCs w:val="24"/>
              </w:rPr>
            </w:pPr>
            <w:r w:rsidRPr="00F419BE">
              <w:rPr>
                <w:rFonts w:ascii="Times New Roman" w:hAnsi="Times New Roman"/>
                <w:sz w:val="24"/>
                <w:szCs w:val="24"/>
              </w:rPr>
              <w:t>Etkili İletişim ve Takım Çalışması</w:t>
            </w:r>
          </w:p>
          <w:p w:rsidR="008F036E" w:rsidRPr="00F419BE" w:rsidP="00950BA1">
            <w:pPr>
              <w:numPr>
                <w:ilvl w:val="0"/>
                <w:numId w:val="16"/>
              </w:numPr>
              <w:spacing w:after="120" w:line="240" w:lineRule="atLeast"/>
              <w:ind w:left="323" w:hanging="323"/>
              <w:jc w:val="left"/>
              <w:rPr>
                <w:rFonts w:ascii="Times New Roman" w:hAnsi="Times New Roman"/>
                <w:sz w:val="24"/>
                <w:szCs w:val="24"/>
              </w:rPr>
            </w:pPr>
            <w:r w:rsidRPr="00F419BE">
              <w:rPr>
                <w:rFonts w:ascii="Times New Roman" w:hAnsi="Times New Roman"/>
                <w:sz w:val="24"/>
                <w:szCs w:val="24"/>
              </w:rPr>
              <w:t>Motivasyon</w:t>
            </w:r>
          </w:p>
          <w:p w:rsidR="008F036E" w:rsidRPr="00F419BE" w:rsidP="00950BA1">
            <w:pPr>
              <w:numPr>
                <w:ilvl w:val="0"/>
                <w:numId w:val="16"/>
              </w:numPr>
              <w:spacing w:after="120" w:line="240" w:lineRule="atLeast"/>
              <w:ind w:left="323" w:hanging="323"/>
              <w:jc w:val="left"/>
              <w:rPr>
                <w:rFonts w:ascii="Times New Roman" w:hAnsi="Times New Roman"/>
                <w:sz w:val="24"/>
                <w:szCs w:val="24"/>
              </w:rPr>
            </w:pPr>
            <w:r w:rsidRPr="00F419BE">
              <w:rPr>
                <w:rFonts w:ascii="Times New Roman" w:hAnsi="Times New Roman"/>
                <w:sz w:val="24"/>
                <w:szCs w:val="24"/>
              </w:rPr>
              <w:t>İş Sağlığı ve Güvenliği</w:t>
            </w:r>
          </w:p>
          <w:p w:rsidR="008F036E" w:rsidRPr="00F419BE" w:rsidP="00950BA1">
            <w:pPr>
              <w:numPr>
                <w:ilvl w:val="0"/>
                <w:numId w:val="16"/>
              </w:numPr>
              <w:spacing w:after="120" w:line="240" w:lineRule="atLeast"/>
              <w:ind w:left="323" w:hanging="323"/>
              <w:jc w:val="left"/>
              <w:rPr>
                <w:rFonts w:ascii="Times New Roman" w:hAnsi="Times New Roman"/>
                <w:sz w:val="24"/>
                <w:szCs w:val="24"/>
              </w:rPr>
            </w:pPr>
            <w:r w:rsidRPr="00F419BE">
              <w:rPr>
                <w:rFonts w:ascii="Times New Roman" w:hAnsi="Times New Roman"/>
                <w:sz w:val="24"/>
                <w:szCs w:val="24"/>
              </w:rPr>
              <w:t xml:space="preserve">Yazışma Kuralları ve Standart Dosya Planı </w:t>
            </w:r>
          </w:p>
          <w:p w:rsidR="008F036E" w:rsidRPr="00F419BE" w:rsidP="00991D57">
            <w:pPr>
              <w:jc w:val="left"/>
              <w:rPr>
                <w:rFonts w:ascii="Times New Roman" w:hAnsi="Times New Roman"/>
                <w:sz w:val="24"/>
                <w:szCs w:val="24"/>
              </w:rPr>
            </w:pPr>
          </w:p>
          <w:p w:rsidR="008F036E" w:rsidRPr="00F419BE" w:rsidP="00991D57">
            <w:pPr>
              <w:jc w:val="left"/>
              <w:rPr>
                <w:rFonts w:ascii="Times New Roman" w:hAnsi="Times New Roman"/>
                <w:b/>
                <w:sz w:val="24"/>
                <w:szCs w:val="24"/>
              </w:rPr>
            </w:pPr>
            <w:r w:rsidRPr="00F419BE">
              <w:rPr>
                <w:rFonts w:ascii="Times New Roman" w:hAnsi="Times New Roman"/>
                <w:b/>
                <w:sz w:val="24"/>
                <w:szCs w:val="24"/>
              </w:rPr>
              <w:t>İşin İcrası İçin Kullanılması Gereken Program/Yazılım</w:t>
            </w:r>
          </w:p>
          <w:p w:rsidR="008F036E" w:rsidRPr="00F419BE" w:rsidP="00991D57">
            <w:pPr>
              <w:jc w:val="left"/>
              <w:rPr>
                <w:rFonts w:ascii="Times New Roman" w:hAnsi="Times New Roman"/>
                <w:sz w:val="24"/>
                <w:szCs w:val="24"/>
              </w:rPr>
            </w:pPr>
            <w:r w:rsidRPr="00F419BE">
              <w:rPr>
                <w:rFonts w:ascii="Times New Roman" w:hAnsi="Times New Roman"/>
                <w:sz w:val="24"/>
                <w:szCs w:val="24"/>
              </w:rPr>
              <w:t>E-Belediye Evrak Oluşturma</w:t>
            </w:r>
          </w:p>
          <w:p w:rsidR="00752D6C" w:rsidRPr="00F419BE" w:rsidP="00991D57">
            <w:pPr>
              <w:jc w:val="left"/>
              <w:rPr>
                <w:rFonts w:ascii="Times New Roman" w:hAnsi="Times New Roman"/>
                <w:sz w:val="24"/>
                <w:szCs w:val="24"/>
              </w:rPr>
            </w:pPr>
            <w:r w:rsidRPr="00F419BE">
              <w:rPr>
                <w:rFonts w:ascii="Times New Roman" w:hAnsi="Times New Roman"/>
                <w:sz w:val="24"/>
                <w:szCs w:val="24"/>
              </w:rPr>
              <w:t>E-Belediye Birim Kayıt Bekleyen</w:t>
            </w:r>
          </w:p>
          <w:p w:rsidR="008F036E" w:rsidRPr="00F419BE" w:rsidP="00991D57">
            <w:pPr>
              <w:jc w:val="left"/>
              <w:rPr>
                <w:rFonts w:ascii="Times New Roman" w:hAnsi="Times New Roman"/>
                <w:sz w:val="24"/>
                <w:szCs w:val="24"/>
              </w:rPr>
            </w:pPr>
            <w:r w:rsidRPr="00F419BE">
              <w:rPr>
                <w:rFonts w:ascii="Times New Roman" w:hAnsi="Times New Roman"/>
                <w:sz w:val="24"/>
                <w:szCs w:val="24"/>
              </w:rPr>
              <w:t>Office Programları</w:t>
            </w:r>
          </w:p>
          <w:p w:rsidR="008F036E" w:rsidRPr="00F419BE" w:rsidP="00991D57">
            <w:pPr>
              <w:jc w:val="left"/>
              <w:rPr>
                <w:rFonts w:ascii="Times New Roman" w:hAnsi="Times New Roman"/>
                <w:sz w:val="24"/>
                <w:szCs w:val="24"/>
              </w:rPr>
            </w:pPr>
            <w:r w:rsidRPr="00F419BE">
              <w:rPr>
                <w:rFonts w:ascii="Times New Roman" w:hAnsi="Times New Roman"/>
                <w:sz w:val="24"/>
                <w:szCs w:val="24"/>
              </w:rPr>
              <w:t>Ukome Bilgi Sistemi</w:t>
            </w:r>
          </w:p>
          <w:p w:rsidR="008F036E" w:rsidRPr="00F419BE" w:rsidP="00991D57">
            <w:pPr>
              <w:jc w:val="left"/>
              <w:rPr>
                <w:rFonts w:ascii="Times New Roman" w:hAnsi="Times New Roman"/>
                <w:sz w:val="24"/>
                <w:szCs w:val="24"/>
              </w:rPr>
            </w:pPr>
            <w:r w:rsidRPr="00F419BE">
              <w:rPr>
                <w:rFonts w:ascii="Times New Roman" w:hAnsi="Times New Roman"/>
                <w:sz w:val="24"/>
                <w:szCs w:val="24"/>
              </w:rPr>
              <w:t>QDMS</w:t>
            </w:r>
          </w:p>
          <w:p w:rsidR="00752D6C" w:rsidP="00991D57">
            <w:pPr>
              <w:jc w:val="left"/>
              <w:rPr>
                <w:rFonts w:ascii="Times New Roman" w:hAnsi="Times New Roman"/>
                <w:sz w:val="24"/>
                <w:szCs w:val="24"/>
              </w:rPr>
            </w:pPr>
            <w:r w:rsidRPr="00F419BE">
              <w:rPr>
                <w:rFonts w:ascii="Times New Roman" w:hAnsi="Times New Roman"/>
                <w:sz w:val="24"/>
                <w:szCs w:val="24"/>
              </w:rPr>
              <w:t>STRABEL</w:t>
            </w:r>
          </w:p>
          <w:p w:rsidR="001E48B1" w:rsidRPr="00F419BE" w:rsidP="00991D57">
            <w:pPr>
              <w:jc w:val="left"/>
              <w:rPr>
                <w:rFonts w:ascii="Times New Roman" w:hAnsi="Times New Roman"/>
                <w:sz w:val="24"/>
                <w:szCs w:val="24"/>
              </w:rPr>
            </w:pPr>
            <w:r>
              <w:rPr>
                <w:rFonts w:ascii="Times New Roman" w:hAnsi="Times New Roman"/>
                <w:sz w:val="24"/>
                <w:szCs w:val="24"/>
              </w:rPr>
              <w:t>BRIDGE360</w:t>
            </w:r>
          </w:p>
          <w:p w:rsidR="008F036E" w:rsidRPr="00F419BE" w:rsidP="00991D57">
            <w:pPr>
              <w:spacing w:before="40" w:after="40"/>
              <w:ind w:left="720"/>
              <w:rPr>
                <w:rFonts w:ascii="Times New Roman" w:hAnsi="Times New Roman"/>
                <w:sz w:val="24"/>
                <w:szCs w:val="24"/>
              </w:rPr>
            </w:pPr>
          </w:p>
        </w:tc>
      </w:tr>
      <w:tr w:rsidTr="00F419BE">
        <w:tblPrEx>
          <w:tblW w:w="9889" w:type="dxa"/>
          <w:tblLayout w:type="fixed"/>
          <w:tblLook w:val="0000"/>
        </w:tblPrEx>
        <w:trPr>
          <w:gridBefore w:val="1"/>
          <w:wBefore w:w="103" w:type="dxa"/>
          <w:trHeight w:val="1529"/>
        </w:trPr>
        <w:tc>
          <w:tcPr>
            <w:tcW w:w="4536" w:type="dxa"/>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 xml:space="preserve">Deneyim: </w:t>
            </w:r>
          </w:p>
          <w:p w:rsidR="008F036E" w:rsidRPr="00F419BE" w:rsidP="00991D57">
            <w:pPr>
              <w:rPr>
                <w:rFonts w:ascii="Times New Roman" w:hAnsi="Times New Roman"/>
                <w:sz w:val="24"/>
                <w:szCs w:val="24"/>
              </w:rPr>
            </w:pPr>
            <w:r w:rsidRPr="00F419BE">
              <w:rPr>
                <w:rFonts w:ascii="Times New Roman" w:hAnsi="Times New Roman"/>
                <w:sz w:val="24"/>
                <w:szCs w:val="24"/>
              </w:rPr>
              <w:t>Konusuyla ilgili mevzuat bilgisine sahip olmak.</w:t>
            </w:r>
          </w:p>
          <w:p w:rsidR="0009397B" w:rsidRPr="00F419BE" w:rsidP="00991D57">
            <w:pPr>
              <w:rPr>
                <w:rFonts w:ascii="Times New Roman" w:hAnsi="Times New Roman"/>
                <w:sz w:val="24"/>
                <w:szCs w:val="24"/>
              </w:rPr>
            </w:pPr>
          </w:p>
          <w:p w:rsidR="0009397B" w:rsidRPr="00F419BE" w:rsidP="00991D57">
            <w:pPr>
              <w:rPr>
                <w:rFonts w:ascii="Times New Roman" w:hAnsi="Times New Roman"/>
                <w:sz w:val="24"/>
                <w:szCs w:val="24"/>
              </w:rPr>
            </w:pPr>
          </w:p>
          <w:p w:rsidR="0009397B" w:rsidRPr="00F419BE" w:rsidP="0009397B">
            <w:pPr>
              <w:rPr>
                <w:rFonts w:ascii="Times New Roman" w:hAnsi="Times New Roman"/>
                <w:b/>
                <w:sz w:val="24"/>
                <w:szCs w:val="24"/>
              </w:rPr>
            </w:pPr>
            <w:r w:rsidRPr="00F419BE">
              <w:rPr>
                <w:rFonts w:ascii="Times New Roman" w:hAnsi="Times New Roman"/>
                <w:b/>
                <w:sz w:val="24"/>
                <w:szCs w:val="24"/>
              </w:rPr>
              <w:t>İlgili Mevzuat</w:t>
            </w:r>
          </w:p>
          <w:p w:rsidR="0009397B" w:rsidRPr="00F419BE" w:rsidP="0009397B">
            <w:pPr>
              <w:jc w:val="left"/>
              <w:rPr>
                <w:rFonts w:ascii="Times New Roman" w:hAnsi="Times New Roman"/>
                <w:b/>
                <w:sz w:val="24"/>
                <w:szCs w:val="24"/>
              </w:rPr>
            </w:pPr>
            <w:r w:rsidRPr="00F419BE">
              <w:rPr>
                <w:rFonts w:ascii="Times New Roman" w:hAnsi="Times New Roman"/>
                <w:b/>
                <w:sz w:val="24"/>
                <w:szCs w:val="24"/>
              </w:rPr>
              <w:t xml:space="preserve">D37.LS.001 Dış Kaynaklı </w:t>
              <w:br/>
              <w:t>Mevzuat Listesi</w:t>
            </w:r>
          </w:p>
          <w:p w:rsidR="00752D6C" w:rsidRPr="00F419BE" w:rsidP="00752D6C">
            <w:pPr>
              <w:jc w:val="left"/>
              <w:rPr>
                <w:rFonts w:ascii="Times New Roman" w:hAnsi="Times New Roman"/>
                <w:sz w:val="24"/>
                <w:szCs w:val="24"/>
              </w:rPr>
            </w:pPr>
            <w:r w:rsidRPr="00F419BE">
              <w:rPr>
                <w:rFonts w:ascii="Times New Roman" w:hAnsi="Times New Roman"/>
                <w:sz w:val="24"/>
                <w:szCs w:val="24"/>
              </w:rPr>
              <w:t>4,5,14,28,29,30,31,32,35,36,54,55 numaralı kanun/yönetmelik</w:t>
            </w:r>
          </w:p>
          <w:p w:rsidR="0009397B" w:rsidRPr="00F419BE" w:rsidP="00752D6C">
            <w:pPr>
              <w:jc w:val="left"/>
              <w:rPr>
                <w:rFonts w:ascii="Times New Roman" w:hAnsi="Times New Roman"/>
                <w:sz w:val="24"/>
                <w:szCs w:val="24"/>
              </w:rPr>
            </w:pPr>
          </w:p>
        </w:tc>
        <w:tc>
          <w:tcPr>
            <w:tcW w:w="5250" w:type="dxa"/>
            <w:gridSpan w:val="2"/>
            <w:vMerge/>
            <w:vAlign w:val="center"/>
          </w:tcPr>
          <w:p w:rsidR="008F036E" w:rsidRPr="00F419BE" w:rsidP="00991D57">
            <w:pPr>
              <w:contextualSpacing/>
              <w:rPr>
                <w:rFonts w:ascii="Times New Roman" w:hAnsi="Times New Roman"/>
                <w:sz w:val="24"/>
                <w:szCs w:val="24"/>
              </w:rPr>
            </w:pPr>
          </w:p>
        </w:tc>
      </w:tr>
      <w:tr w:rsidTr="00F419BE">
        <w:tblPrEx>
          <w:tblW w:w="9889" w:type="dxa"/>
          <w:tblLayout w:type="fixed"/>
          <w:tblLook w:val="0000"/>
        </w:tblPrEx>
        <w:trPr>
          <w:gridBefore w:val="1"/>
          <w:wBefore w:w="103" w:type="dxa"/>
          <w:trHeight w:val="3051"/>
        </w:trPr>
        <w:tc>
          <w:tcPr>
            <w:tcW w:w="9786" w:type="dxa"/>
            <w:gridSpan w:val="3"/>
          </w:tcPr>
          <w:p w:rsidR="008F036E" w:rsidRPr="00F419BE" w:rsidP="00991D57">
            <w:pPr>
              <w:contextualSpacing/>
              <w:rPr>
                <w:rFonts w:ascii="Times New Roman" w:hAnsi="Times New Roman"/>
                <w:b/>
                <w:sz w:val="24"/>
                <w:szCs w:val="24"/>
              </w:rPr>
            </w:pPr>
            <w:r w:rsidRPr="00F419BE">
              <w:rPr>
                <w:rFonts w:ascii="Times New Roman" w:hAnsi="Times New Roman"/>
                <w:b/>
                <w:sz w:val="24"/>
                <w:szCs w:val="24"/>
              </w:rPr>
              <w:t xml:space="preserve">Beceriler: </w:t>
            </w:r>
          </w:p>
          <w:p w:rsidR="008F036E" w:rsidRPr="00F419BE" w:rsidP="00991D57">
            <w:pPr>
              <w:numPr>
                <w:ilvl w:val="0"/>
                <w:numId w:val="17"/>
              </w:numPr>
              <w:spacing w:after="120" w:line="276" w:lineRule="auto"/>
              <w:jc w:val="left"/>
              <w:rPr>
                <w:rFonts w:ascii="Times New Roman" w:hAnsi="Times New Roman"/>
                <w:sz w:val="24"/>
                <w:szCs w:val="24"/>
              </w:rPr>
            </w:pPr>
            <w:r w:rsidRPr="00F419BE">
              <w:rPr>
                <w:rFonts w:ascii="Times New Roman" w:hAnsi="Times New Roman"/>
                <w:sz w:val="24"/>
                <w:szCs w:val="24"/>
              </w:rPr>
              <w:t>Bilgisayar programlarını iyi derecede kullanabilmek,</w:t>
            </w:r>
          </w:p>
          <w:p w:rsidR="008F036E" w:rsidRPr="00F419BE" w:rsidP="00991D57">
            <w:pPr>
              <w:numPr>
                <w:ilvl w:val="0"/>
                <w:numId w:val="17"/>
              </w:numPr>
              <w:spacing w:after="120" w:line="276" w:lineRule="auto"/>
              <w:jc w:val="left"/>
              <w:rPr>
                <w:rFonts w:ascii="Times New Roman" w:hAnsi="Times New Roman"/>
                <w:sz w:val="24"/>
                <w:szCs w:val="24"/>
              </w:rPr>
            </w:pPr>
            <w:r w:rsidRPr="00F419BE">
              <w:rPr>
                <w:rFonts w:ascii="Times New Roman" w:hAnsi="Times New Roman"/>
                <w:sz w:val="24"/>
                <w:szCs w:val="24"/>
              </w:rPr>
              <w:t>Birimi ile ilgili konularda gerekli sorgulamayı, yorumu ve araştırmaları yapabilmek,</w:t>
            </w:r>
          </w:p>
          <w:p w:rsidR="008F036E" w:rsidRPr="00F419BE" w:rsidP="00AB1184">
            <w:pPr>
              <w:numPr>
                <w:ilvl w:val="0"/>
                <w:numId w:val="17"/>
              </w:numPr>
              <w:spacing w:after="120" w:line="276" w:lineRule="auto"/>
              <w:rPr>
                <w:rFonts w:ascii="Times New Roman" w:hAnsi="Times New Roman"/>
                <w:sz w:val="24"/>
                <w:szCs w:val="24"/>
              </w:rPr>
            </w:pPr>
            <w:r w:rsidRPr="00F419BE">
              <w:rPr>
                <w:rFonts w:ascii="Times New Roman" w:hAnsi="Times New Roman"/>
                <w:sz w:val="24"/>
                <w:szCs w:val="24"/>
              </w:rPr>
              <w:t>Esnek çalıma saatlerine uyum sağlayabilmek.</w:t>
            </w:r>
          </w:p>
        </w:tc>
      </w:tr>
      <w:tr w:rsidTr="00F419BE">
        <w:tblPrEx>
          <w:tblW w:w="9889" w:type="dxa"/>
          <w:tblLayout w:type="fixed"/>
          <w:tblLook w:val="0000"/>
        </w:tblPrEx>
        <w:trPr>
          <w:gridAfter w:val="1"/>
          <w:wAfter w:w="103" w:type="dxa"/>
          <w:trHeight w:val="12068"/>
        </w:trPr>
        <w:tc>
          <w:tcPr>
            <w:tcW w:w="9786" w:type="dxa"/>
            <w:gridSpan w:val="3"/>
          </w:tcPr>
          <w:p w:rsidR="008F036E" w:rsidRPr="00F419BE" w:rsidP="00991D57">
            <w:pPr>
              <w:contextualSpacing/>
              <w:jc w:val="center"/>
              <w:rPr>
                <w:rFonts w:ascii="Times New Roman" w:hAnsi="Times New Roman"/>
                <w:b/>
                <w:sz w:val="24"/>
                <w:szCs w:val="24"/>
              </w:rPr>
            </w:pPr>
            <w:r w:rsidRPr="00F419BE">
              <w:rPr>
                <w:rFonts w:ascii="Times New Roman" w:hAnsi="Times New Roman"/>
                <w:b/>
                <w:sz w:val="24"/>
                <w:szCs w:val="24"/>
              </w:rPr>
              <w:t>GÖREVLERİ, SORUMLULUKLARI, YETKİLERİ</w:t>
            </w:r>
          </w:p>
          <w:p w:rsidR="00787DE6" w:rsidRPr="00F419BE" w:rsidP="00787DE6">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UKOME alt komisyonlarının toplanmasını sağlamak, alt komisyonlarla iş ve işlemleri yapmak,</w:t>
            </w:r>
          </w:p>
          <w:p w:rsidR="008F036E" w:rsidRPr="00F419BE" w:rsidP="00991D57">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UKOME’nin toplantıları gündemini hazırlamak ve üyelere duyurmak,</w:t>
            </w:r>
          </w:p>
          <w:p w:rsidR="008F036E"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UKOME’nin toplantı tutanaklarını düzenlemek,</w:t>
            </w:r>
          </w:p>
          <w:p w:rsidR="003640D5" w:rsidRPr="00F419BE" w:rsidP="00A60D80">
            <w:pPr>
              <w:tabs>
                <w:tab w:val="left" w:pos="181"/>
                <w:tab w:val="left" w:pos="464"/>
              </w:tabs>
              <w:spacing w:before="120" w:after="120"/>
              <w:ind w:left="464"/>
              <w:rPr>
                <w:rFonts w:ascii="Times New Roman" w:hAnsi="Times New Roman"/>
                <w:sz w:val="24"/>
                <w:szCs w:val="24"/>
              </w:rPr>
            </w:pPr>
            <w:r w:rsidRPr="00F419BE">
              <w:rPr>
                <w:rFonts w:ascii="Times New Roman" w:hAnsi="Times New Roman"/>
                <w:sz w:val="24"/>
                <w:szCs w:val="24"/>
              </w:rPr>
              <w:t>ç) UKOME toplantılarında alınan kararları yazmak, üyelerin imzalarını tamamlamak ve ilgili mercilere göndermek,</w:t>
            </w:r>
          </w:p>
          <w:p w:rsidR="003640D5"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Ukome toplantılarına üye gönderen kurum ve kuruluşlarla irtibatı sağlamak,</w:t>
            </w:r>
          </w:p>
          <w:p w:rsidR="00752D6C"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UKOME ile ilgili diğer iş ve işlemleri yürütmek,</w:t>
            </w:r>
          </w:p>
          <w:p w:rsidR="00A60D80"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Gelen evrakların kaydını tutmak, iş ve işlemlerini gerçekleştirmek,</w:t>
            </w:r>
          </w:p>
          <w:p w:rsidR="008F036E"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 xml:space="preserve">Büyükşehir Belediyesi sınırları içerisindeki cadde, bulvar, otopark vb. sorumluluk alanlarının belirlenmesine yönelik kararlarla ilgili iş ve işlemleri yapmak, </w:t>
            </w:r>
          </w:p>
          <w:p w:rsidR="00797E5C" w:rsidRPr="00F419BE" w:rsidP="00A60D80">
            <w:pPr>
              <w:tabs>
                <w:tab w:val="left" w:pos="181"/>
                <w:tab w:val="left" w:pos="464"/>
              </w:tabs>
              <w:spacing w:before="120" w:after="120"/>
              <w:ind w:left="464"/>
              <w:rPr>
                <w:rFonts w:ascii="Times New Roman" w:hAnsi="Times New Roman"/>
                <w:sz w:val="24"/>
                <w:szCs w:val="24"/>
              </w:rPr>
            </w:pPr>
            <w:r w:rsidRPr="00F419BE">
              <w:rPr>
                <w:rFonts w:ascii="Times New Roman" w:hAnsi="Times New Roman"/>
                <w:sz w:val="24"/>
                <w:szCs w:val="24"/>
              </w:rPr>
              <w:t xml:space="preserve">ğ) Büyükşehir Belediyesi sınırları içerisindeki bulunan açık otoparklara uygunluk belgesi belirlenmesine yönelik kararlarla ilgili iş ve işlemleri yapmak, </w:t>
            </w:r>
          </w:p>
          <w:p w:rsidR="008F036E"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 xml:space="preserve"> Toplu taşıma araçlarının ücret tarifelerine yönelik kararlarla ilgili iş ve işlemleri yapmak,</w:t>
            </w:r>
          </w:p>
          <w:p w:rsidR="008F036E" w:rsidRPr="00F419BE" w:rsidP="00A60D80">
            <w:pPr>
              <w:tabs>
                <w:tab w:val="left" w:pos="181"/>
                <w:tab w:val="left" w:pos="464"/>
              </w:tabs>
              <w:spacing w:before="120" w:after="120"/>
              <w:ind w:left="464"/>
              <w:rPr>
                <w:rFonts w:ascii="Times New Roman" w:hAnsi="Times New Roman"/>
                <w:sz w:val="24"/>
                <w:szCs w:val="24"/>
              </w:rPr>
            </w:pPr>
            <w:r w:rsidRPr="00F419BE">
              <w:rPr>
                <w:rFonts w:ascii="Times New Roman" w:hAnsi="Times New Roman"/>
                <w:sz w:val="24"/>
                <w:szCs w:val="24"/>
              </w:rPr>
              <w:t>ı) Ulaşım, toplu taşıma ve trafikle ilgili mevzuatların gerektirdiği ve belediyenin yetkili olduğu konularda plan, proje ve uygulamalara yönelik kararlarla ilgili iş ve işlemleri yapmak,</w:t>
            </w:r>
          </w:p>
          <w:p w:rsidR="008F036E" w:rsidRPr="00F419BE" w:rsidP="00A60D80">
            <w:pPr>
              <w:numPr>
                <w:ilvl w:val="0"/>
                <w:numId w:val="18"/>
              </w:numPr>
              <w:tabs>
                <w:tab w:val="left" w:pos="181"/>
                <w:tab w:val="left" w:pos="464"/>
              </w:tabs>
              <w:spacing w:before="120" w:after="120"/>
              <w:ind w:left="748" w:hanging="284"/>
              <w:rPr>
                <w:rFonts w:ascii="Times New Roman" w:hAnsi="Times New Roman"/>
                <w:sz w:val="24"/>
                <w:szCs w:val="24"/>
              </w:rPr>
            </w:pPr>
            <w:r w:rsidRPr="00F419BE">
              <w:rPr>
                <w:rFonts w:ascii="Times New Roman" w:hAnsi="Times New Roman"/>
                <w:sz w:val="24"/>
                <w:szCs w:val="24"/>
              </w:rPr>
              <w:t xml:space="preserve"> 2918 sayılı Karayolları Trafik Kanunu’nun 17 nci ve 18 inci maddelerine göre Denizli Büyükşehir Belediyesi sınırları içinde “Karayolu Kenarında Yapılacak ve Açılacak Tesisler Hakkında Yönetmelik” kapsamında gerekli iş ve işlemleri yapmak, </w:t>
            </w:r>
          </w:p>
          <w:p w:rsidR="00F419BE" w:rsidRPr="001E48B1" w:rsidP="00F419BE">
            <w:pPr>
              <w:numPr>
                <w:ilvl w:val="0"/>
                <w:numId w:val="18"/>
              </w:numPr>
              <w:tabs>
                <w:tab w:val="left" w:pos="181"/>
                <w:tab w:val="left" w:pos="426"/>
              </w:tabs>
              <w:spacing w:before="120" w:after="120"/>
              <w:ind w:left="567" w:hanging="141"/>
              <w:rPr>
                <w:rFonts w:ascii="Times New Roman" w:hAnsi="Times New Roman"/>
                <w:sz w:val="24"/>
                <w:szCs w:val="24"/>
              </w:rPr>
            </w:pPr>
            <w:r w:rsidRPr="001E48B1">
              <w:rPr>
                <w:rFonts w:ascii="Times New Roman" w:hAnsi="Times New Roman"/>
                <w:sz w:val="24"/>
                <w:szCs w:val="24"/>
              </w:rPr>
              <w:t xml:space="preserve"> Belediyenin ulusal ve uluslar arası düzeyde uyguladığı ve uygulayacağı yönetim sistemleri ile diğer iyileştirme çalışmalarına yönelik standartlar ve kabullerin getirdiği ve getireceği politikalara uygun olarak işlemleri yürütmek,</w:t>
            </w:r>
          </w:p>
          <w:p w:rsidR="00F419BE" w:rsidRPr="00F419BE" w:rsidP="00F419BE">
            <w:pPr>
              <w:rPr>
                <w:rFonts w:ascii="Times New Roman" w:hAnsi="Times New Roman"/>
                <w:sz w:val="24"/>
                <w:szCs w:val="24"/>
              </w:rPr>
            </w:pPr>
          </w:p>
          <w:p w:rsidR="00962E33" w:rsidRPr="00F419BE" w:rsidP="00A60D80">
            <w:pPr>
              <w:pStyle w:val="ListParagraph"/>
              <w:numPr>
                <w:ilvl w:val="0"/>
                <w:numId w:val="18"/>
              </w:numPr>
              <w:autoSpaceDE w:val="0"/>
              <w:autoSpaceDN w:val="0"/>
              <w:spacing w:after="240"/>
              <w:rPr>
                <w:rFonts w:ascii="Times New Roman" w:eastAsia="Calibri" w:hAnsi="Times New Roman"/>
                <w:sz w:val="24"/>
                <w:szCs w:val="24"/>
              </w:rPr>
            </w:pPr>
            <w:r w:rsidRPr="00F419BE">
              <w:rPr>
                <w:rFonts w:ascii="Times New Roman" w:hAnsi="Times New Roman"/>
                <w:sz w:val="24"/>
                <w:szCs w:val="24"/>
              </w:rPr>
              <w:t>5216 Sayılı Büyükşehir Belediyesi Kanunu, 5393 Sayılı Belediyeler Kanunu, 2918 Sayılı Karayolları Trafik Kanunu, Büyükşehir Belediyeleri Koordinasyon Merkezleri Yönetmeliği ile ilgili mevzuat hükümleri kapsamında iş ve işlemlerin takip edilmesi, yerine getirilmesi çalışmalarını yürütmek,</w:t>
            </w:r>
          </w:p>
          <w:p w:rsidR="00FC275C" w:rsidRPr="00F419BE" w:rsidP="00FC275C">
            <w:pPr>
              <w:pStyle w:val="ListParagraph"/>
              <w:autoSpaceDE w:val="0"/>
              <w:autoSpaceDN w:val="0"/>
              <w:spacing w:after="240"/>
              <w:ind w:left="786"/>
              <w:rPr>
                <w:rFonts w:ascii="Times New Roman" w:eastAsia="Calibri" w:hAnsi="Times New Roman"/>
                <w:sz w:val="24"/>
                <w:szCs w:val="24"/>
              </w:rPr>
            </w:pPr>
          </w:p>
          <w:p w:rsidR="00FC275C" w:rsidRPr="00F419BE" w:rsidP="00FC275C">
            <w:pPr>
              <w:pStyle w:val="ListParagraph"/>
              <w:numPr>
                <w:ilvl w:val="0"/>
                <w:numId w:val="18"/>
              </w:numPr>
              <w:autoSpaceDE w:val="0"/>
              <w:autoSpaceDN w:val="0"/>
              <w:spacing w:after="240"/>
              <w:rPr>
                <w:rFonts w:ascii="Times New Roman" w:eastAsia="Calibri" w:hAnsi="Times New Roman"/>
                <w:sz w:val="24"/>
                <w:szCs w:val="24"/>
              </w:rPr>
            </w:pPr>
            <w:r w:rsidRPr="00F419BE">
              <w:rPr>
                <w:rFonts w:ascii="Times New Roman" w:hAnsi="Times New Roman"/>
                <w:sz w:val="24"/>
                <w:szCs w:val="24"/>
              </w:rPr>
              <w:t>Büyükşehir belediyesi sınırları içinde nazım plana uygun arazi kullanım ve ulaşım planlama çalışmaları doğrultusunda büyükşehir ulaşım planının yapılması için gereken ön çalışmaları yaparak kurula sunmak,</w:t>
            </w:r>
          </w:p>
          <w:p w:rsidR="00FC275C" w:rsidRPr="00F419BE" w:rsidP="00FC275C">
            <w:pPr>
              <w:pStyle w:val="ListParagraph"/>
              <w:autoSpaceDE w:val="0"/>
              <w:autoSpaceDN w:val="0"/>
              <w:spacing w:after="240"/>
              <w:ind w:left="786"/>
              <w:rPr>
                <w:rFonts w:ascii="Times New Roman" w:eastAsia="Calibri" w:hAnsi="Times New Roman"/>
                <w:sz w:val="24"/>
                <w:szCs w:val="24"/>
              </w:rPr>
            </w:pPr>
          </w:p>
          <w:p w:rsidR="00962E33" w:rsidRPr="00F419BE" w:rsidP="00A60D80">
            <w:pPr>
              <w:pStyle w:val="ListParagraph"/>
              <w:numPr>
                <w:ilvl w:val="0"/>
                <w:numId w:val="18"/>
              </w:numPr>
              <w:autoSpaceDE w:val="0"/>
              <w:autoSpaceDN w:val="0"/>
              <w:spacing w:after="240"/>
              <w:rPr>
                <w:rFonts w:ascii="Times New Roman" w:eastAsia="Calibri" w:hAnsi="Times New Roman"/>
                <w:sz w:val="24"/>
                <w:szCs w:val="24"/>
              </w:rPr>
            </w:pPr>
            <w:r w:rsidRPr="00F419BE">
              <w:rPr>
                <w:rFonts w:ascii="Times New Roman" w:hAnsi="Times New Roman"/>
                <w:bCs/>
                <w:sz w:val="24"/>
                <w:szCs w:val="24"/>
              </w:rPr>
              <w:t>Karayolları Trafik Yönetmeliğinde belirtilen araçların çekilmesi, kurtarılması ve götürülmesi ile çekilen, trafikten men edilen ve muhafaza altına alınan araçların bırakılacağı  otoparkların belirlenmesi ve bu işlemlere  dair masrafların tespiti hakkında karar almak,</w:t>
            </w:r>
          </w:p>
          <w:p w:rsidR="00F419BE" w:rsidRPr="00F419BE" w:rsidP="00F419BE">
            <w:pPr>
              <w:pStyle w:val="ListParagraph"/>
              <w:rPr>
                <w:rFonts w:ascii="Times New Roman" w:eastAsia="Calibri" w:hAnsi="Times New Roman"/>
                <w:sz w:val="24"/>
                <w:szCs w:val="24"/>
              </w:rPr>
            </w:pPr>
          </w:p>
          <w:p w:rsidR="00F419BE" w:rsidRPr="00F419BE" w:rsidP="00F419BE">
            <w:pPr>
              <w:pStyle w:val="ListParagraph"/>
              <w:autoSpaceDE w:val="0"/>
              <w:autoSpaceDN w:val="0"/>
              <w:spacing w:after="240"/>
              <w:ind w:left="786"/>
              <w:rPr>
                <w:rFonts w:ascii="Times New Roman" w:eastAsia="Calibri" w:hAnsi="Times New Roman"/>
                <w:sz w:val="24"/>
                <w:szCs w:val="24"/>
              </w:rPr>
            </w:pPr>
          </w:p>
          <w:p w:rsidR="00A60D80" w:rsidRPr="00F419BE" w:rsidP="00A60D80">
            <w:pPr>
              <w:pStyle w:val="ListParagraph"/>
              <w:autoSpaceDE w:val="0"/>
              <w:autoSpaceDN w:val="0"/>
              <w:spacing w:after="240"/>
              <w:ind w:left="786"/>
              <w:rPr>
                <w:rFonts w:ascii="Times New Roman" w:eastAsia="Calibri" w:hAnsi="Times New Roman"/>
                <w:sz w:val="24"/>
                <w:szCs w:val="24"/>
              </w:rPr>
            </w:pPr>
          </w:p>
          <w:p w:rsidR="00A60D80" w:rsidRPr="00F419BE" w:rsidP="00A60D80">
            <w:pPr>
              <w:pStyle w:val="ListParagraph"/>
              <w:numPr>
                <w:ilvl w:val="0"/>
                <w:numId w:val="18"/>
              </w:numPr>
              <w:autoSpaceDE w:val="0"/>
              <w:autoSpaceDN w:val="0"/>
              <w:spacing w:after="240"/>
              <w:rPr>
                <w:rFonts w:ascii="Times New Roman" w:eastAsia="Calibri" w:hAnsi="Times New Roman"/>
                <w:sz w:val="24"/>
                <w:szCs w:val="24"/>
              </w:rPr>
            </w:pPr>
            <w:r w:rsidRPr="00F419BE">
              <w:rPr>
                <w:rFonts w:ascii="Times New Roman" w:hAnsi="Times New Roman"/>
                <w:sz w:val="24"/>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F419BE" w:rsidRPr="00F419BE" w:rsidP="00DE0DA3">
            <w:pPr>
              <w:numPr>
                <w:ilvl w:val="0"/>
                <w:numId w:val="18"/>
              </w:numPr>
              <w:tabs>
                <w:tab w:val="left" w:pos="181"/>
                <w:tab w:val="left" w:pos="464"/>
              </w:tabs>
              <w:spacing w:before="120" w:after="120"/>
              <w:ind w:left="748" w:hanging="284"/>
              <w:rPr>
                <w:rFonts w:ascii="Times New Roman" w:hAnsi="Times New Roman"/>
                <w:b/>
                <w:sz w:val="24"/>
                <w:szCs w:val="24"/>
              </w:rPr>
            </w:pPr>
            <w:r w:rsidRPr="00F419BE">
              <w:rPr>
                <w:rFonts w:ascii="Times New Roman" w:hAnsi="Times New Roman"/>
                <w:sz w:val="24"/>
                <w:szCs w:val="24"/>
              </w:rPr>
              <w:t>Şube Müdürü tarafından verilen diğer görevleri yapmak,</w:t>
            </w:r>
          </w:p>
        </w:tc>
      </w:tr>
    </w:tbl>
    <w:p w:rsidR="008F24D4" w:rsidRPr="00F419BE">
      <w:pPr>
        <w:pStyle w:val="Footer"/>
        <w:tabs>
          <w:tab w:val="clear" w:pos="4153"/>
          <w:tab w:val="clear" w:pos="8306"/>
        </w:tabs>
        <w:jc w:val="right"/>
        <w:rPr>
          <w:rFonts w:ascii="Times New Roman" w:hAnsi="Times New Roman"/>
          <w:b/>
          <w:color w:val="000000"/>
          <w:sz w:val="24"/>
          <w:szCs w:val="24"/>
          <w:lang w:val="tr-TR"/>
        </w:rPr>
      </w:pPr>
    </w:p>
    <w:p w:rsidR="008F24D4" w:rsidRPr="00F419BE">
      <w:pPr>
        <w:pStyle w:val="Footer"/>
        <w:tabs>
          <w:tab w:val="clear" w:pos="4153"/>
          <w:tab w:val="clear" w:pos="8306"/>
        </w:tabs>
        <w:rPr>
          <w:rFonts w:ascii="Times New Roman" w:hAnsi="Times New Roman"/>
          <w:color w:val="000000"/>
          <w:sz w:val="24"/>
          <w:szCs w:val="24"/>
          <w:lang w:val="tr-TR"/>
        </w:rPr>
      </w:pPr>
    </w:p>
    <w:bookmarkEnd w:id="0"/>
    <w:bookmarkEnd w:id="1"/>
    <w:bookmarkEnd w:id="2"/>
    <w:p w:rsidR="00854621" w:rsidRPr="00F419BE" w:rsidP="00407650">
      <w:pPr>
        <w:jc w:val="left"/>
        <w:rPr>
          <w:rFonts w:ascii="Times New Roman" w:hAnsi="Times New Roman"/>
          <w:sz w:val="24"/>
          <w:szCs w:val="24"/>
          <w:lang w:val="tr-TR"/>
        </w:rPr>
      </w:pPr>
    </w:p>
    <w:p w:rsidR="00854621" w:rsidRPr="00F419BE" w:rsidP="00407650">
      <w:pPr>
        <w:jc w:val="left"/>
        <w:rPr>
          <w:rFonts w:ascii="Times New Roman" w:hAnsi="Times New Roman"/>
          <w:sz w:val="24"/>
          <w:szCs w:val="24"/>
          <w:lang w:val="tr-TR"/>
        </w:rPr>
      </w:pPr>
    </w:p>
    <w:p w:rsidR="00854621" w:rsidRPr="00F419BE" w:rsidP="00407650">
      <w:pPr>
        <w:ind w:right="-108"/>
        <w:jc w:val="left"/>
        <w:rPr>
          <w:rFonts w:ascii="Times New Roman" w:hAnsi="Times New Roman"/>
          <w:sz w:val="24"/>
          <w:szCs w:val="24"/>
          <w:lang w:val="tr-TR"/>
        </w:rPr>
      </w:pPr>
    </w:p>
    <w:p w:rsidR="006D7E51" w:rsidRPr="00F419BE" w:rsidP="00407650">
      <w:pPr>
        <w:jc w:val="left"/>
        <w:rPr>
          <w:rFonts w:ascii="Times New Roman" w:hAnsi="Times New Roman"/>
          <w:sz w:val="24"/>
          <w:szCs w:val="24"/>
          <w:lang w:val="tr-TR"/>
        </w:rPr>
      </w:pPr>
    </w:p>
    <w:sectPr w:rsidSect="00BE18EC">
      <w:headerReference w:type="default" r:id="rId5"/>
      <w:footerReference w:type="default" r:id="rId6"/>
      <w:pgSz w:w="11906" w:h="16838" w:code="9"/>
      <w:pgMar w:top="1242" w:right="1077" w:bottom="1080" w:left="1077" w:header="454" w:footer="454"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962E33"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962E33"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962E33"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962E33"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962E33"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962E33"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962E33"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269"/>
      <w:gridCol w:w="4678"/>
      <w:gridCol w:w="1984"/>
      <w:gridCol w:w="1560"/>
    </w:tblGrid>
    <w:tr w:rsidTr="0077138C">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269" w:type="dxa"/>
          <w:vMerge w:val="restart"/>
          <w:vAlign w:val="center"/>
        </w:tcPr>
        <w:p w:rsidR="002E6220" w:rsidRPr="0040183D" w:rsidP="0077138C">
          <w:pPr>
            <w:pStyle w:val="Header"/>
            <w:jc w:val="left"/>
            <w:rPr>
              <w:lang w:val="de-DE"/>
            </w:rPr>
          </w:pPr>
          <w:r w:rsidRPr="00AF28B9">
            <w:rPr>
              <w:noProof/>
              <w:lang w:val="tr-TR" w:eastAsia="tr-TR"/>
            </w:rPr>
            <w:drawing>
              <wp:anchor distT="0" distB="0" distL="114300" distR="114300" simplePos="0" relativeHeight="251658240" behindDoc="0" locked="0" layoutInCell="1" allowOverlap="1">
                <wp:simplePos x="0" y="0"/>
                <wp:positionH relativeFrom="margin">
                  <wp:posOffset>99060</wp:posOffset>
                </wp:positionH>
                <wp:positionV relativeFrom="margin">
                  <wp:posOffset>67310</wp:posOffset>
                </wp:positionV>
                <wp:extent cx="1114425" cy="866775"/>
                <wp:effectExtent l="19050" t="0" r="9525" b="0"/>
                <wp:wrapSquare wrapText="bothSides"/>
                <wp:docPr id="1"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678" w:type="dxa"/>
          <w:vMerge w:val="restart"/>
          <w:vAlign w:val="center"/>
        </w:tcPr>
        <w:p w:rsidR="002E6220" w:rsidRPr="00976534" w:rsidP="0077138C">
          <w:pPr>
            <w:pStyle w:val="Header"/>
            <w:rPr>
              <w:rFonts w:ascii="Times New Roman" w:hAnsi="Times New Roman"/>
              <w:sz w:val="28"/>
              <w:szCs w:val="28"/>
              <w:lang w:val="de-DE"/>
            </w:rPr>
          </w:pPr>
          <w:r w:rsidRPr="00621892">
            <w:rPr>
              <w:rFonts w:ascii="Times New Roman" w:hAnsi="Times New Roman"/>
              <w:sz w:val="28"/>
              <w:szCs w:val="28"/>
            </w:rPr>
            <w:t>ULAŞIM KOORDİNASYON ŞUBE MÜDÜRLÜĞÜ PERSONELİ GÖREV TANIMI</w:t>
          </w:r>
        </w:p>
      </w:tc>
      <w:tc>
        <w:tcPr>
          <w:tcW w:w="1984" w:type="dxa"/>
          <w:tcBorders>
            <w:righ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 xml:space="preserve">Doküman No : </w:t>
          </w:r>
        </w:p>
      </w:tc>
      <w:tc>
        <w:tcPr>
          <w:tcW w:w="1560" w:type="dxa"/>
          <w:tcBorders>
            <w:lef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D37.GT.033</w:t>
          </w:r>
        </w:p>
      </w:tc>
    </w:tr>
    <w:tr w:rsidTr="0077138C">
      <w:tblPrEx>
        <w:tblW w:w="10491" w:type="dxa"/>
        <w:tblInd w:w="-318" w:type="dxa"/>
        <w:tblLayout w:type="fixed"/>
        <w:tblLook w:val="0000"/>
      </w:tblPrEx>
      <w:trPr>
        <w:trHeight w:val="336"/>
        <w:tblHeader/>
      </w:trPr>
      <w:tc>
        <w:tcPr>
          <w:tcW w:w="2269" w:type="dxa"/>
          <w:vMerge/>
          <w:vAlign w:val="center"/>
        </w:tcPr>
        <w:p w:rsidR="002E6220" w:rsidP="0077138C">
          <w:pPr>
            <w:pStyle w:val="Header"/>
            <w:jc w:val="left"/>
            <w:rPr>
              <w:lang w:val="de-DE"/>
            </w:rPr>
          </w:pPr>
        </w:p>
      </w:tc>
      <w:tc>
        <w:tcPr>
          <w:tcW w:w="4678" w:type="dxa"/>
          <w:vMerge/>
          <w:vAlign w:val="center"/>
        </w:tcPr>
        <w:p w:rsidR="002E6220" w:rsidRPr="00976534" w:rsidP="0077138C">
          <w:pPr>
            <w:pStyle w:val="Header"/>
            <w:rPr>
              <w:rFonts w:ascii="Times New Roman" w:hAnsi="Times New Roman"/>
              <w:sz w:val="28"/>
              <w:szCs w:val="28"/>
            </w:rPr>
          </w:pPr>
        </w:p>
      </w:tc>
      <w:tc>
        <w:tcPr>
          <w:tcW w:w="1984" w:type="dxa"/>
          <w:tcBorders>
            <w:righ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 xml:space="preserve">Yayın Tarihi  : </w:t>
          </w:r>
        </w:p>
      </w:tc>
      <w:tc>
        <w:tcPr>
          <w:tcW w:w="1560" w:type="dxa"/>
          <w:tcBorders>
            <w:lef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30.12.2014</w:t>
          </w:r>
        </w:p>
      </w:tc>
    </w:tr>
    <w:tr w:rsidTr="0077138C">
      <w:tblPrEx>
        <w:tblW w:w="10491" w:type="dxa"/>
        <w:tblInd w:w="-318" w:type="dxa"/>
        <w:tblLayout w:type="fixed"/>
        <w:tblLook w:val="0000"/>
      </w:tblPrEx>
      <w:trPr>
        <w:trHeight w:val="336"/>
        <w:tblHeader/>
      </w:trPr>
      <w:tc>
        <w:tcPr>
          <w:tcW w:w="2269" w:type="dxa"/>
          <w:vMerge/>
          <w:vAlign w:val="center"/>
        </w:tcPr>
        <w:p w:rsidR="002E6220" w:rsidP="0077138C">
          <w:pPr>
            <w:pStyle w:val="Header"/>
            <w:jc w:val="left"/>
            <w:rPr>
              <w:lang w:val="de-DE"/>
            </w:rPr>
          </w:pPr>
        </w:p>
      </w:tc>
      <w:tc>
        <w:tcPr>
          <w:tcW w:w="4678" w:type="dxa"/>
          <w:vMerge/>
          <w:vAlign w:val="center"/>
        </w:tcPr>
        <w:p w:rsidR="002E6220" w:rsidRPr="00976534" w:rsidP="0077138C">
          <w:pPr>
            <w:pStyle w:val="Header"/>
            <w:rPr>
              <w:rFonts w:ascii="Times New Roman" w:hAnsi="Times New Roman"/>
              <w:sz w:val="28"/>
              <w:szCs w:val="28"/>
            </w:rPr>
          </w:pPr>
        </w:p>
      </w:tc>
      <w:tc>
        <w:tcPr>
          <w:tcW w:w="1984" w:type="dxa"/>
          <w:tcBorders>
            <w:righ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Pr>
              <w:rFonts w:ascii="Times New Roman" w:hAnsi="Times New Roman"/>
              <w:sz w:val="18"/>
              <w:szCs w:val="18"/>
              <w:lang w:val="tr-TR"/>
            </w:rPr>
            <w:t>Revizyon Tarihi / No :</w:t>
          </w:r>
        </w:p>
      </w:tc>
      <w:tc>
        <w:tcPr>
          <w:tcW w:w="1560" w:type="dxa"/>
          <w:tcBorders>
            <w:lef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621892">
            <w:rPr>
              <w:rFonts w:ascii="Times New Roman" w:hAnsi="Times New Roman"/>
              <w:sz w:val="18"/>
              <w:szCs w:val="18"/>
              <w:lang w:val="tr-TR"/>
            </w:rPr>
            <w:t>22.08.2025</w:t>
          </w:r>
          <w:r w:rsidRPr="00621892">
            <w:rPr>
              <w:rFonts w:ascii="Times New Roman" w:hAnsi="Times New Roman"/>
              <w:sz w:val="18"/>
              <w:szCs w:val="18"/>
              <w:lang w:val="tr-TR"/>
            </w:rPr>
            <w:t xml:space="preserve"> / </w:t>
          </w:r>
          <w:r w:rsidRPr="00621892">
            <w:rPr>
              <w:rFonts w:ascii="Times New Roman" w:hAnsi="Times New Roman"/>
              <w:sz w:val="18"/>
              <w:szCs w:val="18"/>
              <w:lang w:val="tr-TR"/>
            </w:rPr>
            <w:t>8</w:t>
          </w:r>
        </w:p>
      </w:tc>
    </w:tr>
    <w:tr w:rsidTr="0077138C">
      <w:tblPrEx>
        <w:tblW w:w="10491" w:type="dxa"/>
        <w:tblInd w:w="-318" w:type="dxa"/>
        <w:tblLayout w:type="fixed"/>
        <w:tblLook w:val="0000"/>
      </w:tblPrEx>
      <w:trPr>
        <w:trHeight w:val="336"/>
        <w:tblHeader/>
      </w:trPr>
      <w:tc>
        <w:tcPr>
          <w:tcW w:w="2269" w:type="dxa"/>
          <w:vMerge/>
          <w:vAlign w:val="center"/>
        </w:tcPr>
        <w:p w:rsidR="002E6220" w:rsidP="0077138C">
          <w:pPr>
            <w:pStyle w:val="Header"/>
            <w:jc w:val="left"/>
            <w:rPr>
              <w:lang w:val="de-DE"/>
            </w:rPr>
          </w:pPr>
        </w:p>
      </w:tc>
      <w:tc>
        <w:tcPr>
          <w:tcW w:w="4678" w:type="dxa"/>
          <w:vMerge/>
          <w:vAlign w:val="center"/>
        </w:tcPr>
        <w:p w:rsidR="002E6220" w:rsidRPr="00976534" w:rsidP="0077138C">
          <w:pPr>
            <w:pStyle w:val="Header"/>
            <w:rPr>
              <w:rFonts w:ascii="Times New Roman" w:hAnsi="Times New Roman"/>
              <w:sz w:val="28"/>
              <w:szCs w:val="28"/>
            </w:rPr>
          </w:pPr>
        </w:p>
      </w:tc>
      <w:tc>
        <w:tcPr>
          <w:tcW w:w="1984" w:type="dxa"/>
          <w:tcBorders>
            <w:righ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976534">
            <w:rPr>
              <w:rFonts w:ascii="Times New Roman" w:hAnsi="Times New Roman"/>
              <w:sz w:val="18"/>
              <w:szCs w:val="18"/>
              <w:lang w:val="tr-TR"/>
            </w:rPr>
            <w:t>Sayfa:</w:t>
          </w:r>
        </w:p>
      </w:tc>
      <w:tc>
        <w:tcPr>
          <w:tcW w:w="1560" w:type="dxa"/>
          <w:tcBorders>
            <w:left w:val="single" w:sz="4" w:space="0" w:color="auto"/>
          </w:tcBorders>
          <w:vAlign w:val="center"/>
        </w:tcPr>
        <w:p w:rsidR="002E6220" w:rsidRPr="00976534" w:rsidP="0077138C">
          <w:pPr>
            <w:pStyle w:val="Header"/>
            <w:ind w:left="-77"/>
            <w:jc w:val="left"/>
            <w:rPr>
              <w:rFonts w:ascii="Times New Roman" w:hAnsi="Times New Roman"/>
              <w:sz w:val="18"/>
              <w:szCs w:val="18"/>
              <w:lang w:val="tr-TR"/>
            </w:rPr>
          </w:pPr>
          <w:r w:rsidRPr="00976534">
            <w:rPr>
              <w:rStyle w:val="PageNumber"/>
              <w:rFonts w:ascii="Times New Roman" w:hAnsi="Times New Roman"/>
              <w:sz w:val="18"/>
              <w:szCs w:val="18"/>
              <w:lang w:val="tr-TR"/>
            </w:rPr>
            <w:fldChar w:fldCharType="begin"/>
          </w:r>
          <w:r w:rsidRPr="00976534">
            <w:rPr>
              <w:rStyle w:val="PageNumber"/>
              <w:rFonts w:ascii="Times New Roman" w:hAnsi="Times New Roman"/>
              <w:sz w:val="18"/>
              <w:szCs w:val="18"/>
              <w:lang w:val="tr-TR"/>
            </w:rPr>
            <w:instrText xml:space="preserve"> PAGE </w:instrText>
          </w:r>
          <w:r w:rsidRPr="00976534">
            <w:rPr>
              <w:rStyle w:val="PageNumber"/>
              <w:rFonts w:ascii="Times New Roman" w:hAnsi="Times New Roman"/>
              <w:sz w:val="18"/>
              <w:szCs w:val="18"/>
              <w:lang w:val="tr-TR"/>
            </w:rPr>
            <w:fldChar w:fldCharType="separate"/>
          </w:r>
          <w:r w:rsidR="00B766DE">
            <w:rPr>
              <w:rStyle w:val="PageNumber"/>
              <w:rFonts w:ascii="Times New Roman" w:hAnsi="Times New Roman"/>
              <w:noProof/>
              <w:sz w:val="18"/>
              <w:szCs w:val="18"/>
              <w:lang w:val="tr-TR"/>
            </w:rPr>
            <w:t>2</w:t>
          </w:r>
          <w:r w:rsidRPr="00976534">
            <w:rPr>
              <w:rStyle w:val="PageNumber"/>
              <w:rFonts w:ascii="Times New Roman" w:hAnsi="Times New Roman"/>
              <w:sz w:val="18"/>
              <w:szCs w:val="18"/>
              <w:lang w:val="tr-TR"/>
            </w:rPr>
            <w:fldChar w:fldCharType="end"/>
          </w:r>
          <w:r w:rsidRPr="00976534">
            <w:rPr>
              <w:rStyle w:val="PageNumber"/>
              <w:rFonts w:ascii="Times New Roman" w:hAnsi="Times New Roman"/>
              <w:sz w:val="18"/>
              <w:szCs w:val="18"/>
              <w:lang w:val="tr-TR"/>
            </w:rPr>
            <w:t xml:space="preserve"> / </w:t>
          </w:r>
          <w:r w:rsidRPr="00976534">
            <w:rPr>
              <w:rStyle w:val="PageNumber"/>
              <w:rFonts w:ascii="Times New Roman" w:hAnsi="Times New Roman"/>
              <w:sz w:val="18"/>
              <w:szCs w:val="18"/>
              <w:lang w:val="tr-TR"/>
            </w:rPr>
            <w:fldChar w:fldCharType="begin"/>
          </w:r>
          <w:r w:rsidRPr="00976534">
            <w:rPr>
              <w:rStyle w:val="PageNumber"/>
              <w:rFonts w:ascii="Times New Roman" w:hAnsi="Times New Roman"/>
              <w:sz w:val="18"/>
              <w:szCs w:val="18"/>
              <w:lang w:val="tr-TR"/>
            </w:rPr>
            <w:instrText xml:space="preserve"> NUMPAGES </w:instrText>
          </w:r>
          <w:r w:rsidRPr="00976534">
            <w:rPr>
              <w:rStyle w:val="PageNumber"/>
              <w:rFonts w:ascii="Times New Roman" w:hAnsi="Times New Roman"/>
              <w:sz w:val="18"/>
              <w:szCs w:val="18"/>
              <w:lang w:val="tr-TR"/>
            </w:rPr>
            <w:fldChar w:fldCharType="separate"/>
          </w:r>
          <w:r w:rsidR="00B766DE">
            <w:rPr>
              <w:rStyle w:val="PageNumber"/>
              <w:rFonts w:ascii="Times New Roman" w:hAnsi="Times New Roman"/>
              <w:noProof/>
              <w:sz w:val="18"/>
              <w:szCs w:val="18"/>
              <w:lang w:val="tr-TR"/>
            </w:rPr>
            <w:t>4</w:t>
          </w:r>
          <w:r w:rsidRPr="00976534">
            <w:rPr>
              <w:rStyle w:val="PageNumber"/>
              <w:rFonts w:ascii="Times New Roman" w:hAnsi="Times New Roman"/>
              <w:sz w:val="18"/>
              <w:szCs w:val="18"/>
              <w:lang w:val="tr-TR"/>
            </w:rPr>
            <w:fldChar w:fldCharType="end"/>
          </w:r>
        </w:p>
      </w:tc>
    </w:tr>
  </w:tbl>
  <w:p w:rsidR="00962E33" w:rsidP="00DE44FD">
    <w:pPr>
      <w:pStyle w:val="Header"/>
      <w:rPr>
        <w:sz w:val="10"/>
      </w:rPr>
    </w:pPr>
  </w:p>
  <w:p w:rsidR="00962E33"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2AAF3ECD"/>
    <w:multiLevelType w:val="hybridMultilevel"/>
    <w:tmpl w:val="1F8245BA"/>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0CC4558"/>
    <w:multiLevelType w:val="singleLevel"/>
    <w:tmpl w:val="14904B18"/>
    <w:lvl w:ilvl="0">
      <w:start w:val="1"/>
      <w:numFmt w:val="decimal"/>
      <w:lvlText w:val="%1."/>
      <w:lvlJc w:val="left"/>
      <w:pPr>
        <w:tabs>
          <w:tab w:val="num" w:pos="360"/>
        </w:tabs>
        <w:ind w:left="360" w:hanging="360"/>
      </w:pPr>
    </w:lvl>
  </w:abstractNum>
  <w:abstractNum w:abstractNumId="8">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381964B2"/>
    <w:multiLevelType w:val="hybridMultilevel"/>
    <w:tmpl w:val="8524358A"/>
    <w:lvl w:ilvl="0">
      <w:start w:val="18"/>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9F1009F"/>
    <w:multiLevelType w:val="hybridMultilevel"/>
    <w:tmpl w:val="02C20E92"/>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FDC139D"/>
    <w:multiLevelType w:val="hybridMultilevel"/>
    <w:tmpl w:val="476A2456"/>
    <w:lvl w:ilvl="0">
      <w:start w:val="26"/>
      <w:numFmt w:val="lowerLetter"/>
      <w:lvlText w:val="%1)"/>
      <w:lvlJc w:val="left"/>
      <w:pPr>
        <w:ind w:left="720" w:hanging="360"/>
      </w:pPr>
      <w:rPr>
        <w:rFonts w:eastAsia="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8B05616"/>
    <w:multiLevelType w:val="hybridMultilevel"/>
    <w:tmpl w:val="F84E662E"/>
    <w:lvl w:ilvl="0">
      <w:start w:val="1"/>
      <w:numFmt w:val="lowerLetter"/>
      <w:lvlText w:val="%1)"/>
      <w:lvlJc w:val="left"/>
      <w:pPr>
        <w:ind w:left="786" w:hanging="360"/>
      </w:pPr>
      <w:rPr>
        <w:b w:val="0"/>
      </w:rPr>
    </w:lvl>
    <w:lvl w:ilvl="1" w:tentative="1">
      <w:start w:val="1"/>
      <w:numFmt w:val="lowerLetter"/>
      <w:lvlText w:val="%2."/>
      <w:lvlJc w:val="left"/>
      <w:pPr>
        <w:ind w:left="1904" w:hanging="360"/>
      </w:pPr>
    </w:lvl>
    <w:lvl w:ilvl="2" w:tentative="1">
      <w:start w:val="1"/>
      <w:numFmt w:val="lowerRoman"/>
      <w:lvlText w:val="%3."/>
      <w:lvlJc w:val="right"/>
      <w:pPr>
        <w:ind w:left="2624" w:hanging="180"/>
      </w:pPr>
    </w:lvl>
    <w:lvl w:ilvl="3" w:tentative="1">
      <w:start w:val="1"/>
      <w:numFmt w:val="decimal"/>
      <w:lvlText w:val="%4."/>
      <w:lvlJc w:val="left"/>
      <w:pPr>
        <w:ind w:left="3344" w:hanging="360"/>
      </w:pPr>
    </w:lvl>
    <w:lvl w:ilvl="4" w:tentative="1">
      <w:start w:val="1"/>
      <w:numFmt w:val="lowerLetter"/>
      <w:lvlText w:val="%5."/>
      <w:lvlJc w:val="left"/>
      <w:pPr>
        <w:ind w:left="4064" w:hanging="360"/>
      </w:pPr>
    </w:lvl>
    <w:lvl w:ilvl="5" w:tentative="1">
      <w:start w:val="1"/>
      <w:numFmt w:val="lowerRoman"/>
      <w:lvlText w:val="%6."/>
      <w:lvlJc w:val="right"/>
      <w:pPr>
        <w:ind w:left="4784" w:hanging="180"/>
      </w:pPr>
    </w:lvl>
    <w:lvl w:ilvl="6" w:tentative="1">
      <w:start w:val="1"/>
      <w:numFmt w:val="decimal"/>
      <w:lvlText w:val="%7."/>
      <w:lvlJc w:val="left"/>
      <w:pPr>
        <w:ind w:left="5504" w:hanging="360"/>
      </w:pPr>
    </w:lvl>
    <w:lvl w:ilvl="7" w:tentative="1">
      <w:start w:val="1"/>
      <w:numFmt w:val="lowerLetter"/>
      <w:lvlText w:val="%8."/>
      <w:lvlJc w:val="left"/>
      <w:pPr>
        <w:ind w:left="6224" w:hanging="360"/>
      </w:pPr>
    </w:lvl>
    <w:lvl w:ilvl="8" w:tentative="1">
      <w:start w:val="1"/>
      <w:numFmt w:val="lowerRoman"/>
      <w:lvlText w:val="%9."/>
      <w:lvlJc w:val="right"/>
      <w:pPr>
        <w:ind w:left="6944" w:hanging="180"/>
      </w:pPr>
    </w:lvl>
  </w:abstractNum>
  <w:abstractNum w:abstractNumId="15">
    <w:nsid w:val="4CE81446"/>
    <w:multiLevelType w:val="hybridMultilevel"/>
    <w:tmpl w:val="E17E58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7">
    <w:nsid w:val="4F426708"/>
    <w:multiLevelType w:val="multilevel"/>
    <w:tmpl w:val="041F001F"/>
    <w:numStyleLink w:val="111111"/>
  </w:abstractNum>
  <w:abstractNum w:abstractNumId="18">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9">
    <w:nsid w:val="60892E6D"/>
    <w:multiLevelType w:val="hybridMultilevel"/>
    <w:tmpl w:val="706AFB66"/>
    <w:lvl w:ilvl="0">
      <w:start w:val="1"/>
      <w:numFmt w:val="bullet"/>
      <w:lvlText w:val=""/>
      <w:lvlJc w:val="left"/>
      <w:pPr>
        <w:ind w:left="720" w:hanging="360"/>
      </w:pPr>
      <w:rPr>
        <w:rFonts w:ascii="Symbol" w:hAnsi="Symbol"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166337A"/>
    <w:multiLevelType w:val="singleLevel"/>
    <w:tmpl w:val="0C09000F"/>
    <w:lvl w:ilvl="0">
      <w:start w:val="1"/>
      <w:numFmt w:val="decimal"/>
      <w:lvlText w:val="%1."/>
      <w:lvlJc w:val="left"/>
      <w:pPr>
        <w:tabs>
          <w:tab w:val="num" w:pos="360"/>
        </w:tabs>
        <w:ind w:left="360" w:hanging="360"/>
      </w:pPr>
    </w:lvl>
  </w:abstractNum>
  <w:abstractNum w:abstractNumId="22">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6"/>
  </w:num>
  <w:num w:numId="2">
    <w:abstractNumId w:val="4"/>
  </w:num>
  <w:num w:numId="3">
    <w:abstractNumId w:val="3"/>
  </w:num>
  <w:num w:numId="4">
    <w:abstractNumId w:val="0"/>
  </w:num>
  <w:num w:numId="5">
    <w:abstractNumId w:val="21"/>
  </w:num>
  <w:num w:numId="6">
    <w:abstractNumId w:val="7"/>
  </w:num>
  <w:num w:numId="7">
    <w:abstractNumId w:val="18"/>
  </w:num>
  <w:num w:numId="8">
    <w:abstractNumId w:val="22"/>
  </w:num>
  <w:num w:numId="9">
    <w:abstractNumId w:val="1"/>
  </w:num>
  <w:num w:numId="10">
    <w:abstractNumId w:val="8"/>
  </w:num>
  <w:num w:numId="11">
    <w:abstractNumId w:val="2"/>
  </w:num>
  <w:num w:numId="12">
    <w:abstractNumId w:val="6"/>
  </w:num>
  <w:num w:numId="13">
    <w:abstractNumId w:val="9"/>
  </w:num>
  <w:num w:numId="14">
    <w:abstractNumId w:val="17"/>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0"/>
  </w:num>
  <w:num w:numId="16">
    <w:abstractNumId w:val="15"/>
  </w:num>
  <w:num w:numId="17">
    <w:abstractNumId w:val="20"/>
  </w:num>
  <w:num w:numId="18">
    <w:abstractNumId w:val="14"/>
  </w:num>
  <w:num w:numId="19">
    <w:abstractNumId w:val="5"/>
  </w:num>
  <w:num w:numId="20">
    <w:abstractNumId w:val="13"/>
  </w:num>
  <w:num w:numId="21">
    <w:abstractNumId w:val="19"/>
  </w:num>
  <w:num w:numId="22">
    <w:abstractNumId w:val="12"/>
  </w:num>
  <w:num w:numId="2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3513"/>
    <w:rsid w:val="000353B4"/>
    <w:rsid w:val="000379B7"/>
    <w:rsid w:val="0007146C"/>
    <w:rsid w:val="00080CCE"/>
    <w:rsid w:val="00084618"/>
    <w:rsid w:val="00092961"/>
    <w:rsid w:val="0009397B"/>
    <w:rsid w:val="000B538A"/>
    <w:rsid w:val="000E06CC"/>
    <w:rsid w:val="000F2E8E"/>
    <w:rsid w:val="001477C1"/>
    <w:rsid w:val="00147D13"/>
    <w:rsid w:val="00151D9F"/>
    <w:rsid w:val="001635B6"/>
    <w:rsid w:val="0017695A"/>
    <w:rsid w:val="001963A9"/>
    <w:rsid w:val="001D1680"/>
    <w:rsid w:val="001D2AA8"/>
    <w:rsid w:val="001E2D74"/>
    <w:rsid w:val="001E48B1"/>
    <w:rsid w:val="001F63FB"/>
    <w:rsid w:val="00203155"/>
    <w:rsid w:val="00213EC7"/>
    <w:rsid w:val="0025041C"/>
    <w:rsid w:val="0029144C"/>
    <w:rsid w:val="002B7F3B"/>
    <w:rsid w:val="002C45C4"/>
    <w:rsid w:val="002D1D1B"/>
    <w:rsid w:val="002E3CFE"/>
    <w:rsid w:val="002E6220"/>
    <w:rsid w:val="00306452"/>
    <w:rsid w:val="003202DC"/>
    <w:rsid w:val="003625B2"/>
    <w:rsid w:val="003640D5"/>
    <w:rsid w:val="00373ED4"/>
    <w:rsid w:val="003813A9"/>
    <w:rsid w:val="0038688D"/>
    <w:rsid w:val="00386E80"/>
    <w:rsid w:val="003915BF"/>
    <w:rsid w:val="003C2D95"/>
    <w:rsid w:val="0040183D"/>
    <w:rsid w:val="00407650"/>
    <w:rsid w:val="00414408"/>
    <w:rsid w:val="0042148D"/>
    <w:rsid w:val="004278D2"/>
    <w:rsid w:val="00435D15"/>
    <w:rsid w:val="004511C1"/>
    <w:rsid w:val="004861CE"/>
    <w:rsid w:val="00496EF7"/>
    <w:rsid w:val="004B45E1"/>
    <w:rsid w:val="004C2B18"/>
    <w:rsid w:val="004C768B"/>
    <w:rsid w:val="004D4FC5"/>
    <w:rsid w:val="004E0A1C"/>
    <w:rsid w:val="005146C3"/>
    <w:rsid w:val="00516F1A"/>
    <w:rsid w:val="00520C9D"/>
    <w:rsid w:val="0056028D"/>
    <w:rsid w:val="00576A5E"/>
    <w:rsid w:val="00586F4A"/>
    <w:rsid w:val="005B684D"/>
    <w:rsid w:val="005B7FC6"/>
    <w:rsid w:val="005C33AD"/>
    <w:rsid w:val="005E18AF"/>
    <w:rsid w:val="005E23BA"/>
    <w:rsid w:val="00603F3A"/>
    <w:rsid w:val="006047F2"/>
    <w:rsid w:val="00621892"/>
    <w:rsid w:val="00623319"/>
    <w:rsid w:val="006450B2"/>
    <w:rsid w:val="00661ED8"/>
    <w:rsid w:val="00676E86"/>
    <w:rsid w:val="00691E1F"/>
    <w:rsid w:val="006A78A9"/>
    <w:rsid w:val="006B0C65"/>
    <w:rsid w:val="006D35B5"/>
    <w:rsid w:val="006D7E51"/>
    <w:rsid w:val="006E26FB"/>
    <w:rsid w:val="00710BD3"/>
    <w:rsid w:val="00722DAD"/>
    <w:rsid w:val="00752D6C"/>
    <w:rsid w:val="007653AF"/>
    <w:rsid w:val="00770CE8"/>
    <w:rsid w:val="0077138C"/>
    <w:rsid w:val="00787DE6"/>
    <w:rsid w:val="00797E5C"/>
    <w:rsid w:val="007B296C"/>
    <w:rsid w:val="007C2BE9"/>
    <w:rsid w:val="007D51C2"/>
    <w:rsid w:val="008370C7"/>
    <w:rsid w:val="0084190A"/>
    <w:rsid w:val="00854621"/>
    <w:rsid w:val="00862E1F"/>
    <w:rsid w:val="00885050"/>
    <w:rsid w:val="00892629"/>
    <w:rsid w:val="008D14AC"/>
    <w:rsid w:val="008E70F1"/>
    <w:rsid w:val="008F036E"/>
    <w:rsid w:val="008F24D4"/>
    <w:rsid w:val="00905DC8"/>
    <w:rsid w:val="00920151"/>
    <w:rsid w:val="0093712C"/>
    <w:rsid w:val="00950BA1"/>
    <w:rsid w:val="00962E33"/>
    <w:rsid w:val="00973B4F"/>
    <w:rsid w:val="00976534"/>
    <w:rsid w:val="00991D57"/>
    <w:rsid w:val="00993158"/>
    <w:rsid w:val="00A046B1"/>
    <w:rsid w:val="00A065C1"/>
    <w:rsid w:val="00A60D80"/>
    <w:rsid w:val="00A6474D"/>
    <w:rsid w:val="00A80482"/>
    <w:rsid w:val="00A961EC"/>
    <w:rsid w:val="00AA36D5"/>
    <w:rsid w:val="00AB1184"/>
    <w:rsid w:val="00AE41E3"/>
    <w:rsid w:val="00AE53F9"/>
    <w:rsid w:val="00B023B8"/>
    <w:rsid w:val="00B14CE6"/>
    <w:rsid w:val="00B3266D"/>
    <w:rsid w:val="00B57C38"/>
    <w:rsid w:val="00B742BA"/>
    <w:rsid w:val="00B766DE"/>
    <w:rsid w:val="00B858E6"/>
    <w:rsid w:val="00BA0F74"/>
    <w:rsid w:val="00BC2C5A"/>
    <w:rsid w:val="00BE18EC"/>
    <w:rsid w:val="00BF1253"/>
    <w:rsid w:val="00C5369C"/>
    <w:rsid w:val="00C6430A"/>
    <w:rsid w:val="00C7501B"/>
    <w:rsid w:val="00C751AE"/>
    <w:rsid w:val="00C8301D"/>
    <w:rsid w:val="00C873B1"/>
    <w:rsid w:val="00CB550A"/>
    <w:rsid w:val="00CF0ACD"/>
    <w:rsid w:val="00D10F2C"/>
    <w:rsid w:val="00D143A1"/>
    <w:rsid w:val="00D233DA"/>
    <w:rsid w:val="00D456F6"/>
    <w:rsid w:val="00D526DD"/>
    <w:rsid w:val="00D65E4E"/>
    <w:rsid w:val="00D82C6A"/>
    <w:rsid w:val="00DA64EC"/>
    <w:rsid w:val="00DD4CD8"/>
    <w:rsid w:val="00DD5928"/>
    <w:rsid w:val="00DE0DA3"/>
    <w:rsid w:val="00DE129D"/>
    <w:rsid w:val="00DE44FD"/>
    <w:rsid w:val="00DF1AF1"/>
    <w:rsid w:val="00E143EA"/>
    <w:rsid w:val="00E1540B"/>
    <w:rsid w:val="00E23A36"/>
    <w:rsid w:val="00E23B3A"/>
    <w:rsid w:val="00E422BC"/>
    <w:rsid w:val="00EA0935"/>
    <w:rsid w:val="00EC33B9"/>
    <w:rsid w:val="00EC59AE"/>
    <w:rsid w:val="00EE7F93"/>
    <w:rsid w:val="00EF76EB"/>
    <w:rsid w:val="00F01EB7"/>
    <w:rsid w:val="00F12BBF"/>
    <w:rsid w:val="00F23951"/>
    <w:rsid w:val="00F37C45"/>
    <w:rsid w:val="00F419BE"/>
    <w:rsid w:val="00F4702B"/>
    <w:rsid w:val="00F62074"/>
    <w:rsid w:val="00F86BDF"/>
    <w:rsid w:val="00FA5B08"/>
    <w:rsid w:val="00FC04A9"/>
    <w:rsid w:val="00FC275C"/>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34"/>
    <w:qFormat/>
    <w:rsid w:val="003640D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F7F4D-2187-4CE7-B7DE-CDE9187C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554</Words>
  <Characters>3164</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3711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sozge</cp:lastModifiedBy>
  <cp:revision>5</cp:revision>
  <cp:lastPrinted>2012-01-06T09:54:00Z</cp:lastPrinted>
  <dcterms:created xsi:type="dcterms:W3CDTF">2025-08-20T13:43:00Z</dcterms:created>
  <dcterms:modified xsi:type="dcterms:W3CDTF">2025-08-22T12:02:00Z</dcterms:modified>
</cp:coreProperties>
</file>