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620A" w:rsidRPr="00EF620A" w:rsidRDefault="00EF620A" w:rsidP="00EF62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F620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Süreç Rolleri (</w:t>
      </w:r>
      <w:proofErr w:type="spellStart"/>
      <w:r w:rsidRPr="00EF620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Swimlane</w:t>
      </w:r>
      <w:proofErr w:type="spellEnd"/>
      <w:r w:rsidRPr="00EF620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Yapısı)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46"/>
        <w:gridCol w:w="30"/>
        <w:gridCol w:w="30"/>
        <w:gridCol w:w="4874"/>
      </w:tblGrid>
      <w:tr w:rsidR="00EF620A" w:rsidRPr="00EF620A" w:rsidTr="00EF62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620A" w:rsidRPr="00EF620A" w:rsidRDefault="00EF620A" w:rsidP="00EF6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F62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Rol/Birim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EF620A" w:rsidRPr="00EF620A" w:rsidRDefault="00EF620A" w:rsidP="00EF62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F62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Sorumluluk</w:t>
            </w:r>
          </w:p>
        </w:tc>
      </w:tr>
      <w:tr w:rsidR="00EF620A" w:rsidRPr="00EF620A" w:rsidTr="00EF620A">
        <w:trPr>
          <w:tblCellSpacing w:w="15" w:type="dxa"/>
        </w:trPr>
        <w:tc>
          <w:tcPr>
            <w:tcW w:w="2835" w:type="dxa"/>
            <w:gridSpan w:val="2"/>
            <w:vAlign w:val="center"/>
            <w:hideMark/>
          </w:tcPr>
          <w:p w:rsidR="00EF620A" w:rsidRPr="00EF620A" w:rsidRDefault="00EF620A" w:rsidP="00EF6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F62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Vatandaş / Kurum / Birim</w:t>
            </w:r>
          </w:p>
        </w:tc>
        <w:tc>
          <w:tcPr>
            <w:tcW w:w="4859" w:type="dxa"/>
            <w:gridSpan w:val="2"/>
            <w:vAlign w:val="center"/>
            <w:hideMark/>
          </w:tcPr>
          <w:p w:rsidR="00EF620A" w:rsidRPr="00EF620A" w:rsidRDefault="00EF620A" w:rsidP="00EF6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F62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Talep oluşturma</w:t>
            </w:r>
          </w:p>
        </w:tc>
      </w:tr>
      <w:tr w:rsidR="00EF620A" w:rsidRPr="00EF620A" w:rsidTr="00EF620A">
        <w:trPr>
          <w:tblCellSpacing w:w="15" w:type="dxa"/>
        </w:trPr>
        <w:tc>
          <w:tcPr>
            <w:tcW w:w="3261" w:type="dxa"/>
            <w:gridSpan w:val="3"/>
            <w:vAlign w:val="center"/>
            <w:hideMark/>
          </w:tcPr>
          <w:p w:rsidR="00EF620A" w:rsidRPr="00EF620A" w:rsidRDefault="00EF620A" w:rsidP="00EF6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F62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UKOME Şube Müdürlüğü</w:t>
            </w:r>
          </w:p>
        </w:tc>
        <w:tc>
          <w:tcPr>
            <w:tcW w:w="4433" w:type="dxa"/>
            <w:vAlign w:val="center"/>
            <w:hideMark/>
          </w:tcPr>
          <w:p w:rsidR="00EF620A" w:rsidRPr="00EF620A" w:rsidRDefault="00EF620A" w:rsidP="00EF6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F62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Kayıt, koordinasyon, inceleme, gündem oluşturma</w:t>
            </w:r>
          </w:p>
        </w:tc>
      </w:tr>
      <w:tr w:rsidR="00EF620A" w:rsidRPr="00EF620A" w:rsidTr="00EF620A">
        <w:trPr>
          <w:tblCellSpacing w:w="15" w:type="dxa"/>
        </w:trPr>
        <w:tc>
          <w:tcPr>
            <w:tcW w:w="3261" w:type="dxa"/>
            <w:gridSpan w:val="3"/>
            <w:vAlign w:val="center"/>
            <w:hideMark/>
          </w:tcPr>
          <w:p w:rsidR="00EF620A" w:rsidRPr="00EF620A" w:rsidRDefault="00EF620A" w:rsidP="00EF6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F62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İlgili Komisyon</w:t>
            </w:r>
          </w:p>
        </w:tc>
        <w:tc>
          <w:tcPr>
            <w:tcW w:w="4433" w:type="dxa"/>
            <w:vAlign w:val="center"/>
            <w:hideMark/>
          </w:tcPr>
          <w:p w:rsidR="00EF620A" w:rsidRPr="00EF620A" w:rsidRDefault="00EF620A" w:rsidP="00EF6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F62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Teknik değerlendirme ve raporlama</w:t>
            </w:r>
          </w:p>
        </w:tc>
      </w:tr>
      <w:tr w:rsidR="00EF620A" w:rsidRPr="00EF620A" w:rsidTr="00EF620A">
        <w:trPr>
          <w:tblCellSpacing w:w="15" w:type="dxa"/>
        </w:trPr>
        <w:tc>
          <w:tcPr>
            <w:tcW w:w="3261" w:type="dxa"/>
            <w:gridSpan w:val="3"/>
            <w:vAlign w:val="center"/>
            <w:hideMark/>
          </w:tcPr>
          <w:p w:rsidR="00EF620A" w:rsidRPr="00EF620A" w:rsidRDefault="00EF620A" w:rsidP="00EF6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F62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Teknik Ekip / Komisyon</w:t>
            </w:r>
          </w:p>
        </w:tc>
        <w:tc>
          <w:tcPr>
            <w:tcW w:w="4433" w:type="dxa"/>
            <w:vAlign w:val="center"/>
            <w:hideMark/>
          </w:tcPr>
          <w:p w:rsidR="00EF620A" w:rsidRPr="00EF620A" w:rsidRDefault="00EF620A" w:rsidP="00EF6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F62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Saha incelemesi</w:t>
            </w:r>
          </w:p>
        </w:tc>
      </w:tr>
      <w:tr w:rsidR="00EF620A" w:rsidRPr="00EF620A" w:rsidTr="00EF620A">
        <w:trPr>
          <w:tblCellSpacing w:w="15" w:type="dxa"/>
        </w:trPr>
        <w:tc>
          <w:tcPr>
            <w:tcW w:w="3261" w:type="dxa"/>
            <w:gridSpan w:val="3"/>
            <w:vAlign w:val="center"/>
            <w:hideMark/>
          </w:tcPr>
          <w:p w:rsidR="00EF620A" w:rsidRPr="00EF620A" w:rsidRDefault="00EF620A" w:rsidP="00EF6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F62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UKOME Kurulu</w:t>
            </w:r>
          </w:p>
        </w:tc>
        <w:tc>
          <w:tcPr>
            <w:tcW w:w="4433" w:type="dxa"/>
            <w:vAlign w:val="center"/>
            <w:hideMark/>
          </w:tcPr>
          <w:p w:rsidR="00EF620A" w:rsidRPr="00EF620A" w:rsidRDefault="00EF620A" w:rsidP="00EF6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F62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Nihai karar alma</w:t>
            </w:r>
          </w:p>
        </w:tc>
      </w:tr>
      <w:tr w:rsidR="00EF620A" w:rsidRPr="00EF620A" w:rsidTr="00EF620A">
        <w:trPr>
          <w:tblCellSpacing w:w="15" w:type="dxa"/>
        </w:trPr>
        <w:tc>
          <w:tcPr>
            <w:tcW w:w="3261" w:type="dxa"/>
            <w:gridSpan w:val="3"/>
            <w:vAlign w:val="center"/>
            <w:hideMark/>
          </w:tcPr>
          <w:p w:rsidR="00EF620A" w:rsidRPr="00EF620A" w:rsidRDefault="00EF620A" w:rsidP="00EF6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F62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İlgili Kurumlar</w:t>
            </w:r>
          </w:p>
        </w:tc>
        <w:tc>
          <w:tcPr>
            <w:tcW w:w="4433" w:type="dxa"/>
            <w:vAlign w:val="center"/>
            <w:hideMark/>
          </w:tcPr>
          <w:p w:rsidR="00EF620A" w:rsidRPr="00EF620A" w:rsidRDefault="00EF620A" w:rsidP="00EF62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F620A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Kararın uygulanması</w:t>
            </w:r>
          </w:p>
        </w:tc>
      </w:tr>
    </w:tbl>
    <w:p w:rsidR="00244B0C" w:rsidRDefault="00FE6D85"/>
    <w:p w:rsidR="00EF620A" w:rsidRDefault="00EF620A"/>
    <w:p w:rsidR="00EF620A" w:rsidRDefault="00EF620A"/>
    <w:sectPr w:rsidR="00EF620A" w:rsidSect="00EF62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F620A"/>
    <w:rsid w:val="00113EA5"/>
    <w:rsid w:val="00130424"/>
    <w:rsid w:val="0015195C"/>
    <w:rsid w:val="00191F58"/>
    <w:rsid w:val="00234B13"/>
    <w:rsid w:val="002519EF"/>
    <w:rsid w:val="002C2C04"/>
    <w:rsid w:val="003A600A"/>
    <w:rsid w:val="004D072B"/>
    <w:rsid w:val="004E5995"/>
    <w:rsid w:val="005466B6"/>
    <w:rsid w:val="00563518"/>
    <w:rsid w:val="00566A8C"/>
    <w:rsid w:val="006E4FEE"/>
    <w:rsid w:val="00707919"/>
    <w:rsid w:val="007352EE"/>
    <w:rsid w:val="00773C06"/>
    <w:rsid w:val="007E1E4D"/>
    <w:rsid w:val="007E2568"/>
    <w:rsid w:val="00806BC2"/>
    <w:rsid w:val="00837E52"/>
    <w:rsid w:val="00897253"/>
    <w:rsid w:val="008C7AAC"/>
    <w:rsid w:val="00974ADE"/>
    <w:rsid w:val="00A0115D"/>
    <w:rsid w:val="00C0499E"/>
    <w:rsid w:val="00C25DEF"/>
    <w:rsid w:val="00C42EAE"/>
    <w:rsid w:val="00CD798E"/>
    <w:rsid w:val="00D10E1E"/>
    <w:rsid w:val="00D43CE1"/>
    <w:rsid w:val="00D64FCB"/>
    <w:rsid w:val="00DC2F30"/>
    <w:rsid w:val="00DD7F3D"/>
    <w:rsid w:val="00E10D50"/>
    <w:rsid w:val="00ED56FA"/>
    <w:rsid w:val="00EF620A"/>
    <w:rsid w:val="00F55A15"/>
    <w:rsid w:val="00FE6D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195C"/>
  </w:style>
  <w:style w:type="paragraph" w:styleId="Balk3">
    <w:name w:val="heading 3"/>
    <w:basedOn w:val="Normal"/>
    <w:link w:val="Balk3Char"/>
    <w:uiPriority w:val="9"/>
    <w:qFormat/>
    <w:rsid w:val="00EF62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EF620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8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msergen</dc:creator>
  <cp:keywords/>
  <dc:description/>
  <cp:lastModifiedBy>msergen</cp:lastModifiedBy>
  <cp:revision>3</cp:revision>
  <dcterms:created xsi:type="dcterms:W3CDTF">2026-06-01T11:39:00Z</dcterms:created>
  <dcterms:modified xsi:type="dcterms:W3CDTF">2026-06-01T13:17:00Z</dcterms:modified>
</cp:coreProperties>
</file>