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C42AAF">
        <w:rPr>
          <w:rFonts w:ascii="Times New Roman" w:hAnsi="Times New Roman" w:cs="Times New Roman"/>
          <w:sz w:val="24"/>
          <w:szCs w:val="24"/>
        </w:rPr>
        <w:t>YOL KAPATMA / YOL DARALTMA BAŞVURU VE DEĞERLENDİRME SÜRECİ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ÖN MÜRACAATIN ALINMASI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Yol kapatma veya yol daraltma talebine ilişkin başvuru, ilgili trafik birimine yapılır ve ön müracaat evrakı teslim alınır.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2. T</w:t>
      </w:r>
      <w:r>
        <w:rPr>
          <w:rFonts w:ascii="Times New Roman" w:hAnsi="Times New Roman" w:cs="Times New Roman"/>
          <w:sz w:val="24"/>
          <w:szCs w:val="24"/>
        </w:rPr>
        <w:t>RAFİK İŞARETLEME PROJESİNİN HAZIRLANMASI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Yol kapatma veya yol daraltma projesi, Karayolları Genel Müdürlüğü tarafından yayımlanan “Şehir İçi Yol Yapım, Bakım ve Onarımlarında Trafik İşaretleme Standartları” esas alınarak hazırlanır.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3. T</w:t>
      </w:r>
      <w:r>
        <w:rPr>
          <w:rFonts w:ascii="Times New Roman" w:hAnsi="Times New Roman" w:cs="Times New Roman"/>
          <w:sz w:val="24"/>
          <w:szCs w:val="24"/>
        </w:rPr>
        <w:t>AAHHÜTNAMENİN DÜZENLENMESİ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Başvuru sahibine, çalışmalar süresince kullanılacak trafik işaret ve işaretleme elemanlarının ilgili standartlara uygun şekilde tesis edileceğine ilişkin taahhütname imzalatılır.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4. UKOME B</w:t>
      </w:r>
      <w:r>
        <w:rPr>
          <w:rFonts w:ascii="Times New Roman" w:hAnsi="Times New Roman" w:cs="Times New Roman"/>
          <w:sz w:val="24"/>
          <w:szCs w:val="24"/>
        </w:rPr>
        <w:t xml:space="preserve">AŞVURU DİLEKÇESİNİN ALINMASI 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Başvuru sahibine UKOME birimi tarafından hazırlanan başvuru dilekçesi doldurtularak gerekli evraklar tamamlatılır.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5. P</w:t>
      </w:r>
      <w:r>
        <w:rPr>
          <w:rFonts w:ascii="Times New Roman" w:hAnsi="Times New Roman" w:cs="Times New Roman"/>
          <w:sz w:val="24"/>
          <w:szCs w:val="24"/>
        </w:rPr>
        <w:t xml:space="preserve">ROJENİN TEKNİK İNCELENMESİ 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Sunulan proje incelenerek talep edilen yol kesiminin doğruluğu, uygunluğu ve saha koşulları değerlendirilir.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6. E</w:t>
      </w:r>
      <w:r>
        <w:rPr>
          <w:rFonts w:ascii="Times New Roman" w:hAnsi="Times New Roman" w:cs="Times New Roman"/>
          <w:sz w:val="24"/>
          <w:szCs w:val="24"/>
        </w:rPr>
        <w:t xml:space="preserve">VRAK KAYIT İŞLEMLERİ 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İnceleme sonucunda uygun bulunan ve eksiksiz olduğu tespit edilen başvuru evrakları, kayıt işlemlerinin yapılması amacıyla ilgili kayıt birimine gönderilir.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7. A</w:t>
      </w:r>
      <w:r>
        <w:rPr>
          <w:rFonts w:ascii="Times New Roman" w:hAnsi="Times New Roman" w:cs="Times New Roman"/>
          <w:sz w:val="24"/>
          <w:szCs w:val="24"/>
        </w:rPr>
        <w:t xml:space="preserve">LT KOMİSYON GÜNDEMİNİN HAZIRLANMASI 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Kayıt işlemleri tamamlanan başvurular, yürürlükteki alt komisyon usul ve esaslarına uygun şekilde değerlendirilerek komisyon gündemine hazırlanır.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8. A</w:t>
      </w:r>
      <w:r>
        <w:rPr>
          <w:rFonts w:ascii="Times New Roman" w:hAnsi="Times New Roman" w:cs="Times New Roman"/>
          <w:sz w:val="24"/>
          <w:szCs w:val="24"/>
        </w:rPr>
        <w:t xml:space="preserve">LT KOMİSYON ONAY SÜRECİ </w:t>
      </w:r>
      <w:r w:rsidRPr="00C42A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    * Hazırlanan evraklar alt komisyon üyelerinin inceleme ve onayına sunulur; gerekli imzalar tamamlanır.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>ARŞİVLEME İŞLEMLERİ</w:t>
      </w:r>
    </w:p>
    <w:p w:rsidR="00C42AAF" w:rsidRPr="00C42AAF" w:rsidRDefault="00C42AAF" w:rsidP="00C42AAF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C7340D" w:rsidRPr="00C42AAF" w:rsidRDefault="00C42AAF" w:rsidP="00C42AA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42AAF">
        <w:rPr>
          <w:rFonts w:ascii="Times New Roman" w:hAnsi="Times New Roman" w:cs="Times New Roman"/>
          <w:sz w:val="24"/>
          <w:szCs w:val="24"/>
        </w:rPr>
        <w:t>* Alt komisyon üyelerince imzalanarak onaylanan evraklar dosyalanır ve ilgili arşiv düzenine uygun şekilde muhafaza edilir.</w:t>
      </w:r>
    </w:p>
    <w:sectPr w:rsidR="00C7340D" w:rsidRPr="00C42AAF" w:rsidSect="00C73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compat/>
  <w:rsids>
    <w:rsidRoot w:val="00C42AAF"/>
    <w:rsid w:val="006740CC"/>
    <w:rsid w:val="008A1A09"/>
    <w:rsid w:val="00C42AAF"/>
    <w:rsid w:val="00C73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40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fakinci</dc:creator>
  <cp:lastModifiedBy>sozge</cp:lastModifiedBy>
  <cp:revision>2</cp:revision>
  <cp:lastPrinted>2026-07-06T08:42:00Z</cp:lastPrinted>
  <dcterms:created xsi:type="dcterms:W3CDTF">2026-07-06T08:54:00Z</dcterms:created>
  <dcterms:modified xsi:type="dcterms:W3CDTF">2026-07-06T08:54:00Z</dcterms:modified>
</cp:coreProperties>
</file>