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1D98" w14:textId="77777777" w:rsidR="00A0189D" w:rsidRDefault="00A0189D" w:rsidP="00FD2F68"/>
    <w:p w14:paraId="12D6FA75" w14:textId="77777777" w:rsidR="0051487B" w:rsidRDefault="0051487B" w:rsidP="00FD2F68"/>
    <w:p w14:paraId="36E7A657" w14:textId="0D54489A" w:rsidR="0051487B" w:rsidRPr="00B57019" w:rsidRDefault="0051487B" w:rsidP="0051487B">
      <w:pPr>
        <w:jc w:val="center"/>
        <w:rPr>
          <w:rFonts w:ascii="Calibri" w:hAnsi="Calibri" w:cs="Calibri"/>
          <w:b/>
          <w:bCs/>
        </w:rPr>
      </w:pPr>
      <w:r w:rsidRPr="00B57019">
        <w:rPr>
          <w:rFonts w:ascii="Calibri" w:hAnsi="Calibri" w:cs="Calibri"/>
          <w:b/>
          <w:bCs/>
        </w:rPr>
        <w:t>DECLARAÇÃO DE AUTORIZAÇÃO DE COMERCIALIZAÇÃO DO</w:t>
      </w:r>
      <w:r w:rsidR="00843DE8">
        <w:rPr>
          <w:rFonts w:ascii="Calibri" w:hAnsi="Calibri" w:cs="Calibri"/>
          <w:b/>
          <w:bCs/>
        </w:rPr>
        <w:t xml:space="preserve"> DETENTOR DOS </w:t>
      </w:r>
      <w:r w:rsidRPr="00B57019">
        <w:rPr>
          <w:rFonts w:ascii="Calibri" w:hAnsi="Calibri" w:cs="Calibri"/>
          <w:b/>
          <w:bCs/>
        </w:rPr>
        <w:t>REGISTROS ANVISA</w:t>
      </w:r>
    </w:p>
    <w:p w14:paraId="6FE52AEC" w14:textId="77777777" w:rsidR="0051487B" w:rsidRPr="00B438D1" w:rsidRDefault="0051487B" w:rsidP="0051487B">
      <w:pPr>
        <w:rPr>
          <w:rFonts w:ascii="Calibri" w:hAnsi="Calibri" w:cs="Calibri"/>
        </w:rPr>
      </w:pPr>
      <w:r w:rsidRPr="00B438D1">
        <w:rPr>
          <w:rFonts w:ascii="Calibri" w:hAnsi="Calibri" w:cs="Calibri"/>
        </w:rPr>
        <w:t>Ao</w:t>
      </w:r>
    </w:p>
    <w:p w14:paraId="45AC9F56" w14:textId="77777777" w:rsidR="0051487B" w:rsidRPr="00B438D1" w:rsidRDefault="0051487B" w:rsidP="0051487B">
      <w:pPr>
        <w:rPr>
          <w:rFonts w:ascii="Calibri" w:hAnsi="Calibri" w:cs="Calibri"/>
        </w:rPr>
      </w:pPr>
      <w:r w:rsidRPr="00B438D1">
        <w:rPr>
          <w:rFonts w:ascii="Calibri" w:hAnsi="Calibri" w:cs="Calibri"/>
        </w:rPr>
        <w:t>INSTITUTO DE ASSISTÊNCIA MÉDICA AO SERVIDOR PÚBLICO ESTADUAL - IAMSPE</w:t>
      </w:r>
    </w:p>
    <w:p w14:paraId="0A698CF9" w14:textId="77777777" w:rsidR="0051487B" w:rsidRPr="00B438D1" w:rsidRDefault="0051487B" w:rsidP="0051487B">
      <w:pPr>
        <w:rPr>
          <w:rFonts w:ascii="Calibri" w:hAnsi="Calibri" w:cs="Calibri"/>
        </w:rPr>
      </w:pPr>
      <w:r w:rsidRPr="00B438D1">
        <w:rPr>
          <w:rFonts w:ascii="Calibri" w:hAnsi="Calibri" w:cs="Calibri"/>
        </w:rPr>
        <w:t xml:space="preserve">Ref.: PREGÃO ELETRÔNICO Nº </w:t>
      </w:r>
      <w:r w:rsidRPr="00DF3071">
        <w:rPr>
          <w:rFonts w:ascii="Calibri" w:hAnsi="Calibri" w:cs="Calibri"/>
          <w:b/>
          <w:bCs/>
        </w:rPr>
        <w:t>90980/2025</w:t>
      </w:r>
    </w:p>
    <w:p w14:paraId="0E51E10F" w14:textId="77777777" w:rsidR="0051487B" w:rsidRDefault="0051487B" w:rsidP="0051487B">
      <w:pPr>
        <w:rPr>
          <w:rFonts w:ascii="Calibri" w:hAnsi="Calibri" w:cs="Calibri"/>
        </w:rPr>
      </w:pPr>
      <w:r w:rsidRPr="00B438D1">
        <w:rPr>
          <w:rFonts w:ascii="Calibri" w:hAnsi="Calibri" w:cs="Calibri"/>
        </w:rPr>
        <w:t xml:space="preserve">PROCESSO ADMINISTRATIVO: </w:t>
      </w:r>
      <w:r w:rsidRPr="00DF3071">
        <w:rPr>
          <w:rFonts w:ascii="Calibri" w:hAnsi="Calibri" w:cs="Calibri"/>
        </w:rPr>
        <w:t>147.00012466/2025-31</w:t>
      </w:r>
    </w:p>
    <w:p w14:paraId="584D2C90" w14:textId="77777777" w:rsidR="006E1C1D" w:rsidRPr="00B438D1" w:rsidRDefault="006E1C1D" w:rsidP="0051487B">
      <w:pPr>
        <w:rPr>
          <w:rFonts w:ascii="Calibri" w:hAnsi="Calibri" w:cs="Calibri"/>
        </w:rPr>
      </w:pPr>
    </w:p>
    <w:p w14:paraId="3AE206E3" w14:textId="0860C348" w:rsidR="0051487B" w:rsidRPr="00B57019" w:rsidRDefault="006E1C1D" w:rsidP="00B57019">
      <w:pPr>
        <w:spacing w:line="360" w:lineRule="auto"/>
        <w:jc w:val="both"/>
        <w:rPr>
          <w:rFonts w:ascii="Calibri" w:hAnsi="Calibri" w:cs="Calibri"/>
        </w:rPr>
      </w:pPr>
      <w:r w:rsidRPr="00B57019">
        <w:rPr>
          <w:rFonts w:ascii="Calibri" w:hAnsi="Calibri" w:cs="Calibri"/>
        </w:rPr>
        <w:t>A empresa CMETK SOLUÇÕES HOSPITALARES LTDA, CNPJ n° 19.330.683/0001-73, devidamente autorizada pela ANVISA – AFE n° 8.18.977-1, detentora da regularização dos produtos da marca FENTEX</w:t>
      </w:r>
      <w:r w:rsidR="0051487B" w:rsidRPr="00B57019">
        <w:rPr>
          <w:rFonts w:ascii="Calibri" w:hAnsi="Calibri" w:cs="Calibri"/>
        </w:rPr>
        <w:t>,</w:t>
      </w:r>
      <w:r w:rsidRPr="00B57019">
        <w:rPr>
          <w:rFonts w:ascii="Calibri" w:hAnsi="Calibri" w:cs="Calibri"/>
        </w:rPr>
        <w:t xml:space="preserve"> representada por seu responsável, em concordância com o estabelecido na RDC 81, de 05 de novembro de 2008, autoriza a empresa</w:t>
      </w:r>
      <w:r w:rsidR="0051487B" w:rsidRPr="00B57019">
        <w:rPr>
          <w:rFonts w:ascii="Calibri" w:hAnsi="Calibri" w:cs="Calibri"/>
        </w:rPr>
        <w:t xml:space="preserve"> </w:t>
      </w:r>
      <w:r w:rsidR="000A27FE" w:rsidRPr="000A27FE">
        <w:rPr>
          <w:rFonts w:ascii="Calibri" w:hAnsi="Calibri" w:cs="Calibri"/>
          <w:b/>
          <w:noProof/>
          <w:sz w:val="22"/>
          <w:szCs w:val="22"/>
        </w:rPr>
        <w:t>LABCOM PRODUTOS E SERVIÇOS PARA A SAUDE LTDA</w:t>
      </w:r>
      <w:r w:rsidR="0051487B" w:rsidRPr="00B57019">
        <w:rPr>
          <w:rFonts w:ascii="Calibri" w:hAnsi="Calibri" w:cs="Calibri"/>
        </w:rPr>
        <w:t xml:space="preserve">, com sede na </w:t>
      </w:r>
      <w:r w:rsidR="000A27FE" w:rsidRPr="000A27FE">
        <w:rPr>
          <w:rFonts w:ascii="Calibri" w:hAnsi="Calibri" w:cs="Calibri"/>
          <w:b/>
          <w:noProof/>
          <w:sz w:val="22"/>
          <w:szCs w:val="22"/>
        </w:rPr>
        <w:t>AVENIDA DAS JURITIS (PRQ PINHEIROS), N 152 – PARAISO(POLVILHO) – CAJAMAR-SP,</w:t>
      </w:r>
      <w:r w:rsidR="0051487B" w:rsidRPr="00B57019">
        <w:rPr>
          <w:rFonts w:ascii="Calibri" w:hAnsi="Calibri" w:cs="Calibri"/>
        </w:rPr>
        <w:t xml:space="preserve"> CEP: </w:t>
      </w:r>
      <w:r w:rsidR="000A27FE" w:rsidRPr="000A27FE">
        <w:rPr>
          <w:rFonts w:ascii="Calibri" w:hAnsi="Calibri" w:cs="Calibri"/>
          <w:b/>
          <w:noProof/>
          <w:sz w:val="22"/>
          <w:szCs w:val="22"/>
        </w:rPr>
        <w:t>07793-530</w:t>
      </w:r>
      <w:r w:rsidR="0051487B" w:rsidRPr="00B57019">
        <w:rPr>
          <w:rFonts w:ascii="Calibri" w:hAnsi="Calibri" w:cs="Calibri"/>
        </w:rPr>
        <w:t xml:space="preserve">, inscrita no </w:t>
      </w:r>
      <w:bookmarkStart w:id="0" w:name="_Hlk201588422"/>
      <w:r w:rsidR="0051487B" w:rsidRPr="00B57019">
        <w:rPr>
          <w:rFonts w:ascii="Calibri" w:hAnsi="Calibri" w:cs="Calibri"/>
        </w:rPr>
        <w:t>CNPJ</w:t>
      </w:r>
      <w:r w:rsidR="000A27FE">
        <w:rPr>
          <w:rFonts w:ascii="Calibri" w:hAnsi="Calibri" w:cs="Calibri"/>
        </w:rPr>
        <w:t xml:space="preserve">  sob o nº </w:t>
      </w:r>
      <w:r w:rsidR="000A27FE" w:rsidRPr="000A27FE">
        <w:rPr>
          <w:rFonts w:ascii="Calibri" w:hAnsi="Calibri" w:cs="Calibri"/>
          <w:b/>
          <w:bCs/>
        </w:rPr>
        <w:t>18.780.259/0001-68</w:t>
      </w:r>
      <w:r w:rsidR="0051487B" w:rsidRPr="00B57019">
        <w:rPr>
          <w:rFonts w:ascii="Calibri" w:hAnsi="Calibri" w:cs="Calibri"/>
        </w:rPr>
        <w:t xml:space="preserve"> </w:t>
      </w:r>
      <w:bookmarkEnd w:id="0"/>
      <w:r w:rsidR="000A27FE">
        <w:rPr>
          <w:rFonts w:ascii="Calibri" w:hAnsi="Calibri" w:cs="Calibri"/>
        </w:rPr>
        <w:t xml:space="preserve">e </w:t>
      </w:r>
      <w:r w:rsidR="000A27FE" w:rsidRPr="000A27FE">
        <w:rPr>
          <w:rFonts w:ascii="Calibri" w:hAnsi="Calibri" w:cs="Calibri"/>
          <w:b/>
          <w:bCs/>
        </w:rPr>
        <w:t>AFE</w:t>
      </w:r>
      <w:r w:rsidR="0051487B" w:rsidRPr="000A27FE">
        <w:rPr>
          <w:rFonts w:ascii="Calibri" w:hAnsi="Calibri" w:cs="Calibri"/>
          <w:b/>
          <w:bCs/>
        </w:rPr>
        <w:t xml:space="preserve"> nº </w:t>
      </w:r>
      <w:r w:rsidR="000A27FE" w:rsidRPr="000A27FE">
        <w:rPr>
          <w:rFonts w:ascii="Calibri" w:hAnsi="Calibri" w:cs="Calibri"/>
          <w:b/>
          <w:bCs/>
        </w:rPr>
        <w:t>8.17184-4</w:t>
      </w:r>
      <w:r w:rsidR="0051487B" w:rsidRPr="00B57019">
        <w:rPr>
          <w:rFonts w:ascii="Calibri" w:hAnsi="Calibri" w:cs="Calibri"/>
        </w:rPr>
        <w:t xml:space="preserve">, a importar e comercializar os produtos da marca FENTEX especificamente para o PREGÃO ELETRÔNICO Nº </w:t>
      </w:r>
      <w:r w:rsidR="0051487B" w:rsidRPr="00B57019">
        <w:rPr>
          <w:rFonts w:ascii="Calibri" w:hAnsi="Calibri" w:cs="Calibri"/>
          <w:b/>
          <w:bCs/>
        </w:rPr>
        <w:t>90980/2025.</w:t>
      </w:r>
    </w:p>
    <w:p w14:paraId="0311E85C" w14:textId="0D8CF37B" w:rsidR="0051487B" w:rsidRPr="00B57019" w:rsidRDefault="0051487B" w:rsidP="00B57019">
      <w:pPr>
        <w:spacing w:line="360" w:lineRule="auto"/>
        <w:jc w:val="both"/>
        <w:rPr>
          <w:rFonts w:ascii="Calibri" w:hAnsi="Calibri" w:cs="Calibri"/>
        </w:rPr>
      </w:pPr>
      <w:r w:rsidRPr="00B57019">
        <w:rPr>
          <w:rFonts w:ascii="Calibri" w:hAnsi="Calibri" w:cs="Calibri"/>
        </w:rPr>
        <w:t>A empresa</w:t>
      </w:r>
      <w:r w:rsidR="000A27FE" w:rsidRPr="000A27FE">
        <w:rPr>
          <w:rFonts w:ascii="Calibri" w:hAnsi="Calibri" w:cs="Calibri"/>
          <w:b/>
          <w:noProof/>
          <w:sz w:val="22"/>
          <w:szCs w:val="22"/>
        </w:rPr>
        <w:t xml:space="preserve"> LABCOM PRODUTOS E SERVIÇOS PARA A SAUDE LTDA</w:t>
      </w:r>
      <w:r w:rsidRPr="00B57019">
        <w:rPr>
          <w:rFonts w:ascii="Calibri" w:hAnsi="Calibri" w:cs="Calibri"/>
        </w:rPr>
        <w:t xml:space="preserve"> se compromete em cumprir todas as exigências</w:t>
      </w:r>
      <w:r w:rsidR="000A27FE">
        <w:rPr>
          <w:rFonts w:ascii="Calibri" w:hAnsi="Calibri" w:cs="Calibri"/>
        </w:rPr>
        <w:t xml:space="preserve"> </w:t>
      </w:r>
      <w:r w:rsidRPr="00B57019">
        <w:rPr>
          <w:rFonts w:ascii="Calibri" w:hAnsi="Calibri" w:cs="Calibri"/>
        </w:rPr>
        <w:t>da ANVISA e legislação vigente, assim como a Política de Qualidade.</w:t>
      </w:r>
    </w:p>
    <w:p w14:paraId="610BB4DC" w14:textId="77777777" w:rsidR="0051487B" w:rsidRPr="00B438D1" w:rsidRDefault="0051487B" w:rsidP="0051487B">
      <w:pPr>
        <w:spacing w:line="360" w:lineRule="auto"/>
        <w:rPr>
          <w:rFonts w:ascii="Calibri" w:hAnsi="Calibri" w:cs="Calibri"/>
        </w:rPr>
      </w:pPr>
    </w:p>
    <w:p w14:paraId="79E760DE" w14:textId="303CC56C" w:rsidR="0051487B" w:rsidRDefault="00B57019" w:rsidP="00B57019">
      <w:pPr>
        <w:jc w:val="right"/>
      </w:pPr>
      <w:r>
        <w:t>São Paulo, 2</w:t>
      </w:r>
      <w:r w:rsidR="00843DE8">
        <w:t>3</w:t>
      </w:r>
      <w:r>
        <w:t xml:space="preserve"> de junho de 2025</w:t>
      </w:r>
    </w:p>
    <w:p w14:paraId="63FD4852" w14:textId="77777777" w:rsidR="00B57019" w:rsidRPr="00B57019" w:rsidRDefault="00B57019" w:rsidP="00B57019"/>
    <w:p w14:paraId="692D3240" w14:textId="77777777" w:rsidR="00B57019" w:rsidRDefault="00B57019" w:rsidP="00B57019"/>
    <w:p w14:paraId="09325E36" w14:textId="5DEA5F5C" w:rsidR="00B57019" w:rsidRDefault="00B57019" w:rsidP="00B57019">
      <w:r>
        <w:t xml:space="preserve">_____________________________                          </w:t>
      </w:r>
    </w:p>
    <w:p w14:paraId="1356906A" w14:textId="00447934" w:rsidR="00B57019" w:rsidRPr="00B57019" w:rsidRDefault="00B57019" w:rsidP="00B57019">
      <w:pPr>
        <w:tabs>
          <w:tab w:val="center" w:pos="4252"/>
        </w:tabs>
      </w:pPr>
      <w:r>
        <w:t>Marcelo Roberto Mergulhao</w:t>
      </w:r>
      <w:r>
        <w:tab/>
        <w:t xml:space="preserve">                                     </w:t>
      </w:r>
      <w:r>
        <w:br/>
        <w:t xml:space="preserve">Representante Legal                                                     </w:t>
      </w:r>
    </w:p>
    <w:sectPr w:rsidR="00B57019" w:rsidRPr="00B57019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E5DBE" w14:textId="77777777" w:rsidR="005B6075" w:rsidRDefault="005B6075" w:rsidP="00A0189D">
      <w:pPr>
        <w:spacing w:after="0" w:line="240" w:lineRule="auto"/>
      </w:pPr>
      <w:r>
        <w:separator/>
      </w:r>
    </w:p>
  </w:endnote>
  <w:endnote w:type="continuationSeparator" w:id="0">
    <w:p w14:paraId="1EEC743E" w14:textId="77777777" w:rsidR="005B6075" w:rsidRDefault="005B6075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Material Confidencial – CMEtK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Material Confidencial – CMEtK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EC111" w14:textId="77777777" w:rsidR="005B6075" w:rsidRDefault="005B6075" w:rsidP="00A0189D">
      <w:pPr>
        <w:spacing w:after="0" w:line="240" w:lineRule="auto"/>
      </w:pPr>
      <w:r>
        <w:separator/>
      </w:r>
    </w:p>
  </w:footnote>
  <w:footnote w:type="continuationSeparator" w:id="0">
    <w:p w14:paraId="6E2DDED5" w14:textId="77777777" w:rsidR="005B6075" w:rsidRDefault="005B6075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61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0A27FE"/>
    <w:rsid w:val="00147FB5"/>
    <w:rsid w:val="002E0D25"/>
    <w:rsid w:val="00390A2F"/>
    <w:rsid w:val="0051487B"/>
    <w:rsid w:val="0056324E"/>
    <w:rsid w:val="005A2323"/>
    <w:rsid w:val="005B6075"/>
    <w:rsid w:val="00616E3A"/>
    <w:rsid w:val="006E1C1D"/>
    <w:rsid w:val="00766DF7"/>
    <w:rsid w:val="00843DE8"/>
    <w:rsid w:val="008E2797"/>
    <w:rsid w:val="009132F9"/>
    <w:rsid w:val="009251F1"/>
    <w:rsid w:val="0092541C"/>
    <w:rsid w:val="0098619E"/>
    <w:rsid w:val="009D7677"/>
    <w:rsid w:val="009E74D9"/>
    <w:rsid w:val="009F5593"/>
    <w:rsid w:val="00A0189D"/>
    <w:rsid w:val="00B57019"/>
    <w:rsid w:val="00C87059"/>
    <w:rsid w:val="00C940D6"/>
    <w:rsid w:val="00CE1BD6"/>
    <w:rsid w:val="00EF6BA2"/>
    <w:rsid w:val="00F7259A"/>
    <w:rsid w:val="00F813A8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Danielle  Portella</cp:lastModifiedBy>
  <cp:revision>5</cp:revision>
  <cp:lastPrinted>2025-05-05T20:34:00Z</cp:lastPrinted>
  <dcterms:created xsi:type="dcterms:W3CDTF">2025-06-17T22:19:00Z</dcterms:created>
  <dcterms:modified xsi:type="dcterms:W3CDTF">2025-06-23T20:30:00Z</dcterms:modified>
</cp:coreProperties>
</file>