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FX.13.956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DEBAKEY BULLDOG CLAMP, ATRAUMÁTICA, CURVA, 11.5CM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4504FC9"/>
    <w:rsid w:val="05416DA7"/>
    <w:rsid w:val="0CE46738"/>
    <w:rsid w:val="1C331AFB"/>
    <w:rsid w:val="280D33C4"/>
    <w:rsid w:val="38A20DF8"/>
    <w:rsid w:val="3E0075B5"/>
    <w:rsid w:val="4C4046A2"/>
    <w:rsid w:val="4EBB579E"/>
    <w:rsid w:val="50DF70CD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2025-07-30T14:10:50Z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