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1D98" w14:textId="77777777" w:rsidR="00A0189D" w:rsidRDefault="00A0189D" w:rsidP="00FD2F68"/>
    <w:p w14:paraId="03FB0B1B" w14:textId="1D2A404E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 xml:space="preserve">ANEXO </w:t>
      </w:r>
      <w:r w:rsidR="00007AFE">
        <w:rPr>
          <w:b/>
          <w:bCs/>
        </w:rPr>
        <w:t>I</w:t>
      </w:r>
      <w:r w:rsidRPr="00F1371D">
        <w:rPr>
          <w:b/>
          <w:bCs/>
        </w:rPr>
        <w:t>V</w:t>
      </w:r>
    </w:p>
    <w:p w14:paraId="3D6557FE" w14:textId="77777777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MODELO DE DECLARAÇÃO EXIGIDA PARA HABILITAÇÃO</w:t>
      </w:r>
    </w:p>
    <w:p w14:paraId="191502AA" w14:textId="4EEF02E6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DECLARAÇÃO DE ELABORAÇÃO INDEPENDENTE DE PROPOSTA E ATUAÇÃO CONFORME</w:t>
      </w:r>
      <w:r>
        <w:rPr>
          <w:b/>
          <w:bCs/>
        </w:rPr>
        <w:t xml:space="preserve"> </w:t>
      </w:r>
      <w:r w:rsidRPr="00F1371D">
        <w:rPr>
          <w:b/>
          <w:bCs/>
        </w:rPr>
        <w:t>AO MARCO LEGAL ANTICORRUPÇÃO</w:t>
      </w:r>
      <w:r w:rsidRPr="00F1371D">
        <w:t>)</w:t>
      </w:r>
    </w:p>
    <w:p w14:paraId="292452D1" w14:textId="56E4235E" w:rsidR="00F1371D" w:rsidRPr="00007AFE" w:rsidRDefault="0057673B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Eu, MARCELO ROBERTO MERGULHÃO portador do CPF nº 186.731.008-28, na condição de representante legal da CMETK SOLUÇÕES HOSPIATALRES, interessado em participar do Pregão Eletrônico nº </w:t>
      </w:r>
      <w:r w:rsidR="0055531A">
        <w:rPr>
          <w:b/>
          <w:bCs/>
        </w:rPr>
        <w:t>92362</w:t>
      </w:r>
      <w:r w:rsidR="0055531A" w:rsidRPr="00EA4934">
        <w:rPr>
          <w:b/>
          <w:bCs/>
        </w:rPr>
        <w:t>/2025</w:t>
      </w:r>
      <w:r w:rsidRPr="00007AFE">
        <w:rPr>
          <w:sz w:val="22"/>
          <w:szCs w:val="22"/>
        </w:rPr>
        <w:t xml:space="preserve">, </w:t>
      </w:r>
      <w:r w:rsidR="00007AFE" w:rsidRPr="00007AFE">
        <w:rPr>
          <w:sz w:val="22"/>
          <w:szCs w:val="22"/>
        </w:rPr>
        <w:t>Processo n°</w:t>
      </w:r>
      <w:r w:rsidR="0055531A" w:rsidRPr="00EA4934">
        <w:rPr>
          <w:b/>
        </w:rPr>
        <w:t>147.000</w:t>
      </w:r>
      <w:r w:rsidR="0055531A">
        <w:rPr>
          <w:b/>
        </w:rPr>
        <w:t>16180/2025-25</w:t>
      </w:r>
      <w:r w:rsidR="00F1371D" w:rsidRPr="00007AFE">
        <w:rPr>
          <w:sz w:val="22"/>
          <w:szCs w:val="22"/>
        </w:rPr>
        <w:t>,</w:t>
      </w:r>
      <w:r w:rsidRPr="00007AFE">
        <w:rPr>
          <w:sz w:val="22"/>
          <w:szCs w:val="22"/>
        </w:rPr>
        <w:t xml:space="preserve"> </w:t>
      </w:r>
      <w:r w:rsidR="00F1371D" w:rsidRPr="00007AFE">
        <w:rPr>
          <w:b/>
          <w:bCs/>
          <w:sz w:val="22"/>
          <w:szCs w:val="22"/>
        </w:rPr>
        <w:t xml:space="preserve">DECLARO, </w:t>
      </w:r>
      <w:r w:rsidR="00F1371D" w:rsidRPr="00007AFE">
        <w:rPr>
          <w:sz w:val="22"/>
          <w:szCs w:val="22"/>
        </w:rPr>
        <w:t>sob as</w:t>
      </w:r>
      <w:r w:rsidRPr="00007AFE">
        <w:rPr>
          <w:sz w:val="22"/>
          <w:szCs w:val="22"/>
        </w:rPr>
        <w:t xml:space="preserve"> </w:t>
      </w:r>
      <w:r w:rsidR="00F1371D" w:rsidRPr="00007AFE">
        <w:rPr>
          <w:sz w:val="22"/>
          <w:szCs w:val="22"/>
        </w:rPr>
        <w:t>penas da Lei, especialmente o artigo 299 do Código Penal Brasileiro, que:</w:t>
      </w:r>
    </w:p>
    <w:p w14:paraId="68089F7F" w14:textId="0EE7F73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a) a proposta apresentada foi elaborada de maneira independente e o seu conteúdo não foi, no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todo ou em parte, direta ou indiretamente, informado ou discutido com qualquer outro licitante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interessado, em potencial ou de fato, no presente procedimento licitatório;</w:t>
      </w:r>
    </w:p>
    <w:p w14:paraId="5F3DB204" w14:textId="73A1AD8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b) a intenção de apresentar a proposta não foi informada ou discutida com qualquer outro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licitante ou interessado, em potencial ou de fato, no presente procedimento licitatório;</w:t>
      </w:r>
    </w:p>
    <w:p w14:paraId="152AB9B1" w14:textId="6FFE1A0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c) o licitante não tentou, por qualquer meio ou por qualquer pessoa, influir na decisão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qualquer outro licitante ou interessado, em potencial ou de fato, no presente procedimento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licitatório;</w:t>
      </w:r>
    </w:p>
    <w:p w14:paraId="2BD392B0" w14:textId="207A92A8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d) o conteúdo da proposta apresentada não será, no todo ou em parte, direta ou indiretamente,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comunicado ou discutido com qualquer outro licitante ou interessado, em potencial ou de fato, no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presente procedimento licitatório antes da adjudicação do objeto;</w:t>
      </w:r>
    </w:p>
    <w:p w14:paraId="2948D6C4" w14:textId="4F80F1FB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e) o conteúdo da proposta apresentada não foi, no todo ou em parte, informado, discutido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recebido de qualquer integrante relacionado, direta ou indiretamente, ao órgão licitante antes da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abertura oficial das propostas; e</w:t>
      </w:r>
    </w:p>
    <w:p w14:paraId="153D72DF" w14:textId="6A67871F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f) o representante legal do licitante está plenamente ciente do teor e da extensão desta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declaração e que detém plenos poderes e informações para firmá-la.</w:t>
      </w:r>
    </w:p>
    <w:p w14:paraId="0E598A6F" w14:textId="168888A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b/>
          <w:bCs/>
          <w:sz w:val="22"/>
          <w:szCs w:val="22"/>
        </w:rPr>
        <w:t>DECLARO</w:t>
      </w:r>
      <w:r w:rsidRPr="00007AFE">
        <w:rPr>
          <w:sz w:val="22"/>
          <w:szCs w:val="22"/>
        </w:rPr>
        <w:t>, ainda, que a pessoa jurídica que represento conduz seus negócios de forma a coibir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fraudes, corrupção e a prática de quaisquer outros atos lesivos à Administração Pública, nacional ou</w:t>
      </w:r>
      <w:r w:rsidR="00826E5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estrangeira, em atendimento à Lei Federal nº 12.846/ 2013 e ao Decreto Estadual nº 67.301/2022,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tais como:</w:t>
      </w:r>
    </w:p>
    <w:p w14:paraId="25335E8D" w14:textId="51D71A3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 – </w:t>
      </w:r>
      <w:proofErr w:type="gramStart"/>
      <w:r w:rsidRPr="00007AFE">
        <w:rPr>
          <w:sz w:val="22"/>
          <w:szCs w:val="22"/>
        </w:rPr>
        <w:t>prometer, oferecer</w:t>
      </w:r>
      <w:proofErr w:type="gramEnd"/>
      <w:r w:rsidRPr="00007AFE">
        <w:rPr>
          <w:sz w:val="22"/>
          <w:szCs w:val="22"/>
        </w:rPr>
        <w:t xml:space="preserve"> ou dar, direta ou indiretamente, vantagem indevida a agente público, ou 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terceira pessoa a ele relacionada;</w:t>
      </w:r>
    </w:p>
    <w:p w14:paraId="4292B4F2" w14:textId="0641726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II – </w:t>
      </w:r>
      <w:proofErr w:type="gramStart"/>
      <w:r w:rsidRPr="00007AFE">
        <w:rPr>
          <w:sz w:val="22"/>
          <w:szCs w:val="22"/>
        </w:rPr>
        <w:t>comprovadamente</w:t>
      </w:r>
      <w:proofErr w:type="gramEnd"/>
      <w:r w:rsidRPr="00007AFE">
        <w:rPr>
          <w:sz w:val="22"/>
          <w:szCs w:val="22"/>
        </w:rPr>
        <w:t>, financiar, custear, patrocinar ou de qualquer modo subvencionar a prática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dos atos ilícitos previstos em Lei;</w:t>
      </w:r>
    </w:p>
    <w:p w14:paraId="261ABE05" w14:textId="66AD2524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III – comprovadamente, utilizar-se de interposta pessoa física ou jurídica para ocultar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dissimular seus reais interesses ou a identidade dos beneficiários dos atos praticados;</w:t>
      </w:r>
    </w:p>
    <w:p w14:paraId="6AF89324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IV – </w:t>
      </w:r>
      <w:proofErr w:type="gramStart"/>
      <w:r w:rsidRPr="00007AFE">
        <w:rPr>
          <w:sz w:val="22"/>
          <w:szCs w:val="22"/>
        </w:rPr>
        <w:t>no</w:t>
      </w:r>
      <w:proofErr w:type="gramEnd"/>
      <w:r w:rsidRPr="00007AFE">
        <w:rPr>
          <w:sz w:val="22"/>
          <w:szCs w:val="22"/>
        </w:rPr>
        <w:t xml:space="preserve"> tocante a licitações e contratos:</w:t>
      </w:r>
    </w:p>
    <w:p w14:paraId="31698E85" w14:textId="77777777" w:rsidR="00826E5E" w:rsidRDefault="00826E5E" w:rsidP="0057673B">
      <w:pPr>
        <w:jc w:val="both"/>
        <w:rPr>
          <w:sz w:val="22"/>
          <w:szCs w:val="22"/>
        </w:rPr>
      </w:pPr>
    </w:p>
    <w:p w14:paraId="5751DC1D" w14:textId="398D63DA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a) frustrar ou fraudar, mediante ajuste, combinação ou qualquer outro expediente, 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caráter competitivo de procedimento licitatório público;</w:t>
      </w:r>
    </w:p>
    <w:p w14:paraId="21E52A20" w14:textId="497534B4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b) impedir, perturbar ou fraudar a realização de qualquer ato de procedimento licitatório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público;</w:t>
      </w:r>
    </w:p>
    <w:p w14:paraId="2E357D19" w14:textId="60BC75F3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c) afastar ou procurar afastar licitante, por meio de fraude ou oferecimento de vantagem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qualquer tipo;</w:t>
      </w:r>
    </w:p>
    <w:p w14:paraId="550CFCD3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d) fraudar licitação pública ou contrato dela decorrente;</w:t>
      </w:r>
    </w:p>
    <w:p w14:paraId="77D62A9A" w14:textId="3213ABC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e) criar, de modo fraudulento ou irregular, pessoa jurídica para participar de licitação pública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ou celebrar contrato administrativo;</w:t>
      </w:r>
    </w:p>
    <w:p w14:paraId="6E2D577E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f) obter vantagem ou benefício indevido, de modo fraudulento, de modificações ou</w:t>
      </w:r>
    </w:p>
    <w:p w14:paraId="155790B1" w14:textId="230632DC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prorrogações de contratos celebrados com a administração pública, sem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autorização em lei,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no ato convocatório da licitação pública ou nos respectivos instrumentos contratuais; ou</w:t>
      </w:r>
    </w:p>
    <w:p w14:paraId="21A2CC75" w14:textId="25B69AE1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g) manipular ou fraudar o equilíbrio econômico-financeiro dos contratos celebrados com 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administração pública;</w:t>
      </w:r>
    </w:p>
    <w:p w14:paraId="14D32447" w14:textId="3987CEAC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V – Dificultar atividade de investigação ou fiscalização de órgãos, entidades ou agentes públicos,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ou intervir em sua atuação, inclusive no âmbito das agências reguladoras e dos órgãos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fiscalização do sistema financeiro nacional.</w:t>
      </w:r>
    </w:p>
    <w:p w14:paraId="35B4E97A" w14:textId="134E0184" w:rsidR="00016B93" w:rsidRPr="00007AFE" w:rsidRDefault="00016B93" w:rsidP="0057673B">
      <w:pPr>
        <w:jc w:val="right"/>
        <w:rPr>
          <w:sz w:val="22"/>
          <w:szCs w:val="22"/>
        </w:rPr>
      </w:pPr>
      <w:r w:rsidRPr="00007AFE">
        <w:rPr>
          <w:sz w:val="22"/>
          <w:szCs w:val="22"/>
        </w:rPr>
        <w:t xml:space="preserve">São Paulo, </w:t>
      </w:r>
      <w:r w:rsidR="0055531A">
        <w:rPr>
          <w:sz w:val="22"/>
          <w:szCs w:val="22"/>
        </w:rPr>
        <w:t>09</w:t>
      </w:r>
      <w:r w:rsidR="00007AFE" w:rsidRPr="00007AFE">
        <w:rPr>
          <w:sz w:val="22"/>
          <w:szCs w:val="22"/>
        </w:rPr>
        <w:t xml:space="preserve"> de </w:t>
      </w:r>
      <w:r w:rsidR="00293317">
        <w:rPr>
          <w:sz w:val="22"/>
          <w:szCs w:val="22"/>
        </w:rPr>
        <w:t>dez</w:t>
      </w:r>
      <w:r w:rsidR="00007AFE" w:rsidRPr="00007AFE">
        <w:rPr>
          <w:sz w:val="22"/>
          <w:szCs w:val="22"/>
        </w:rPr>
        <w:t>embro</w:t>
      </w:r>
      <w:r w:rsidRPr="00007AFE">
        <w:rPr>
          <w:sz w:val="22"/>
          <w:szCs w:val="22"/>
        </w:rPr>
        <w:t xml:space="preserve"> de 2025</w:t>
      </w:r>
    </w:p>
    <w:p w14:paraId="469BBDD6" w14:textId="77777777" w:rsidR="00016B93" w:rsidRPr="00007AFE" w:rsidRDefault="00016B93" w:rsidP="00016B93">
      <w:pPr>
        <w:rPr>
          <w:sz w:val="22"/>
          <w:szCs w:val="22"/>
        </w:rPr>
      </w:pPr>
    </w:p>
    <w:p w14:paraId="786DCD86" w14:textId="4E950989" w:rsidR="00016B93" w:rsidRPr="00007AFE" w:rsidRDefault="00016B93" w:rsidP="00016B93">
      <w:pPr>
        <w:rPr>
          <w:sz w:val="22"/>
          <w:szCs w:val="22"/>
        </w:rPr>
      </w:pPr>
      <w:r w:rsidRPr="00007AFE">
        <w:rPr>
          <w:sz w:val="22"/>
          <w:szCs w:val="22"/>
        </w:rPr>
        <w:t>______________________________</w:t>
      </w:r>
    </w:p>
    <w:p w14:paraId="0498E68C" w14:textId="3D5ABF84" w:rsidR="00016B93" w:rsidRDefault="00016B93" w:rsidP="00016B93">
      <w:pPr>
        <w:rPr>
          <w:sz w:val="22"/>
          <w:szCs w:val="22"/>
        </w:rPr>
      </w:pPr>
      <w:r w:rsidRPr="00007AFE">
        <w:rPr>
          <w:sz w:val="22"/>
          <w:szCs w:val="22"/>
        </w:rPr>
        <w:t>Marcelo Roberto Mergulhão</w:t>
      </w:r>
    </w:p>
    <w:p w14:paraId="5D71FA00" w14:textId="16C1A02B" w:rsidR="00007AFE" w:rsidRPr="00007AFE" w:rsidRDefault="00007AFE" w:rsidP="00016B93">
      <w:pPr>
        <w:rPr>
          <w:sz w:val="22"/>
          <w:szCs w:val="22"/>
        </w:rPr>
      </w:pPr>
      <w:r>
        <w:rPr>
          <w:sz w:val="22"/>
          <w:szCs w:val="22"/>
        </w:rPr>
        <w:t>Sócio Diretor</w:t>
      </w:r>
    </w:p>
    <w:sectPr w:rsidR="00007AFE" w:rsidRPr="00007AFE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88EB7" w14:textId="77777777" w:rsidR="00E45B68" w:rsidRDefault="00E45B68" w:rsidP="00A0189D">
      <w:pPr>
        <w:spacing w:after="0" w:line="240" w:lineRule="auto"/>
      </w:pPr>
      <w:r>
        <w:separator/>
      </w:r>
    </w:p>
  </w:endnote>
  <w:endnote w:type="continuationSeparator" w:id="0">
    <w:p w14:paraId="06DABC03" w14:textId="77777777" w:rsidR="00E45B68" w:rsidRDefault="00E45B68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Material Confidencial – </w:t>
                          </w:r>
                          <w:proofErr w:type="spellStart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Material Confidencial – </w:t>
                    </w:r>
                    <w:proofErr w:type="spellStart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CMEtK</w:t>
                    </w:r>
                    <w:proofErr w:type="spellEnd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30035" w14:textId="77777777" w:rsidR="00E45B68" w:rsidRDefault="00E45B68" w:rsidP="00A0189D">
      <w:pPr>
        <w:spacing w:after="0" w:line="240" w:lineRule="auto"/>
      </w:pPr>
      <w:r>
        <w:separator/>
      </w:r>
    </w:p>
  </w:footnote>
  <w:footnote w:type="continuationSeparator" w:id="0">
    <w:p w14:paraId="2E1E6EF0" w14:textId="77777777" w:rsidR="00E45B68" w:rsidRDefault="00E45B68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proofErr w:type="spellStart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proofErr w:type="spellStart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</w:t>
                    </w:r>
                    <w:proofErr w:type="spellEnd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8425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007AFE"/>
    <w:rsid w:val="00016B93"/>
    <w:rsid w:val="00037902"/>
    <w:rsid w:val="00055CBC"/>
    <w:rsid w:val="000778F3"/>
    <w:rsid w:val="000A448F"/>
    <w:rsid w:val="00112122"/>
    <w:rsid w:val="0017244A"/>
    <w:rsid w:val="00183E8C"/>
    <w:rsid w:val="001B297C"/>
    <w:rsid w:val="00293317"/>
    <w:rsid w:val="00390A2F"/>
    <w:rsid w:val="0055531A"/>
    <w:rsid w:val="0056324E"/>
    <w:rsid w:val="0057673B"/>
    <w:rsid w:val="005A2323"/>
    <w:rsid w:val="005F4A18"/>
    <w:rsid w:val="00616E3A"/>
    <w:rsid w:val="00645B8C"/>
    <w:rsid w:val="00766DF7"/>
    <w:rsid w:val="007725AD"/>
    <w:rsid w:val="007D07A5"/>
    <w:rsid w:val="00812D51"/>
    <w:rsid w:val="00823BB7"/>
    <w:rsid w:val="00826E5E"/>
    <w:rsid w:val="008E2797"/>
    <w:rsid w:val="009251F1"/>
    <w:rsid w:val="0092541C"/>
    <w:rsid w:val="00970011"/>
    <w:rsid w:val="009820A4"/>
    <w:rsid w:val="0098619E"/>
    <w:rsid w:val="009F5593"/>
    <w:rsid w:val="00A0189D"/>
    <w:rsid w:val="00A42E51"/>
    <w:rsid w:val="00AB621B"/>
    <w:rsid w:val="00AD092F"/>
    <w:rsid w:val="00BA501F"/>
    <w:rsid w:val="00CE1BD6"/>
    <w:rsid w:val="00D82490"/>
    <w:rsid w:val="00E077FD"/>
    <w:rsid w:val="00E10604"/>
    <w:rsid w:val="00E45B68"/>
    <w:rsid w:val="00EF6BA2"/>
    <w:rsid w:val="00EF6D30"/>
    <w:rsid w:val="00F1371D"/>
    <w:rsid w:val="00F7259A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591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Danielle  Portella</cp:lastModifiedBy>
  <cp:revision>2</cp:revision>
  <cp:lastPrinted>2025-05-05T20:34:00Z</cp:lastPrinted>
  <dcterms:created xsi:type="dcterms:W3CDTF">2025-12-09T18:20:00Z</dcterms:created>
  <dcterms:modified xsi:type="dcterms:W3CDTF">2025-12-09T18:20:00Z</dcterms:modified>
</cp:coreProperties>
</file>