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3CFC4" w14:textId="77777777" w:rsidR="003E5929" w:rsidRDefault="003E5929">
      <w:pPr>
        <w:pStyle w:val="Heading1"/>
      </w:pPr>
    </w:p>
    <w:p w14:paraId="5061ADA2" w14:textId="3255BB6B" w:rsidR="00E334AE" w:rsidRDefault="008B4F31">
      <w:pPr>
        <w:pStyle w:val="Heading1"/>
      </w:pPr>
      <w:r>
        <w:t>Two-Day Build Challenge: Automotive Tier-1 Supplier Quality Copilot</w:t>
      </w:r>
    </w:p>
    <w:p w14:paraId="6BDA56DE" w14:textId="77777777" w:rsidR="00E334AE" w:rsidRDefault="008B4F31">
      <w:pPr>
        <w:pStyle w:val="Heading2"/>
      </w:pPr>
      <w:r>
        <w:t>Problem Statement</w:t>
      </w:r>
    </w:p>
    <w:p w14:paraId="6CD716EF" w14:textId="77777777" w:rsidR="00E334AE" w:rsidRDefault="008B4F31">
      <w:r>
        <w:t xml:space="preserve">Build a distributed multi-agent application for an </w:t>
      </w:r>
      <w:r>
        <w:rPr>
          <w:b/>
        </w:rPr>
        <w:t>automotive Tier-1 component supplier</w:t>
      </w:r>
      <w:r>
        <w:t xml:space="preserve"> that helps plant teams investigate an OEM quality complaint, trace affected production, retrieve relevant procedures, and coordinate containment and corrective actions.</w:t>
      </w:r>
    </w:p>
    <w:p w14:paraId="3566D111" w14:textId="77777777" w:rsidR="00E334AE" w:rsidRDefault="008B4F31">
      <w:r>
        <w:t>Agents may run on different machines or containers and must communicate through documented APIs or a message broker. A human interacts with a coordinator agent through a frontend. The coordinator interprets the request, delegates work to specialist agents, consolidates their findings, and routes approved commands to the appropriate agent.</w:t>
      </w:r>
    </w:p>
    <w:p w14:paraId="3C3E3270" w14:textId="77777777" w:rsidR="00E334AE" w:rsidRDefault="008B4F31">
      <w:r>
        <w:t>The solution must demonstrate:</w:t>
      </w:r>
    </w:p>
    <w:p w14:paraId="19DADEE4" w14:textId="77777777" w:rsidR="00E334AE" w:rsidRDefault="008B4F31">
      <w:pPr>
        <w:pStyle w:val="ListParagraph"/>
        <w:numPr>
          <w:ilvl w:val="0"/>
          <w:numId w:val="2"/>
        </w:numPr>
      </w:pPr>
      <w:r>
        <w:t>Retrieval-Augmented Generation (RAG)</w:t>
      </w:r>
    </w:p>
    <w:p w14:paraId="57B23204" w14:textId="77777777" w:rsidR="00E334AE" w:rsidRDefault="008B4F31">
      <w:pPr>
        <w:pStyle w:val="ListParagraph"/>
        <w:numPr>
          <w:ilvl w:val="0"/>
          <w:numId w:val="2"/>
        </w:numPr>
      </w:pPr>
      <w:r>
        <w:t>Multi-agent orchestration</w:t>
      </w:r>
    </w:p>
    <w:p w14:paraId="5E84129C" w14:textId="77777777" w:rsidR="00E334AE" w:rsidRDefault="008B4F31">
      <w:pPr>
        <w:pStyle w:val="ListParagraph"/>
        <w:numPr>
          <w:ilvl w:val="0"/>
          <w:numId w:val="2"/>
        </w:numPr>
      </w:pPr>
      <w:r>
        <w:t>Agent-to-agent communication across machines</w:t>
      </w:r>
    </w:p>
    <w:p w14:paraId="4CF0E1F7" w14:textId="77777777" w:rsidR="00E334AE" w:rsidRDefault="008B4F31">
      <w:pPr>
        <w:pStyle w:val="ListParagraph"/>
        <w:numPr>
          <w:ilvl w:val="0"/>
          <w:numId w:val="2"/>
        </w:numPr>
      </w:pPr>
      <w:r>
        <w:t>A human-facing frontend</w:t>
      </w:r>
    </w:p>
    <w:p w14:paraId="64C678F5" w14:textId="77777777" w:rsidR="00E334AE" w:rsidRDefault="008B4F31">
      <w:pPr>
        <w:pStyle w:val="ListParagraph"/>
        <w:numPr>
          <w:ilvl w:val="0"/>
          <w:numId w:val="2"/>
        </w:numPr>
      </w:pPr>
      <w:r>
        <w:t>Dynamic selection of specialist agents</w:t>
      </w:r>
    </w:p>
    <w:p w14:paraId="061600C4" w14:textId="77777777" w:rsidR="00E334AE" w:rsidRDefault="008B4F31">
      <w:pPr>
        <w:pStyle w:val="ListParagraph"/>
        <w:numPr>
          <w:ilvl w:val="0"/>
          <w:numId w:val="2"/>
        </w:numPr>
      </w:pPr>
      <w:r>
        <w:t>Human approval before operational actions</w:t>
      </w:r>
    </w:p>
    <w:p w14:paraId="41110480" w14:textId="77777777" w:rsidR="00E334AE" w:rsidRDefault="008B4F31">
      <w:pPr>
        <w:pStyle w:val="ListParagraph"/>
        <w:numPr>
          <w:ilvl w:val="0"/>
          <w:numId w:val="2"/>
        </w:numPr>
      </w:pPr>
      <w:r>
        <w:t>Source-grounded answers and an audit trail</w:t>
      </w:r>
    </w:p>
    <w:p w14:paraId="51D7B951" w14:textId="77777777" w:rsidR="00E334AE" w:rsidRDefault="008B4F31">
      <w:pPr>
        <w:pStyle w:val="Heading2"/>
      </w:pPr>
      <w:r>
        <w:t>Business Scenario</w:t>
      </w:r>
    </w:p>
    <w:p w14:paraId="638714C8" w14:textId="77777777" w:rsidR="00E334AE" w:rsidRDefault="008B4F31">
      <w:r>
        <w:t xml:space="preserve">A Tier-1 supplier manufactures </w:t>
      </w:r>
      <w:r>
        <w:rPr>
          <w:b/>
        </w:rPr>
        <w:t>electronic power-steering control modules</w:t>
      </w:r>
      <w:r>
        <w:t xml:space="preserve"> for an automotive OEM.</w:t>
      </w:r>
    </w:p>
    <w:p w14:paraId="51FC6F51" w14:textId="77777777" w:rsidR="00E334AE" w:rsidRDefault="008B4F31">
      <w:r>
        <w:t>The OEM reports intermittent steering warning-light failures in vehicles assembled during the previous week. Initial information suggests that affected modules may have:</w:t>
      </w:r>
    </w:p>
    <w:p w14:paraId="409BE946" w14:textId="77777777" w:rsidR="00E334AE" w:rsidRDefault="008B4F31">
      <w:pPr>
        <w:pStyle w:val="ListParagraph"/>
        <w:numPr>
          <w:ilvl w:val="0"/>
          <w:numId w:val="2"/>
        </w:numPr>
      </w:pPr>
      <w:r>
        <w:t>Insufficient connector-pin insertion</w:t>
      </w:r>
    </w:p>
    <w:p w14:paraId="59E3CF3E" w14:textId="77777777" w:rsidR="00E334AE" w:rsidRDefault="008B4F31">
      <w:pPr>
        <w:pStyle w:val="ListParagraph"/>
        <w:numPr>
          <w:ilvl w:val="0"/>
          <w:numId w:val="2"/>
        </w:numPr>
      </w:pPr>
      <w:r>
        <w:t>Abnormal end-of-line electrical-test readings</w:t>
      </w:r>
    </w:p>
    <w:p w14:paraId="3ED735D5" w14:textId="77777777" w:rsidR="00E334AE" w:rsidRDefault="008B4F31">
      <w:pPr>
        <w:pStyle w:val="ListParagraph"/>
        <w:numPr>
          <w:ilvl w:val="0"/>
          <w:numId w:val="2"/>
        </w:numPr>
      </w:pPr>
      <w:r>
        <w:t>A firmware or configuration mismatch</w:t>
      </w:r>
    </w:p>
    <w:p w14:paraId="63B7BCC6" w14:textId="77777777" w:rsidR="00E334AE" w:rsidRDefault="008B4F31">
      <w:pPr>
        <w:pStyle w:val="ListParagraph"/>
        <w:numPr>
          <w:ilvl w:val="0"/>
          <w:numId w:val="2"/>
        </w:numPr>
      </w:pPr>
      <w:r>
        <w:t>Solder-joint defects</w:t>
      </w:r>
    </w:p>
    <w:p w14:paraId="581390B9" w14:textId="77777777" w:rsidR="00E334AE" w:rsidRDefault="008B4F31">
      <w:pPr>
        <w:pStyle w:val="ListParagraph"/>
        <w:numPr>
          <w:ilvl w:val="0"/>
          <w:numId w:val="2"/>
        </w:numPr>
      </w:pPr>
      <w:r>
        <w:t>Component-lot or supplier-related variation</w:t>
      </w:r>
    </w:p>
    <w:p w14:paraId="1CCB7D05" w14:textId="77777777" w:rsidR="00E334AE" w:rsidRDefault="008B4F31">
      <w:r>
        <w:t>The Tier-1 supplier must quickly:</w:t>
      </w:r>
    </w:p>
    <w:p w14:paraId="522F6B55" w14:textId="77777777" w:rsidR="00E334AE" w:rsidRDefault="008B4F31">
      <w:pPr>
        <w:pStyle w:val="ListParagraph"/>
        <w:numPr>
          <w:ilvl w:val="0"/>
          <w:numId w:val="1"/>
        </w:numPr>
      </w:pPr>
      <w:r>
        <w:t>Understand the OEM complaint.</w:t>
      </w:r>
    </w:p>
    <w:p w14:paraId="4A2FE0CC" w14:textId="77777777" w:rsidR="00E334AE" w:rsidRDefault="008B4F31">
      <w:pPr>
        <w:pStyle w:val="ListParagraph"/>
        <w:numPr>
          <w:ilvl w:val="0"/>
          <w:numId w:val="1"/>
        </w:numPr>
      </w:pPr>
      <w:r>
        <w:lastRenderedPageBreak/>
        <w:t>Identify applicable customer and internal requirements.</w:t>
      </w:r>
    </w:p>
    <w:p w14:paraId="5483008F" w14:textId="77777777" w:rsidR="00E334AE" w:rsidRDefault="008B4F31">
      <w:pPr>
        <w:pStyle w:val="ListParagraph"/>
        <w:numPr>
          <w:ilvl w:val="0"/>
          <w:numId w:val="1"/>
        </w:numPr>
      </w:pPr>
      <w:r>
        <w:t>Trace potentially affected parts, batches, shifts, machines, and component lots.</w:t>
      </w:r>
    </w:p>
    <w:p w14:paraId="4115AC80" w14:textId="77777777" w:rsidR="00E334AE" w:rsidRDefault="008B4F31">
      <w:pPr>
        <w:pStyle w:val="ListParagraph"/>
        <w:numPr>
          <w:ilvl w:val="0"/>
          <w:numId w:val="1"/>
        </w:numPr>
      </w:pPr>
      <w:r>
        <w:t>Determine immediate containment actions.</w:t>
      </w:r>
    </w:p>
    <w:p w14:paraId="1A350722" w14:textId="77777777" w:rsidR="00E334AE" w:rsidRDefault="008B4F31">
      <w:pPr>
        <w:pStyle w:val="ListParagraph"/>
        <w:numPr>
          <w:ilvl w:val="0"/>
          <w:numId w:val="1"/>
        </w:numPr>
      </w:pPr>
      <w:r>
        <w:t>Investigate possible production and equipment causes.</w:t>
      </w:r>
    </w:p>
    <w:p w14:paraId="088B708B" w14:textId="77777777" w:rsidR="00E334AE" w:rsidRDefault="008B4F31">
      <w:pPr>
        <w:pStyle w:val="ListParagraph"/>
        <w:numPr>
          <w:ilvl w:val="0"/>
          <w:numId w:val="1"/>
        </w:numPr>
      </w:pPr>
      <w:r>
        <w:t>Prepare an initial 8D-style response.</w:t>
      </w:r>
    </w:p>
    <w:p w14:paraId="58F87E2F" w14:textId="77777777" w:rsidR="00E334AE" w:rsidRDefault="008B4F31">
      <w:pPr>
        <w:pStyle w:val="ListParagraph"/>
        <w:numPr>
          <w:ilvl w:val="0"/>
          <w:numId w:val="1"/>
        </w:numPr>
      </w:pPr>
      <w:r>
        <w:t>Communicate approved actions to Quality, Production, Maintenance, Logistics, and the OEM-facing team.</w:t>
      </w:r>
    </w:p>
    <w:p w14:paraId="77A69ED0" w14:textId="77777777" w:rsidR="00E334AE" w:rsidRDefault="008B4F31">
      <w:pPr>
        <w:pStyle w:val="Heading2"/>
      </w:pPr>
      <w:r>
        <w:t>Example User Request</w:t>
      </w:r>
    </w:p>
    <w:p w14:paraId="3734B9D8" w14:textId="77777777" w:rsidR="00E334AE" w:rsidRDefault="008B4F31">
      <w:r>
        <w:t>&gt; “The OEM has reported intermittent steering warning lights in vehicles containing our EPS control module. The affected VIN build dates are May 12–14. Investigate the issue, identify potentially affected module serial numbers, recommend containment, and prepare an initial customer response.”</w:t>
      </w:r>
    </w:p>
    <w:p w14:paraId="08204E69" w14:textId="77777777" w:rsidR="00E334AE" w:rsidRDefault="008B4F31">
      <w:pPr>
        <w:pStyle w:val="Heading2"/>
      </w:pPr>
      <w:r>
        <w:t>Required Agents</w:t>
      </w:r>
    </w:p>
    <w:p w14:paraId="2B66674A" w14:textId="77777777" w:rsidR="00E334AE" w:rsidRDefault="008B4F31">
      <w:pPr>
        <w:pStyle w:val="Heading3"/>
      </w:pPr>
      <w:r>
        <w:t>1. Incident Coordinator Agent</w:t>
      </w:r>
    </w:p>
    <w:p w14:paraId="3E05AF48" w14:textId="77777777" w:rsidR="00E334AE" w:rsidRDefault="008B4F31">
      <w:r>
        <w:t>This is the user-facing orchestration agent.</w:t>
      </w:r>
    </w:p>
    <w:p w14:paraId="0E007D12" w14:textId="77777777" w:rsidR="00E334AE" w:rsidRDefault="008B4F31">
      <w:r>
        <w:rPr>
          <w:b/>
        </w:rPr>
        <w:t>Responsibilities:</w:t>
      </w:r>
    </w:p>
    <w:p w14:paraId="2D516B62" w14:textId="77777777" w:rsidR="00E334AE" w:rsidRDefault="008B4F31">
      <w:pPr>
        <w:pStyle w:val="ListParagraph"/>
        <w:numPr>
          <w:ilvl w:val="0"/>
          <w:numId w:val="2"/>
        </w:numPr>
      </w:pPr>
      <w:r>
        <w:t>Receive requests through the frontend.</w:t>
      </w:r>
    </w:p>
    <w:p w14:paraId="2317732F" w14:textId="77777777" w:rsidR="00E334AE" w:rsidRDefault="008B4F31">
      <w:pPr>
        <w:pStyle w:val="ListParagraph"/>
        <w:numPr>
          <w:ilvl w:val="0"/>
          <w:numId w:val="2"/>
        </w:numPr>
      </w:pPr>
      <w:r>
        <w:t>Extract the customer, part number, symptom, date range, and urgency.</w:t>
      </w:r>
    </w:p>
    <w:p w14:paraId="655EEA38" w14:textId="77777777" w:rsidR="00E334AE" w:rsidRDefault="008B4F31">
      <w:pPr>
        <w:pStyle w:val="ListParagraph"/>
        <w:numPr>
          <w:ilvl w:val="0"/>
          <w:numId w:val="2"/>
        </w:numPr>
      </w:pPr>
      <w:r>
        <w:t>Create an incident and correlation ID.</w:t>
      </w:r>
    </w:p>
    <w:p w14:paraId="345C2D2A" w14:textId="77777777" w:rsidR="00E334AE" w:rsidRDefault="008B4F31">
      <w:pPr>
        <w:pStyle w:val="ListParagraph"/>
        <w:numPr>
          <w:ilvl w:val="0"/>
          <w:numId w:val="2"/>
        </w:numPr>
      </w:pPr>
      <w:r>
        <w:t>Select the required specialist agents.</w:t>
      </w:r>
    </w:p>
    <w:p w14:paraId="557BF5EE" w14:textId="77777777" w:rsidR="00E334AE" w:rsidRDefault="008B4F31">
      <w:pPr>
        <w:pStyle w:val="ListParagraph"/>
        <w:numPr>
          <w:ilvl w:val="0"/>
          <w:numId w:val="2"/>
        </w:numPr>
      </w:pPr>
      <w:r>
        <w:t>Send structured commands to agents on other machines.</w:t>
      </w:r>
    </w:p>
    <w:p w14:paraId="565F2592" w14:textId="77777777" w:rsidR="00E334AE" w:rsidRDefault="008B4F31">
      <w:pPr>
        <w:pStyle w:val="ListParagraph"/>
        <w:numPr>
          <w:ilvl w:val="0"/>
          <w:numId w:val="2"/>
        </w:numPr>
      </w:pPr>
      <w:r>
        <w:t>Track responses, timeouts, and failures.</w:t>
      </w:r>
    </w:p>
    <w:p w14:paraId="3F0A0C00" w14:textId="77777777" w:rsidR="00E334AE" w:rsidRDefault="008B4F31">
      <w:pPr>
        <w:pStyle w:val="ListParagraph"/>
        <w:numPr>
          <w:ilvl w:val="0"/>
          <w:numId w:val="2"/>
        </w:numPr>
      </w:pPr>
      <w:r>
        <w:t>Consolidate evidence and recommendations.</w:t>
      </w:r>
    </w:p>
    <w:p w14:paraId="074D7237" w14:textId="77777777" w:rsidR="00E334AE" w:rsidRDefault="008B4F31">
      <w:pPr>
        <w:pStyle w:val="ListParagraph"/>
        <w:numPr>
          <w:ilvl w:val="0"/>
          <w:numId w:val="2"/>
        </w:numPr>
      </w:pPr>
      <w:r>
        <w:t>Present conflicting findings instead of hiding them.</w:t>
      </w:r>
    </w:p>
    <w:p w14:paraId="1A6178DD" w14:textId="77777777" w:rsidR="00E334AE" w:rsidRDefault="008B4F31">
      <w:pPr>
        <w:pStyle w:val="ListParagraph"/>
        <w:numPr>
          <w:ilvl w:val="0"/>
          <w:numId w:val="2"/>
        </w:numPr>
      </w:pPr>
      <w:r>
        <w:t>Request human approval before issuing containment or notification commands.</w:t>
      </w:r>
    </w:p>
    <w:p w14:paraId="5FDBE550" w14:textId="77777777" w:rsidR="00E334AE" w:rsidRDefault="008B4F31">
      <w:pPr>
        <w:pStyle w:val="ListParagraph"/>
        <w:numPr>
          <w:ilvl w:val="0"/>
          <w:numId w:val="2"/>
        </w:numPr>
      </w:pPr>
      <w:r>
        <w:t>Maintain a complete activity log.</w:t>
      </w:r>
    </w:p>
    <w:p w14:paraId="4E1C731B" w14:textId="77777777" w:rsidR="00E334AE" w:rsidRDefault="008B4F31">
      <w:pPr>
        <w:pStyle w:val="Heading3"/>
      </w:pPr>
      <w:r>
        <w:t>2. Customer Quality RAG Agent</w:t>
      </w:r>
    </w:p>
    <w:p w14:paraId="100419F3" w14:textId="77777777" w:rsidR="00E334AE" w:rsidRDefault="008B4F31">
      <w:r>
        <w:t>This agent answers questions using controlled documents.</w:t>
      </w:r>
    </w:p>
    <w:p w14:paraId="79039201" w14:textId="77777777" w:rsidR="00E334AE" w:rsidRDefault="008B4F31">
      <w:r>
        <w:rPr>
          <w:b/>
        </w:rPr>
        <w:t>Knowledge base:</w:t>
      </w:r>
    </w:p>
    <w:p w14:paraId="5312C448" w14:textId="77777777" w:rsidR="00E334AE" w:rsidRDefault="008B4F31">
      <w:pPr>
        <w:pStyle w:val="ListParagraph"/>
        <w:numPr>
          <w:ilvl w:val="0"/>
          <w:numId w:val="2"/>
        </w:numPr>
      </w:pPr>
      <w:r>
        <w:t>OEM customer-specific requirements</w:t>
      </w:r>
    </w:p>
    <w:p w14:paraId="474CF1A1" w14:textId="77777777" w:rsidR="00E334AE" w:rsidRDefault="008B4F31">
      <w:pPr>
        <w:pStyle w:val="ListParagraph"/>
        <w:numPr>
          <w:ilvl w:val="0"/>
          <w:numId w:val="2"/>
        </w:numPr>
      </w:pPr>
      <w:r>
        <w:t>Control plan</w:t>
      </w:r>
    </w:p>
    <w:p w14:paraId="65E61C6E" w14:textId="77777777" w:rsidR="00E334AE" w:rsidRDefault="008B4F31">
      <w:pPr>
        <w:pStyle w:val="ListParagraph"/>
        <w:numPr>
          <w:ilvl w:val="0"/>
          <w:numId w:val="2"/>
        </w:numPr>
      </w:pPr>
      <w:r>
        <w:t>PFMEA</w:t>
      </w:r>
    </w:p>
    <w:p w14:paraId="16240550" w14:textId="77777777" w:rsidR="00E334AE" w:rsidRDefault="008B4F31">
      <w:pPr>
        <w:pStyle w:val="ListParagraph"/>
        <w:numPr>
          <w:ilvl w:val="0"/>
          <w:numId w:val="2"/>
        </w:numPr>
      </w:pPr>
      <w:r>
        <w:t>Inspection and testing procedures</w:t>
      </w:r>
    </w:p>
    <w:p w14:paraId="038587D6" w14:textId="77777777" w:rsidR="00E334AE" w:rsidRDefault="008B4F31">
      <w:pPr>
        <w:pStyle w:val="ListParagraph"/>
        <w:numPr>
          <w:ilvl w:val="0"/>
          <w:numId w:val="2"/>
        </w:numPr>
      </w:pPr>
      <w:r>
        <w:t>Defect catalog</w:t>
      </w:r>
    </w:p>
    <w:p w14:paraId="03DCB143" w14:textId="77777777" w:rsidR="00E334AE" w:rsidRDefault="008B4F31">
      <w:pPr>
        <w:pStyle w:val="ListParagraph"/>
        <w:numPr>
          <w:ilvl w:val="0"/>
          <w:numId w:val="2"/>
        </w:numPr>
      </w:pPr>
      <w:r>
        <w:t>Reaction plan</w:t>
      </w:r>
    </w:p>
    <w:p w14:paraId="158EE105" w14:textId="77777777" w:rsidR="00E334AE" w:rsidRDefault="008B4F31">
      <w:pPr>
        <w:pStyle w:val="ListParagraph"/>
        <w:numPr>
          <w:ilvl w:val="0"/>
          <w:numId w:val="2"/>
        </w:numPr>
      </w:pPr>
      <w:r>
        <w:lastRenderedPageBreak/>
        <w:t>Traceability procedure</w:t>
      </w:r>
    </w:p>
    <w:p w14:paraId="2B086108" w14:textId="77777777" w:rsidR="00E334AE" w:rsidRDefault="008B4F31">
      <w:pPr>
        <w:pStyle w:val="ListParagraph"/>
        <w:numPr>
          <w:ilvl w:val="0"/>
          <w:numId w:val="2"/>
        </w:numPr>
      </w:pPr>
      <w:r>
        <w:t>8D template</w:t>
      </w:r>
    </w:p>
    <w:p w14:paraId="28D921E8" w14:textId="77777777" w:rsidR="00E334AE" w:rsidRDefault="008B4F31">
      <w:pPr>
        <w:pStyle w:val="ListParagraph"/>
        <w:numPr>
          <w:ilvl w:val="0"/>
          <w:numId w:val="2"/>
        </w:numPr>
      </w:pPr>
      <w:r>
        <w:t>Previous complaint and lessons-learned reports</w:t>
      </w:r>
    </w:p>
    <w:p w14:paraId="6C250BA1" w14:textId="77777777" w:rsidR="00E334AE" w:rsidRDefault="008B4F31">
      <w:r>
        <w:rPr>
          <w:b/>
        </w:rPr>
        <w:t>Responsibilities:</w:t>
      </w:r>
    </w:p>
    <w:p w14:paraId="2ADC585C" w14:textId="77777777" w:rsidR="00E334AE" w:rsidRDefault="008B4F31">
      <w:pPr>
        <w:pStyle w:val="ListParagraph"/>
        <w:numPr>
          <w:ilvl w:val="0"/>
          <w:numId w:val="2"/>
        </w:numPr>
      </w:pPr>
      <w:r>
        <w:t>Retrieve relevant requirements and procedures.</w:t>
      </w:r>
    </w:p>
    <w:p w14:paraId="58B2947C" w14:textId="77777777" w:rsidR="00E334AE" w:rsidRDefault="008B4F31">
      <w:pPr>
        <w:pStyle w:val="ListParagraph"/>
        <w:numPr>
          <w:ilvl w:val="0"/>
          <w:numId w:val="2"/>
        </w:numPr>
      </w:pPr>
      <w:r>
        <w:t>Return source passages with document names and section references.</w:t>
      </w:r>
    </w:p>
    <w:p w14:paraId="11171DEE" w14:textId="77777777" w:rsidR="00E334AE" w:rsidRDefault="008B4F31">
      <w:pPr>
        <w:pStyle w:val="ListParagraph"/>
        <w:numPr>
          <w:ilvl w:val="0"/>
          <w:numId w:val="2"/>
        </w:numPr>
      </w:pPr>
      <w:r>
        <w:t>Identify required containment, escalation, and reporting timelines.</w:t>
      </w:r>
    </w:p>
    <w:p w14:paraId="70B8232C" w14:textId="77777777" w:rsidR="00E334AE" w:rsidRDefault="008B4F31">
      <w:pPr>
        <w:pStyle w:val="ListParagraph"/>
        <w:numPr>
          <w:ilvl w:val="0"/>
          <w:numId w:val="2"/>
        </w:numPr>
      </w:pPr>
      <w:r>
        <w:t>Suggest applicable PFMEA failure modes and control-plan checks.</w:t>
      </w:r>
    </w:p>
    <w:p w14:paraId="76FF46CD" w14:textId="77777777" w:rsidR="00E334AE" w:rsidRDefault="008B4F31">
      <w:pPr>
        <w:pStyle w:val="ListParagraph"/>
        <w:numPr>
          <w:ilvl w:val="0"/>
          <w:numId w:val="2"/>
        </w:numPr>
      </w:pPr>
      <w:r>
        <w:t>State when the knowledge base doesn’t contain enough evidence.</w:t>
      </w:r>
    </w:p>
    <w:p w14:paraId="323F859F" w14:textId="77777777" w:rsidR="00E334AE" w:rsidRDefault="008B4F31">
      <w:pPr>
        <w:pStyle w:val="Heading3"/>
      </w:pPr>
      <w:r>
        <w:t>3. Traceability and Production Agent</w:t>
      </w:r>
    </w:p>
    <w:p w14:paraId="1D6EF285" w14:textId="77777777" w:rsidR="00E334AE" w:rsidRDefault="008B4F31">
      <w:r>
        <w:t>This agent analyzes structured manufacturing data.</w:t>
      </w:r>
    </w:p>
    <w:p w14:paraId="25AF0F35" w14:textId="77777777" w:rsidR="00E334AE" w:rsidRDefault="008B4F31">
      <w:r>
        <w:rPr>
          <w:b/>
        </w:rPr>
        <w:t>Responsibilities:</w:t>
      </w:r>
    </w:p>
    <w:p w14:paraId="7B6C9798" w14:textId="77777777" w:rsidR="00E334AE" w:rsidRDefault="008B4F31">
      <w:pPr>
        <w:pStyle w:val="ListParagraph"/>
        <w:numPr>
          <w:ilvl w:val="0"/>
          <w:numId w:val="2"/>
        </w:numPr>
      </w:pPr>
      <w:r>
        <w:t>Map OEM build dates or affected VINs to shipped module serial numbers.</w:t>
      </w:r>
    </w:p>
    <w:p w14:paraId="698E205A" w14:textId="77777777" w:rsidR="00E334AE" w:rsidRDefault="008B4F31">
      <w:pPr>
        <w:pStyle w:val="ListParagraph"/>
        <w:numPr>
          <w:ilvl w:val="0"/>
          <w:numId w:val="2"/>
        </w:numPr>
      </w:pPr>
      <w:r>
        <w:t>Trace modules to production batch, shift, line, machine, operator, firmware version, and component lot.</w:t>
      </w:r>
    </w:p>
    <w:p w14:paraId="16ACE19B" w14:textId="77777777" w:rsidR="00E334AE" w:rsidRDefault="008B4F31">
      <w:pPr>
        <w:pStyle w:val="ListParagraph"/>
        <w:numPr>
          <w:ilvl w:val="0"/>
          <w:numId w:val="2"/>
        </w:numPr>
      </w:pPr>
      <w:r>
        <w:t>Compare failed and unaffected populations.</w:t>
      </w:r>
    </w:p>
    <w:p w14:paraId="2B452648" w14:textId="77777777" w:rsidR="00E334AE" w:rsidRDefault="008B4F31">
      <w:pPr>
        <w:pStyle w:val="ListParagraph"/>
        <w:numPr>
          <w:ilvl w:val="0"/>
          <w:numId w:val="2"/>
        </w:numPr>
      </w:pPr>
      <w:r>
        <w:t>Identify patterns or common factors.</w:t>
      </w:r>
    </w:p>
    <w:p w14:paraId="565BD053" w14:textId="77777777" w:rsidR="00E334AE" w:rsidRDefault="008B4F31">
      <w:pPr>
        <w:pStyle w:val="ListParagraph"/>
        <w:numPr>
          <w:ilvl w:val="0"/>
          <w:numId w:val="2"/>
        </w:numPr>
      </w:pPr>
      <w:r>
        <w:t>Produce a list of potentially affected inventory and shipments.</w:t>
      </w:r>
    </w:p>
    <w:p w14:paraId="6F46CEFC" w14:textId="77777777" w:rsidR="00E334AE" w:rsidRDefault="008B4F31">
      <w:pPr>
        <w:pStyle w:val="ListParagraph"/>
        <w:numPr>
          <w:ilvl w:val="0"/>
          <w:numId w:val="2"/>
        </w:numPr>
      </w:pPr>
      <w:r>
        <w:t>Recommend a containment boundary based on available evidence.</w:t>
      </w:r>
    </w:p>
    <w:p w14:paraId="58E8D1A6" w14:textId="77777777" w:rsidR="00E334AE" w:rsidRDefault="008B4F31">
      <w:r>
        <w:t>A real MES connection isn’t required. CSV, SQLite, or a mock MES API is acceptable.</w:t>
      </w:r>
    </w:p>
    <w:p w14:paraId="081A9045" w14:textId="77777777" w:rsidR="00E334AE" w:rsidRDefault="008B4F31">
      <w:pPr>
        <w:pStyle w:val="Heading3"/>
      </w:pPr>
      <w:r>
        <w:t>4. Process and Maintenance Agent</w:t>
      </w:r>
    </w:p>
    <w:p w14:paraId="1F0E0640" w14:textId="77777777" w:rsidR="00E334AE" w:rsidRDefault="008B4F31">
      <w:r>
        <w:rPr>
          <w:b/>
        </w:rPr>
        <w:t>Responsibilities:</w:t>
      </w:r>
    </w:p>
    <w:p w14:paraId="4AA69ED5" w14:textId="77777777" w:rsidR="00E334AE" w:rsidRDefault="008B4F31">
      <w:pPr>
        <w:pStyle w:val="ListParagraph"/>
        <w:numPr>
          <w:ilvl w:val="0"/>
          <w:numId w:val="2"/>
        </w:numPr>
      </w:pPr>
      <w:r>
        <w:t>Review machine conditions, parameter history, alarms, calibration records, and maintenance logs.</w:t>
      </w:r>
    </w:p>
    <w:p w14:paraId="4FA9FE45" w14:textId="77777777" w:rsidR="00E334AE" w:rsidRDefault="008B4F31">
      <w:pPr>
        <w:pStyle w:val="ListParagraph"/>
        <w:numPr>
          <w:ilvl w:val="0"/>
          <w:numId w:val="2"/>
        </w:numPr>
      </w:pPr>
      <w:r>
        <w:t>Investigate possible equipment or process causes.</w:t>
      </w:r>
    </w:p>
    <w:p w14:paraId="07BE01F9" w14:textId="77777777" w:rsidR="00E334AE" w:rsidRDefault="008B4F31">
      <w:pPr>
        <w:pStyle w:val="ListParagraph"/>
        <w:numPr>
          <w:ilvl w:val="0"/>
          <w:numId w:val="2"/>
        </w:numPr>
      </w:pPr>
      <w:r>
        <w:t>Compare actual parameters with control-plan limits.</w:t>
      </w:r>
    </w:p>
    <w:p w14:paraId="30755EFB" w14:textId="77777777" w:rsidR="00E334AE" w:rsidRDefault="008B4F31">
      <w:pPr>
        <w:pStyle w:val="ListParagraph"/>
        <w:numPr>
          <w:ilvl w:val="0"/>
          <w:numId w:val="2"/>
        </w:numPr>
      </w:pPr>
      <w:r>
        <w:t>Recommend diagnostic checks and temporary process controls.</w:t>
      </w:r>
    </w:p>
    <w:p w14:paraId="5BE5076F" w14:textId="77777777" w:rsidR="00E334AE" w:rsidRDefault="008B4F31">
      <w:pPr>
        <w:pStyle w:val="ListParagraph"/>
        <w:numPr>
          <w:ilvl w:val="0"/>
          <w:numId w:val="2"/>
        </w:numPr>
      </w:pPr>
      <w:r>
        <w:t>Create a proposed maintenance or engineering work order.</w:t>
      </w:r>
    </w:p>
    <w:p w14:paraId="10E89F35" w14:textId="77777777" w:rsidR="00E334AE" w:rsidRDefault="008B4F31">
      <w:pPr>
        <w:pStyle w:val="Heading3"/>
      </w:pPr>
      <w:r>
        <w:t>5. Logistics and Containment Agent</w:t>
      </w:r>
    </w:p>
    <w:p w14:paraId="0B01C141" w14:textId="77777777" w:rsidR="00E334AE" w:rsidRDefault="008B4F31">
      <w:r>
        <w:rPr>
          <w:b/>
        </w:rPr>
        <w:t>Responsibilities:</w:t>
      </w:r>
    </w:p>
    <w:p w14:paraId="7416D9BC" w14:textId="77777777" w:rsidR="00E334AE" w:rsidRDefault="008B4F31">
      <w:pPr>
        <w:pStyle w:val="ListParagraph"/>
        <w:numPr>
          <w:ilvl w:val="0"/>
          <w:numId w:val="2"/>
        </w:numPr>
      </w:pPr>
      <w:r>
        <w:t>Identify affected stock locations and shipments.</w:t>
      </w:r>
    </w:p>
    <w:p w14:paraId="33EA9B00" w14:textId="77777777" w:rsidR="00E334AE" w:rsidRDefault="008B4F31">
      <w:pPr>
        <w:pStyle w:val="ListParagraph"/>
        <w:numPr>
          <w:ilvl w:val="0"/>
          <w:numId w:val="2"/>
        </w:numPr>
      </w:pPr>
      <w:r>
        <w:t>Calculate quantities at the Tier-1 plant, in transit, at third-party warehouses, and at the OEM.</w:t>
      </w:r>
    </w:p>
    <w:p w14:paraId="604C432A" w14:textId="77777777" w:rsidR="00E334AE" w:rsidRDefault="008B4F31">
      <w:pPr>
        <w:pStyle w:val="ListParagraph"/>
        <w:numPr>
          <w:ilvl w:val="0"/>
          <w:numId w:val="2"/>
        </w:numPr>
      </w:pPr>
      <w:r>
        <w:t>Propose hold, sorting, inspection, or replacement actions.</w:t>
      </w:r>
    </w:p>
    <w:p w14:paraId="362EC01A" w14:textId="77777777" w:rsidR="00E334AE" w:rsidRDefault="008B4F31">
      <w:pPr>
        <w:pStyle w:val="ListParagraph"/>
        <w:numPr>
          <w:ilvl w:val="0"/>
          <w:numId w:val="2"/>
        </w:numPr>
      </w:pPr>
      <w:r>
        <w:t>Generate mock inventory-hold and shipment-block commands.</w:t>
      </w:r>
    </w:p>
    <w:p w14:paraId="287F8C2A" w14:textId="77777777" w:rsidR="00E334AE" w:rsidRDefault="008B4F31">
      <w:pPr>
        <w:pStyle w:val="ListParagraph"/>
        <w:numPr>
          <w:ilvl w:val="0"/>
          <w:numId w:val="2"/>
        </w:numPr>
      </w:pPr>
      <w:r>
        <w:lastRenderedPageBreak/>
        <w:t>Execute commands only after human approval.</w:t>
      </w:r>
    </w:p>
    <w:p w14:paraId="575ECF47" w14:textId="77777777" w:rsidR="00E334AE" w:rsidRDefault="008B4F31">
      <w:pPr>
        <w:pStyle w:val="Heading2"/>
      </w:pPr>
      <w:r>
        <w:t>Expected Workflow</w:t>
      </w:r>
    </w:p>
    <w:p w14:paraId="7F61ADB9" w14:textId="77777777" w:rsidR="00E334AE" w:rsidRDefault="008B4F31">
      <w:pPr>
        <w:pStyle w:val="ListParagraph"/>
        <w:numPr>
          <w:ilvl w:val="0"/>
          <w:numId w:val="1"/>
        </w:numPr>
      </w:pPr>
      <w:r>
        <w:t>A user enters the OEM complaint in the frontend.</w:t>
      </w:r>
    </w:p>
    <w:p w14:paraId="3A141EFD" w14:textId="77777777" w:rsidR="00E334AE" w:rsidRDefault="008B4F31">
      <w:pPr>
        <w:pStyle w:val="ListParagraph"/>
        <w:numPr>
          <w:ilvl w:val="0"/>
          <w:numId w:val="1"/>
        </w:numPr>
      </w:pPr>
      <w:r>
        <w:t xml:space="preserve">The Coordinator Agent creates an incident, such as </w:t>
      </w:r>
      <w:r>
        <w:rPr>
          <w:rStyle w:val="Code"/>
        </w:rPr>
        <w:t>OEM-INC-2025-017</w:t>
      </w:r>
      <w:r>
        <w:t>.</w:t>
      </w:r>
    </w:p>
    <w:p w14:paraId="05E1149C" w14:textId="77777777" w:rsidR="00E334AE" w:rsidRDefault="008B4F31">
      <w:pPr>
        <w:pStyle w:val="ListParagraph"/>
        <w:numPr>
          <w:ilvl w:val="0"/>
          <w:numId w:val="1"/>
        </w:numPr>
      </w:pPr>
      <w:r>
        <w:t>The Customer Quality RAG Agent retrieves applicable requirements, control-plan checks, PFMEA risks, and reaction-plan instructions.</w:t>
      </w:r>
    </w:p>
    <w:p w14:paraId="1BB297C7" w14:textId="77777777" w:rsidR="00E334AE" w:rsidRDefault="008B4F31">
      <w:pPr>
        <w:pStyle w:val="ListParagraph"/>
        <w:numPr>
          <w:ilvl w:val="0"/>
          <w:numId w:val="1"/>
        </w:numPr>
      </w:pPr>
      <w:r>
        <w:t>The Traceability Agent maps the affected production period to module serial numbers and component lots.</w:t>
      </w:r>
    </w:p>
    <w:p w14:paraId="6A2FD567" w14:textId="77777777" w:rsidR="00E334AE" w:rsidRDefault="008B4F31">
      <w:pPr>
        <w:pStyle w:val="ListParagraph"/>
        <w:numPr>
          <w:ilvl w:val="0"/>
          <w:numId w:val="1"/>
        </w:numPr>
      </w:pPr>
      <w:r>
        <w:t>The Process Agent checks end-of-line results, insertion-force values, firmware data, alarms, and maintenance history.</w:t>
      </w:r>
    </w:p>
    <w:p w14:paraId="0DCCBD24" w14:textId="77777777" w:rsidR="00E334AE" w:rsidRDefault="008B4F31">
      <w:pPr>
        <w:pStyle w:val="ListParagraph"/>
        <w:numPr>
          <w:ilvl w:val="0"/>
          <w:numId w:val="1"/>
        </w:numPr>
      </w:pPr>
      <w:r>
        <w:t>The Logistics Agent locates potentially affected stock and shipments.</w:t>
      </w:r>
    </w:p>
    <w:p w14:paraId="1D4BB6D8" w14:textId="77777777" w:rsidR="00E334AE" w:rsidRDefault="008B4F31">
      <w:pPr>
        <w:pStyle w:val="ListParagraph"/>
        <w:numPr>
          <w:ilvl w:val="0"/>
          <w:numId w:val="1"/>
        </w:numPr>
      </w:pPr>
      <w:r>
        <w:t>The agents may run concurrently on separate machines.</w:t>
      </w:r>
    </w:p>
    <w:p w14:paraId="5621033F" w14:textId="77777777" w:rsidR="00E334AE" w:rsidRDefault="008B4F31">
      <w:pPr>
        <w:pStyle w:val="ListParagraph"/>
        <w:numPr>
          <w:ilvl w:val="0"/>
          <w:numId w:val="1"/>
        </w:numPr>
      </w:pPr>
      <w:r>
        <w:t>The Coordinator consolidates the complaint summary, applicable requirements, suspect population, common production factors, preliminary causes, recommended containment, and evidence gaps.</w:t>
      </w:r>
    </w:p>
    <w:p w14:paraId="6BA87BD9" w14:textId="77777777" w:rsidR="00E334AE" w:rsidRDefault="008B4F31">
      <w:pPr>
        <w:pStyle w:val="ListParagraph"/>
        <w:numPr>
          <w:ilvl w:val="0"/>
          <w:numId w:val="1"/>
        </w:numPr>
      </w:pPr>
      <w:r>
        <w:t>The frontend presents proposed actions for human review.</w:t>
      </w:r>
    </w:p>
    <w:p w14:paraId="069486BA" w14:textId="77777777" w:rsidR="00E334AE" w:rsidRDefault="008B4F31">
      <w:pPr>
        <w:pStyle w:val="ListParagraph"/>
        <w:numPr>
          <w:ilvl w:val="0"/>
          <w:numId w:val="1"/>
        </w:numPr>
      </w:pPr>
      <w:r>
        <w:t>The user approves, rejects, or modifies each action.</w:t>
      </w:r>
    </w:p>
    <w:p w14:paraId="03E9CFC4" w14:textId="77777777" w:rsidR="00E334AE" w:rsidRDefault="008B4F31">
      <w:pPr>
        <w:pStyle w:val="ListParagraph"/>
        <w:numPr>
          <w:ilvl w:val="0"/>
          <w:numId w:val="1"/>
        </w:numPr>
      </w:pPr>
      <w:r>
        <w:t>Approved commands are sent to the appropriate agent.</w:t>
      </w:r>
    </w:p>
    <w:p w14:paraId="00842196" w14:textId="77777777" w:rsidR="00E334AE" w:rsidRDefault="008B4F31">
      <w:pPr>
        <w:pStyle w:val="ListParagraph"/>
        <w:numPr>
          <w:ilvl w:val="0"/>
          <w:numId w:val="1"/>
        </w:numPr>
      </w:pPr>
      <w:r>
        <w:t>The system creates an initial 8D-style response and records the full audit trail.</w:t>
      </w:r>
    </w:p>
    <w:p w14:paraId="71742B59" w14:textId="77777777" w:rsidR="00E334AE" w:rsidRDefault="008B4F31">
      <w:pPr>
        <w:pStyle w:val="Heading2"/>
      </w:pPr>
      <w:r>
        <w:t>Human Approval Examples</w:t>
      </w:r>
    </w:p>
    <w:p w14:paraId="19DED995" w14:textId="77777777" w:rsidR="00E334AE" w:rsidRDefault="008B4F31">
      <w:r>
        <w:t>Approval must be required before the system can:</w:t>
      </w:r>
    </w:p>
    <w:p w14:paraId="7D911E26" w14:textId="77777777" w:rsidR="00E334AE" w:rsidRDefault="008B4F31">
      <w:pPr>
        <w:pStyle w:val="ListParagraph"/>
        <w:numPr>
          <w:ilvl w:val="0"/>
          <w:numId w:val="2"/>
        </w:numPr>
      </w:pPr>
      <w:r>
        <w:t>Place inventory on quality hold</w:t>
      </w:r>
    </w:p>
    <w:p w14:paraId="454A00C4" w14:textId="77777777" w:rsidR="00E334AE" w:rsidRDefault="008B4F31">
      <w:pPr>
        <w:pStyle w:val="ListParagraph"/>
        <w:numPr>
          <w:ilvl w:val="0"/>
          <w:numId w:val="2"/>
        </w:numPr>
      </w:pPr>
      <w:r>
        <w:t>Block a shipment</w:t>
      </w:r>
    </w:p>
    <w:p w14:paraId="15ADC13B" w14:textId="77777777" w:rsidR="00E334AE" w:rsidRDefault="008B4F31">
      <w:pPr>
        <w:pStyle w:val="ListParagraph"/>
        <w:numPr>
          <w:ilvl w:val="0"/>
          <w:numId w:val="2"/>
        </w:numPr>
      </w:pPr>
      <w:r>
        <w:t>Initiate 100% sorting</w:t>
      </w:r>
    </w:p>
    <w:p w14:paraId="2C0629E9" w14:textId="77777777" w:rsidR="00E334AE" w:rsidRDefault="008B4F31">
      <w:pPr>
        <w:pStyle w:val="ListParagraph"/>
        <w:numPr>
          <w:ilvl w:val="0"/>
          <w:numId w:val="2"/>
        </w:numPr>
      </w:pPr>
      <w:r>
        <w:t>Create a maintenance work order</w:t>
      </w:r>
    </w:p>
    <w:p w14:paraId="500CE12A" w14:textId="77777777" w:rsidR="00E334AE" w:rsidRDefault="008B4F31">
      <w:pPr>
        <w:pStyle w:val="ListParagraph"/>
        <w:numPr>
          <w:ilvl w:val="0"/>
          <w:numId w:val="2"/>
        </w:numPr>
      </w:pPr>
      <w:r>
        <w:t>Notify the OEM</w:t>
      </w:r>
    </w:p>
    <w:p w14:paraId="23FF9C31" w14:textId="77777777" w:rsidR="00E334AE" w:rsidRDefault="008B4F31">
      <w:pPr>
        <w:pStyle w:val="ListParagraph"/>
        <w:numPr>
          <w:ilvl w:val="0"/>
          <w:numId w:val="2"/>
        </w:numPr>
      </w:pPr>
      <w:r>
        <w:t>Release previously contained material</w:t>
      </w:r>
    </w:p>
    <w:p w14:paraId="0413C201" w14:textId="77777777" w:rsidR="00E334AE" w:rsidRDefault="008B4F31">
      <w:pPr>
        <w:pStyle w:val="ListParagraph"/>
        <w:numPr>
          <w:ilvl w:val="0"/>
          <w:numId w:val="2"/>
        </w:numPr>
      </w:pPr>
      <w:r>
        <w:t>Update the preliminary 8D response</w:t>
      </w:r>
    </w:p>
    <w:p w14:paraId="5C7D60C1" w14:textId="77777777" w:rsidR="00E334AE" w:rsidRDefault="008B4F31">
      <w:r>
        <w:t xml:space="preserve">The system must </w:t>
      </w:r>
      <w:r>
        <w:rPr>
          <w:b/>
        </w:rPr>
        <w:t>not directly control production equipment</w:t>
      </w:r>
      <w:r>
        <w:t>.</w:t>
      </w:r>
    </w:p>
    <w:p w14:paraId="57D07AB6" w14:textId="77777777" w:rsidR="00E334AE" w:rsidRDefault="008B4F31">
      <w:pPr>
        <w:pStyle w:val="Heading2"/>
      </w:pPr>
      <w:r>
        <w:t>RAG Requirements</w:t>
      </w:r>
    </w:p>
    <w:p w14:paraId="24AFD4BA" w14:textId="77777777" w:rsidR="00E334AE" w:rsidRDefault="008B4F31">
      <w:r>
        <w:t>Provide at least six synthetic documents:</w:t>
      </w:r>
    </w:p>
    <w:p w14:paraId="24D08EEC" w14:textId="77777777" w:rsidR="00E334AE" w:rsidRDefault="008B4F31">
      <w:pPr>
        <w:pStyle w:val="ListParagraph"/>
        <w:numPr>
          <w:ilvl w:val="0"/>
          <w:numId w:val="1"/>
        </w:numPr>
      </w:pPr>
      <w:r>
        <w:t>OEM customer-specific quality requirements</w:t>
      </w:r>
    </w:p>
    <w:p w14:paraId="59692D9E" w14:textId="77777777" w:rsidR="00E334AE" w:rsidRDefault="008B4F31">
      <w:pPr>
        <w:pStyle w:val="ListParagraph"/>
        <w:numPr>
          <w:ilvl w:val="0"/>
          <w:numId w:val="1"/>
        </w:numPr>
      </w:pPr>
      <w:r>
        <w:t>EPS module control plan</w:t>
      </w:r>
    </w:p>
    <w:p w14:paraId="4D1688B8" w14:textId="77777777" w:rsidR="00E334AE" w:rsidRDefault="008B4F31">
      <w:pPr>
        <w:pStyle w:val="ListParagraph"/>
        <w:numPr>
          <w:ilvl w:val="0"/>
          <w:numId w:val="1"/>
        </w:numPr>
      </w:pPr>
      <w:r>
        <w:t>EPS module PFMEA</w:t>
      </w:r>
    </w:p>
    <w:p w14:paraId="13283253" w14:textId="77777777" w:rsidR="00E334AE" w:rsidRDefault="008B4F31">
      <w:pPr>
        <w:pStyle w:val="ListParagraph"/>
        <w:numPr>
          <w:ilvl w:val="0"/>
          <w:numId w:val="1"/>
        </w:numPr>
      </w:pPr>
      <w:r>
        <w:t>End-of-line electrical-test procedure</w:t>
      </w:r>
    </w:p>
    <w:p w14:paraId="4F3F0CE1" w14:textId="77777777" w:rsidR="00E334AE" w:rsidRDefault="008B4F31">
      <w:pPr>
        <w:pStyle w:val="ListParagraph"/>
        <w:numPr>
          <w:ilvl w:val="0"/>
          <w:numId w:val="1"/>
        </w:numPr>
      </w:pPr>
      <w:r>
        <w:t>Product traceability and containment procedure</w:t>
      </w:r>
    </w:p>
    <w:p w14:paraId="20220313" w14:textId="77777777" w:rsidR="00E334AE" w:rsidRDefault="008B4F31">
      <w:pPr>
        <w:pStyle w:val="ListParagraph"/>
        <w:numPr>
          <w:ilvl w:val="0"/>
          <w:numId w:val="1"/>
        </w:numPr>
      </w:pPr>
      <w:r>
        <w:lastRenderedPageBreak/>
        <w:t>Previous connector-pin or firmware-related 8D report</w:t>
      </w:r>
    </w:p>
    <w:p w14:paraId="27191646" w14:textId="77777777" w:rsidR="00E334AE" w:rsidRDefault="008B4F31">
      <w:r>
        <w:t>The RAG implementation must:</w:t>
      </w:r>
    </w:p>
    <w:p w14:paraId="2C0AAD75" w14:textId="77777777" w:rsidR="00E334AE" w:rsidRDefault="008B4F31">
      <w:pPr>
        <w:pStyle w:val="ListParagraph"/>
        <w:numPr>
          <w:ilvl w:val="0"/>
          <w:numId w:val="2"/>
        </w:numPr>
      </w:pPr>
      <w:r>
        <w:t>Ingest and chunk the documents.</w:t>
      </w:r>
    </w:p>
    <w:p w14:paraId="7F33F6EE" w14:textId="77777777" w:rsidR="00E334AE" w:rsidRDefault="008B4F31">
      <w:pPr>
        <w:pStyle w:val="ListParagraph"/>
        <w:numPr>
          <w:ilvl w:val="0"/>
          <w:numId w:val="2"/>
        </w:numPr>
      </w:pPr>
      <w:r>
        <w:t>Store embeddings in a vector index.</w:t>
      </w:r>
    </w:p>
    <w:p w14:paraId="546F54F0" w14:textId="77777777" w:rsidR="00E334AE" w:rsidRDefault="008B4F31">
      <w:pPr>
        <w:pStyle w:val="ListParagraph"/>
        <w:numPr>
          <w:ilvl w:val="0"/>
          <w:numId w:val="2"/>
        </w:numPr>
      </w:pPr>
      <w:r>
        <w:t>Retrieve passages relevant to the incident.</w:t>
      </w:r>
    </w:p>
    <w:p w14:paraId="620EF6E5" w14:textId="77777777" w:rsidR="00E334AE" w:rsidRDefault="008B4F31">
      <w:pPr>
        <w:pStyle w:val="ListParagraph"/>
        <w:numPr>
          <w:ilvl w:val="0"/>
          <w:numId w:val="2"/>
        </w:numPr>
      </w:pPr>
      <w:r>
        <w:t>Show document and section references.</w:t>
      </w:r>
    </w:p>
    <w:p w14:paraId="476D6847" w14:textId="77777777" w:rsidR="00E334AE" w:rsidRDefault="008B4F31">
      <w:pPr>
        <w:pStyle w:val="ListParagraph"/>
        <w:numPr>
          <w:ilvl w:val="0"/>
          <w:numId w:val="2"/>
        </w:numPr>
      </w:pPr>
      <w:r>
        <w:t>Distinguish retrieved evidence from agent-generated recommendations.</w:t>
      </w:r>
    </w:p>
    <w:p w14:paraId="5E64A656" w14:textId="77777777" w:rsidR="00E334AE" w:rsidRDefault="008B4F31">
      <w:pPr>
        <w:pStyle w:val="ListParagraph"/>
        <w:numPr>
          <w:ilvl w:val="0"/>
          <w:numId w:val="2"/>
        </w:numPr>
      </w:pPr>
      <w:r>
        <w:t>Decline to assert a requirement when supporting evidence isn’t found.</w:t>
      </w:r>
    </w:p>
    <w:p w14:paraId="56D720F8" w14:textId="77777777" w:rsidR="00E334AE" w:rsidRDefault="008B4F31">
      <w:pPr>
        <w:pStyle w:val="ListParagraph"/>
        <w:numPr>
          <w:ilvl w:val="0"/>
          <w:numId w:val="2"/>
        </w:numPr>
      </w:pPr>
      <w:r>
        <w:t>Explain the chunking, metadata, and retrieval strategy.</w:t>
      </w:r>
    </w:p>
    <w:p w14:paraId="5797DB2F" w14:textId="77777777" w:rsidR="00E334AE" w:rsidRDefault="008B4F31">
      <w:pPr>
        <w:pStyle w:val="ListParagraph"/>
        <w:numPr>
          <w:ilvl w:val="0"/>
          <w:numId w:val="2"/>
        </w:numPr>
      </w:pPr>
      <w:r>
        <w:t>Include at least five retrieval test questions.</w:t>
      </w:r>
    </w:p>
    <w:p w14:paraId="48E038B6" w14:textId="77777777" w:rsidR="00E334AE" w:rsidRDefault="008B4F31">
      <w:pPr>
        <w:pStyle w:val="Heading2"/>
      </w:pPr>
      <w:r>
        <w:t>Sample Manufacturing Data</w:t>
      </w:r>
    </w:p>
    <w:p w14:paraId="59CBF23F" w14:textId="77777777" w:rsidR="00E334AE" w:rsidRDefault="008B4F31">
      <w:r>
        <w:t>The candidate may generate synthetic data with fields such as: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108" w:type="dxa"/>
          <w:bottom w:w="108" w:type="dxa"/>
        </w:tblCellMar>
        <w:tblLook w:val="04A0" w:firstRow="1" w:lastRow="0" w:firstColumn="1" w:lastColumn="0" w:noHBand="0" w:noVBand="1"/>
      </w:tblPr>
      <w:tblGrid>
        <w:gridCol w:w="1663"/>
        <w:gridCol w:w="1034"/>
        <w:gridCol w:w="1317"/>
        <w:gridCol w:w="627"/>
        <w:gridCol w:w="982"/>
        <w:gridCol w:w="1249"/>
        <w:gridCol w:w="1085"/>
        <w:gridCol w:w="1170"/>
        <w:gridCol w:w="1387"/>
      </w:tblGrid>
      <w:tr w:rsidR="00E334AE" w14:paraId="3A2EEDDF" w14:textId="77777777">
        <w:trPr>
          <w:tblHeader/>
        </w:trPr>
        <w:tc>
          <w:tcPr>
            <w:tcW w:w="1040" w:type="dxa"/>
            <w:shd w:val="clear" w:color="auto" w:fill="D9D9D9"/>
          </w:tcPr>
          <w:p w14:paraId="1C623303" w14:textId="77777777" w:rsidR="00E334AE" w:rsidRDefault="008B4F31">
            <w:r>
              <w:rPr>
                <w:b/>
              </w:rPr>
              <w:t>Serial Number</w:t>
            </w:r>
          </w:p>
        </w:tc>
        <w:tc>
          <w:tcPr>
            <w:tcW w:w="1040" w:type="dxa"/>
            <w:shd w:val="clear" w:color="auto" w:fill="D9D9D9"/>
          </w:tcPr>
          <w:p w14:paraId="48C3E8C1" w14:textId="77777777" w:rsidR="00E334AE" w:rsidRDefault="008B4F31">
            <w:r>
              <w:rPr>
                <w:b/>
              </w:rPr>
              <w:t>Part Number</w:t>
            </w:r>
          </w:p>
        </w:tc>
        <w:tc>
          <w:tcPr>
            <w:tcW w:w="1040" w:type="dxa"/>
            <w:shd w:val="clear" w:color="auto" w:fill="D9D9D9"/>
          </w:tcPr>
          <w:p w14:paraId="59CAE376" w14:textId="77777777" w:rsidR="00E334AE" w:rsidRDefault="008B4F31">
            <w:r>
              <w:rPr>
                <w:b/>
              </w:rPr>
              <w:t>Production Time</w:t>
            </w:r>
          </w:p>
        </w:tc>
        <w:tc>
          <w:tcPr>
            <w:tcW w:w="1040" w:type="dxa"/>
            <w:shd w:val="clear" w:color="auto" w:fill="D9D9D9"/>
          </w:tcPr>
          <w:p w14:paraId="237207A0" w14:textId="77777777" w:rsidR="00E334AE" w:rsidRDefault="008B4F31">
            <w:r>
              <w:rPr>
                <w:b/>
              </w:rPr>
              <w:t>Line</w:t>
            </w:r>
          </w:p>
        </w:tc>
        <w:tc>
          <w:tcPr>
            <w:tcW w:w="1040" w:type="dxa"/>
            <w:shd w:val="clear" w:color="auto" w:fill="D9D9D9"/>
          </w:tcPr>
          <w:p w14:paraId="0032039D" w14:textId="77777777" w:rsidR="00E334AE" w:rsidRDefault="008B4F31">
            <w:r>
              <w:rPr>
                <w:b/>
              </w:rPr>
              <w:t>Shift</w:t>
            </w:r>
          </w:p>
        </w:tc>
        <w:tc>
          <w:tcPr>
            <w:tcW w:w="1040" w:type="dxa"/>
            <w:shd w:val="clear" w:color="auto" w:fill="D9D9D9"/>
          </w:tcPr>
          <w:p w14:paraId="4CCD86D5" w14:textId="77777777" w:rsidR="00E334AE" w:rsidRDefault="008B4F31">
            <w:r>
              <w:rPr>
                <w:b/>
              </w:rPr>
              <w:t>Connector Force</w:t>
            </w:r>
          </w:p>
        </w:tc>
        <w:tc>
          <w:tcPr>
            <w:tcW w:w="1040" w:type="dxa"/>
            <w:shd w:val="clear" w:color="auto" w:fill="D9D9D9"/>
          </w:tcPr>
          <w:p w14:paraId="4DDE2544" w14:textId="77777777" w:rsidR="00E334AE" w:rsidRDefault="008B4F31">
            <w:r>
              <w:rPr>
                <w:b/>
              </w:rPr>
              <w:t>EOL Result</w:t>
            </w:r>
          </w:p>
        </w:tc>
        <w:tc>
          <w:tcPr>
            <w:tcW w:w="1040" w:type="dxa"/>
            <w:shd w:val="clear" w:color="auto" w:fill="D9D9D9"/>
          </w:tcPr>
          <w:p w14:paraId="43ED1160" w14:textId="77777777" w:rsidR="00E334AE" w:rsidRDefault="008B4F31">
            <w:r>
              <w:rPr>
                <w:b/>
              </w:rPr>
              <w:t>Firmware</w:t>
            </w:r>
          </w:p>
        </w:tc>
        <w:tc>
          <w:tcPr>
            <w:tcW w:w="1040" w:type="dxa"/>
            <w:shd w:val="clear" w:color="auto" w:fill="D9D9D9"/>
          </w:tcPr>
          <w:p w14:paraId="3382DC29" w14:textId="77777777" w:rsidR="00E334AE" w:rsidRDefault="008B4F31">
            <w:r>
              <w:rPr>
                <w:b/>
              </w:rPr>
              <w:t>Component Lot</w:t>
            </w:r>
          </w:p>
        </w:tc>
      </w:tr>
      <w:tr w:rsidR="00E334AE" w14:paraId="30CCF05F" w14:textId="77777777">
        <w:tc>
          <w:tcPr>
            <w:tcW w:w="1040" w:type="dxa"/>
          </w:tcPr>
          <w:p w14:paraId="421FEA52" w14:textId="77777777" w:rsidR="00E334AE" w:rsidRDefault="008B4F31">
            <w:r>
              <w:t>EPS240512001</w:t>
            </w:r>
          </w:p>
        </w:tc>
        <w:tc>
          <w:tcPr>
            <w:tcW w:w="1040" w:type="dxa"/>
          </w:tcPr>
          <w:p w14:paraId="5114214B" w14:textId="77777777" w:rsidR="00E334AE" w:rsidRDefault="008B4F31">
            <w:r>
              <w:t>EPS-ECU-410</w:t>
            </w:r>
          </w:p>
        </w:tc>
        <w:tc>
          <w:tcPr>
            <w:tcW w:w="1040" w:type="dxa"/>
          </w:tcPr>
          <w:p w14:paraId="1A59C273" w14:textId="77777777" w:rsidR="00E334AE" w:rsidRDefault="008B4F31">
            <w:r>
              <w:t>2025-05-12 14:05</w:t>
            </w:r>
          </w:p>
        </w:tc>
        <w:tc>
          <w:tcPr>
            <w:tcW w:w="1040" w:type="dxa"/>
          </w:tcPr>
          <w:p w14:paraId="082384FB" w14:textId="77777777" w:rsidR="00E334AE" w:rsidRDefault="008B4F31">
            <w:r>
              <w:t>L2</w:t>
            </w:r>
          </w:p>
        </w:tc>
        <w:tc>
          <w:tcPr>
            <w:tcW w:w="1040" w:type="dxa"/>
          </w:tcPr>
          <w:p w14:paraId="6C9DE27A" w14:textId="77777777" w:rsidR="00E334AE" w:rsidRDefault="008B4F31">
            <w:r>
              <w:t>Evening</w:t>
            </w:r>
          </w:p>
        </w:tc>
        <w:tc>
          <w:tcPr>
            <w:tcW w:w="1040" w:type="dxa"/>
          </w:tcPr>
          <w:p w14:paraId="352907F0" w14:textId="77777777" w:rsidR="00E334AE" w:rsidRDefault="008B4F31">
            <w:r>
              <w:t>41.2</w:t>
            </w:r>
          </w:p>
        </w:tc>
        <w:tc>
          <w:tcPr>
            <w:tcW w:w="1040" w:type="dxa"/>
          </w:tcPr>
          <w:p w14:paraId="45708136" w14:textId="77777777" w:rsidR="00E334AE" w:rsidRDefault="008B4F31">
            <w:r>
              <w:t>Pass</w:t>
            </w:r>
          </w:p>
        </w:tc>
        <w:tc>
          <w:tcPr>
            <w:tcW w:w="1040" w:type="dxa"/>
          </w:tcPr>
          <w:p w14:paraId="04E79324" w14:textId="77777777" w:rsidR="00E334AE" w:rsidRDefault="008B4F31">
            <w:r>
              <w:t>3.8.1</w:t>
            </w:r>
          </w:p>
        </w:tc>
        <w:tc>
          <w:tcPr>
            <w:tcW w:w="1040" w:type="dxa"/>
          </w:tcPr>
          <w:p w14:paraId="4D10978E" w14:textId="77777777" w:rsidR="00E334AE" w:rsidRDefault="008B4F31">
            <w:r>
              <w:t>CON-771</w:t>
            </w:r>
          </w:p>
        </w:tc>
      </w:tr>
      <w:tr w:rsidR="00E334AE" w14:paraId="25D8F307" w14:textId="77777777">
        <w:tc>
          <w:tcPr>
            <w:tcW w:w="1040" w:type="dxa"/>
          </w:tcPr>
          <w:p w14:paraId="7CFB1F67" w14:textId="77777777" w:rsidR="00E334AE" w:rsidRDefault="008B4F31">
            <w:r>
              <w:t>EPS240512002</w:t>
            </w:r>
          </w:p>
        </w:tc>
        <w:tc>
          <w:tcPr>
            <w:tcW w:w="1040" w:type="dxa"/>
          </w:tcPr>
          <w:p w14:paraId="62BAAD25" w14:textId="77777777" w:rsidR="00E334AE" w:rsidRDefault="008B4F31">
            <w:r>
              <w:t>EPS-ECU-410</w:t>
            </w:r>
          </w:p>
        </w:tc>
        <w:tc>
          <w:tcPr>
            <w:tcW w:w="1040" w:type="dxa"/>
          </w:tcPr>
          <w:p w14:paraId="398FC6F7" w14:textId="77777777" w:rsidR="00E334AE" w:rsidRDefault="008B4F31">
            <w:r>
              <w:t>2025-05-12 14:09</w:t>
            </w:r>
          </w:p>
        </w:tc>
        <w:tc>
          <w:tcPr>
            <w:tcW w:w="1040" w:type="dxa"/>
          </w:tcPr>
          <w:p w14:paraId="7ED97F92" w14:textId="77777777" w:rsidR="00E334AE" w:rsidRDefault="008B4F31">
            <w:r>
              <w:t>L2</w:t>
            </w:r>
          </w:p>
        </w:tc>
        <w:tc>
          <w:tcPr>
            <w:tcW w:w="1040" w:type="dxa"/>
          </w:tcPr>
          <w:p w14:paraId="1AF54F76" w14:textId="77777777" w:rsidR="00E334AE" w:rsidRDefault="008B4F31">
            <w:r>
              <w:t>Evening</w:t>
            </w:r>
          </w:p>
        </w:tc>
        <w:tc>
          <w:tcPr>
            <w:tcW w:w="1040" w:type="dxa"/>
          </w:tcPr>
          <w:p w14:paraId="7DC2C7DF" w14:textId="77777777" w:rsidR="00E334AE" w:rsidRDefault="008B4F31">
            <w:r>
              <w:t>28.6</w:t>
            </w:r>
          </w:p>
        </w:tc>
        <w:tc>
          <w:tcPr>
            <w:tcW w:w="1040" w:type="dxa"/>
          </w:tcPr>
          <w:p w14:paraId="77859EED" w14:textId="77777777" w:rsidR="00E334AE" w:rsidRDefault="008B4F31">
            <w:r>
              <w:t>Marginal</w:t>
            </w:r>
          </w:p>
        </w:tc>
        <w:tc>
          <w:tcPr>
            <w:tcW w:w="1040" w:type="dxa"/>
          </w:tcPr>
          <w:p w14:paraId="6DD723FC" w14:textId="77777777" w:rsidR="00E334AE" w:rsidRDefault="008B4F31">
            <w:r>
              <w:t>3.8.1</w:t>
            </w:r>
          </w:p>
        </w:tc>
        <w:tc>
          <w:tcPr>
            <w:tcW w:w="1040" w:type="dxa"/>
          </w:tcPr>
          <w:p w14:paraId="218C3499" w14:textId="77777777" w:rsidR="00E334AE" w:rsidRDefault="008B4F31">
            <w:r>
              <w:t>CON-771</w:t>
            </w:r>
          </w:p>
        </w:tc>
      </w:tr>
      <w:tr w:rsidR="00E334AE" w14:paraId="7B4BE6A4" w14:textId="77777777">
        <w:tc>
          <w:tcPr>
            <w:tcW w:w="1040" w:type="dxa"/>
          </w:tcPr>
          <w:p w14:paraId="408AA554" w14:textId="77777777" w:rsidR="00E334AE" w:rsidRDefault="008B4F31">
            <w:r>
              <w:t>EPS240512003</w:t>
            </w:r>
          </w:p>
        </w:tc>
        <w:tc>
          <w:tcPr>
            <w:tcW w:w="1040" w:type="dxa"/>
          </w:tcPr>
          <w:p w14:paraId="448F6E2E" w14:textId="77777777" w:rsidR="00E334AE" w:rsidRDefault="008B4F31">
            <w:r>
              <w:t>EPS-ECU-410</w:t>
            </w:r>
          </w:p>
        </w:tc>
        <w:tc>
          <w:tcPr>
            <w:tcW w:w="1040" w:type="dxa"/>
          </w:tcPr>
          <w:p w14:paraId="33F7D5C2" w14:textId="77777777" w:rsidR="00E334AE" w:rsidRDefault="008B4F31">
            <w:r>
              <w:t>2025-05-12 14:14</w:t>
            </w:r>
          </w:p>
        </w:tc>
        <w:tc>
          <w:tcPr>
            <w:tcW w:w="1040" w:type="dxa"/>
          </w:tcPr>
          <w:p w14:paraId="7774D247" w14:textId="77777777" w:rsidR="00E334AE" w:rsidRDefault="008B4F31">
            <w:r>
              <w:t>L2</w:t>
            </w:r>
          </w:p>
        </w:tc>
        <w:tc>
          <w:tcPr>
            <w:tcW w:w="1040" w:type="dxa"/>
          </w:tcPr>
          <w:p w14:paraId="2AC5B014" w14:textId="77777777" w:rsidR="00E334AE" w:rsidRDefault="008B4F31">
            <w:r>
              <w:t>Evening</w:t>
            </w:r>
          </w:p>
        </w:tc>
        <w:tc>
          <w:tcPr>
            <w:tcW w:w="1040" w:type="dxa"/>
          </w:tcPr>
          <w:p w14:paraId="251ADC16" w14:textId="77777777" w:rsidR="00E334AE" w:rsidRDefault="008B4F31">
            <w:r>
              <w:t>27.9</w:t>
            </w:r>
          </w:p>
        </w:tc>
        <w:tc>
          <w:tcPr>
            <w:tcW w:w="1040" w:type="dxa"/>
          </w:tcPr>
          <w:p w14:paraId="193F1671" w14:textId="77777777" w:rsidR="00E334AE" w:rsidRDefault="008B4F31">
            <w:r>
              <w:t>Rework</w:t>
            </w:r>
          </w:p>
        </w:tc>
        <w:tc>
          <w:tcPr>
            <w:tcW w:w="1040" w:type="dxa"/>
          </w:tcPr>
          <w:p w14:paraId="144B38CF" w14:textId="77777777" w:rsidR="00E334AE" w:rsidRDefault="008B4F31">
            <w:r>
              <w:t>3.8.1</w:t>
            </w:r>
          </w:p>
        </w:tc>
        <w:tc>
          <w:tcPr>
            <w:tcW w:w="1040" w:type="dxa"/>
          </w:tcPr>
          <w:p w14:paraId="20FE1314" w14:textId="77777777" w:rsidR="00E334AE" w:rsidRDefault="008B4F31">
            <w:r>
              <w:t>CON-771</w:t>
            </w:r>
          </w:p>
        </w:tc>
      </w:tr>
      <w:tr w:rsidR="00E334AE" w14:paraId="71E82B66" w14:textId="77777777">
        <w:tc>
          <w:tcPr>
            <w:tcW w:w="1040" w:type="dxa"/>
          </w:tcPr>
          <w:p w14:paraId="78AC9886" w14:textId="77777777" w:rsidR="00E334AE" w:rsidRDefault="008B4F31">
            <w:r>
              <w:t>EPS240512004</w:t>
            </w:r>
          </w:p>
        </w:tc>
        <w:tc>
          <w:tcPr>
            <w:tcW w:w="1040" w:type="dxa"/>
          </w:tcPr>
          <w:p w14:paraId="23EE761E" w14:textId="77777777" w:rsidR="00E334AE" w:rsidRDefault="008B4F31">
            <w:r>
              <w:t>EPS-ECU-410</w:t>
            </w:r>
          </w:p>
        </w:tc>
        <w:tc>
          <w:tcPr>
            <w:tcW w:w="1040" w:type="dxa"/>
          </w:tcPr>
          <w:p w14:paraId="3D5C2BA0" w14:textId="77777777" w:rsidR="00E334AE" w:rsidRDefault="008B4F31">
            <w:r>
              <w:t>2025-05-12 14:20</w:t>
            </w:r>
          </w:p>
        </w:tc>
        <w:tc>
          <w:tcPr>
            <w:tcW w:w="1040" w:type="dxa"/>
          </w:tcPr>
          <w:p w14:paraId="38DF9111" w14:textId="77777777" w:rsidR="00E334AE" w:rsidRDefault="008B4F31">
            <w:r>
              <w:t>L1</w:t>
            </w:r>
          </w:p>
        </w:tc>
        <w:tc>
          <w:tcPr>
            <w:tcW w:w="1040" w:type="dxa"/>
          </w:tcPr>
          <w:p w14:paraId="0D72570D" w14:textId="77777777" w:rsidR="00E334AE" w:rsidRDefault="008B4F31">
            <w:r>
              <w:t>Evening</w:t>
            </w:r>
          </w:p>
        </w:tc>
        <w:tc>
          <w:tcPr>
            <w:tcW w:w="1040" w:type="dxa"/>
          </w:tcPr>
          <w:p w14:paraId="1F83EFBB" w14:textId="77777777" w:rsidR="00E334AE" w:rsidRDefault="008B4F31">
            <w:r>
              <w:t>42.1</w:t>
            </w:r>
          </w:p>
        </w:tc>
        <w:tc>
          <w:tcPr>
            <w:tcW w:w="1040" w:type="dxa"/>
          </w:tcPr>
          <w:p w14:paraId="4951B4DC" w14:textId="77777777" w:rsidR="00E334AE" w:rsidRDefault="008B4F31">
            <w:r>
              <w:t>Pass</w:t>
            </w:r>
          </w:p>
        </w:tc>
        <w:tc>
          <w:tcPr>
            <w:tcW w:w="1040" w:type="dxa"/>
          </w:tcPr>
          <w:p w14:paraId="77CE918B" w14:textId="77777777" w:rsidR="00E334AE" w:rsidRDefault="008B4F31">
            <w:r>
              <w:t>3.8.0</w:t>
            </w:r>
          </w:p>
        </w:tc>
        <w:tc>
          <w:tcPr>
            <w:tcW w:w="1040" w:type="dxa"/>
          </w:tcPr>
          <w:p w14:paraId="3E5EE5C6" w14:textId="77777777" w:rsidR="00E334AE" w:rsidRDefault="008B4F31">
            <w:r>
              <w:t>CON-768</w:t>
            </w:r>
          </w:p>
        </w:tc>
      </w:tr>
    </w:tbl>
    <w:p w14:paraId="672A6659" w14:textId="77777777" w:rsidR="00E334AE" w:rsidRDefault="00E334AE"/>
    <w:p w14:paraId="3F598606" w14:textId="77777777" w:rsidR="00E334AE" w:rsidRDefault="008B4F31">
      <w:r>
        <w:t>Additional mock datasets may include:</w:t>
      </w:r>
    </w:p>
    <w:p w14:paraId="5A62B6F6" w14:textId="77777777" w:rsidR="00E334AE" w:rsidRDefault="008B4F31">
      <w:pPr>
        <w:pStyle w:val="ListParagraph"/>
        <w:numPr>
          <w:ilvl w:val="0"/>
          <w:numId w:val="2"/>
        </w:numPr>
      </w:pPr>
      <w:r>
        <w:t>OEM shipment and VIN mapping</w:t>
      </w:r>
    </w:p>
    <w:p w14:paraId="4E790916" w14:textId="77777777" w:rsidR="00E334AE" w:rsidRDefault="008B4F31">
      <w:pPr>
        <w:pStyle w:val="ListParagraph"/>
        <w:numPr>
          <w:ilvl w:val="0"/>
          <w:numId w:val="2"/>
        </w:numPr>
      </w:pPr>
      <w:r>
        <w:t>Inventory locations and quantities</w:t>
      </w:r>
    </w:p>
    <w:p w14:paraId="0E55EC0C" w14:textId="77777777" w:rsidR="00E334AE" w:rsidRDefault="008B4F31">
      <w:pPr>
        <w:pStyle w:val="ListParagraph"/>
        <w:numPr>
          <w:ilvl w:val="0"/>
          <w:numId w:val="2"/>
        </w:numPr>
      </w:pPr>
      <w:r>
        <w:lastRenderedPageBreak/>
        <w:t>End-of-line measurements</w:t>
      </w:r>
    </w:p>
    <w:p w14:paraId="2AD44F4E" w14:textId="77777777" w:rsidR="00E334AE" w:rsidRDefault="008B4F31">
      <w:pPr>
        <w:pStyle w:val="ListParagraph"/>
        <w:numPr>
          <w:ilvl w:val="0"/>
          <w:numId w:val="2"/>
        </w:numPr>
      </w:pPr>
      <w:r>
        <w:t>Machine alarms and parameters</w:t>
      </w:r>
    </w:p>
    <w:p w14:paraId="4CF4D3C5" w14:textId="77777777" w:rsidR="00E334AE" w:rsidRDefault="008B4F31">
      <w:pPr>
        <w:pStyle w:val="ListParagraph"/>
        <w:numPr>
          <w:ilvl w:val="0"/>
          <w:numId w:val="2"/>
        </w:numPr>
      </w:pPr>
      <w:r>
        <w:t>Calibration records</w:t>
      </w:r>
    </w:p>
    <w:p w14:paraId="147874F8" w14:textId="77777777" w:rsidR="00E334AE" w:rsidRDefault="008B4F31">
      <w:pPr>
        <w:pStyle w:val="ListParagraph"/>
        <w:numPr>
          <w:ilvl w:val="0"/>
          <w:numId w:val="2"/>
        </w:numPr>
      </w:pPr>
      <w:r>
        <w:t>Maintenance logs</w:t>
      </w:r>
    </w:p>
    <w:p w14:paraId="1D21856F" w14:textId="77777777" w:rsidR="00E334AE" w:rsidRDefault="008B4F31">
      <w:pPr>
        <w:pStyle w:val="ListParagraph"/>
        <w:numPr>
          <w:ilvl w:val="0"/>
          <w:numId w:val="2"/>
        </w:numPr>
      </w:pPr>
      <w:r>
        <w:t>Rework history</w:t>
      </w:r>
    </w:p>
    <w:p w14:paraId="17969644" w14:textId="77777777" w:rsidR="00E334AE" w:rsidRDefault="008B4F31">
      <w:pPr>
        <w:pStyle w:val="ListParagraph"/>
        <w:numPr>
          <w:ilvl w:val="0"/>
          <w:numId w:val="2"/>
        </w:numPr>
      </w:pPr>
      <w:r>
        <w:t>Supplier component lots</w:t>
      </w:r>
    </w:p>
    <w:p w14:paraId="1001AF66" w14:textId="77777777" w:rsidR="00E334AE" w:rsidRDefault="008B4F31">
      <w:pPr>
        <w:pStyle w:val="Heading2"/>
      </w:pPr>
      <w:r>
        <w:t>Distributed-Agent Requirements</w:t>
      </w:r>
    </w:p>
    <w:p w14:paraId="4F107524" w14:textId="77777777" w:rsidR="00E334AE" w:rsidRDefault="008B4F31">
      <w:r>
        <w:t xml:space="preserve">At least </w:t>
      </w:r>
      <w:r>
        <w:rPr>
          <w:b/>
        </w:rPr>
        <w:t>two agents must run as independently deployable services</w:t>
      </w:r>
      <w:r>
        <w:t>.</w:t>
      </w:r>
    </w:p>
    <w:p w14:paraId="209D658B" w14:textId="77777777" w:rsidR="00E334AE" w:rsidRDefault="008B4F31">
      <w:r>
        <w:t>Example deployment:</w:t>
      </w:r>
    </w:p>
    <w:p w14:paraId="485A885B" w14:textId="77777777" w:rsidR="00E334AE" w:rsidRDefault="008B4F31">
      <w:pPr>
        <w:pStyle w:val="ListParagraph"/>
        <w:numPr>
          <w:ilvl w:val="0"/>
          <w:numId w:val="2"/>
        </w:numPr>
      </w:pPr>
      <w:r>
        <w:rPr>
          <w:b/>
        </w:rPr>
        <w:t>Machine A:</w:t>
      </w:r>
      <w:r>
        <w:t xml:space="preserve"> Frontend and Coordinator Agent</w:t>
      </w:r>
    </w:p>
    <w:p w14:paraId="4648A657" w14:textId="77777777" w:rsidR="00E334AE" w:rsidRDefault="008B4F31">
      <w:pPr>
        <w:pStyle w:val="ListParagraph"/>
        <w:numPr>
          <w:ilvl w:val="0"/>
          <w:numId w:val="2"/>
        </w:numPr>
      </w:pPr>
      <w:r>
        <w:rPr>
          <w:b/>
        </w:rPr>
        <w:t>Machine B:</w:t>
      </w:r>
      <w:r>
        <w:t xml:space="preserve"> Customer Quality RAG Agent</w:t>
      </w:r>
    </w:p>
    <w:p w14:paraId="69BC9326" w14:textId="77777777" w:rsidR="00E334AE" w:rsidRDefault="008B4F31">
      <w:pPr>
        <w:pStyle w:val="ListParagraph"/>
        <w:numPr>
          <w:ilvl w:val="0"/>
          <w:numId w:val="2"/>
        </w:numPr>
      </w:pPr>
      <w:r>
        <w:rPr>
          <w:b/>
        </w:rPr>
        <w:t>Machine C:</w:t>
      </w:r>
      <w:r>
        <w:t xml:space="preserve"> Traceability and Production Agent</w:t>
      </w:r>
    </w:p>
    <w:p w14:paraId="1C95C89E" w14:textId="77777777" w:rsidR="00E334AE" w:rsidRDefault="008B4F31">
      <w:pPr>
        <w:pStyle w:val="ListParagraph"/>
        <w:numPr>
          <w:ilvl w:val="0"/>
          <w:numId w:val="2"/>
        </w:numPr>
      </w:pPr>
      <w:r>
        <w:rPr>
          <w:b/>
        </w:rPr>
        <w:t>Machine D:</w:t>
      </w:r>
      <w:r>
        <w:t xml:space="preserve"> Process and Logistics Agents</w:t>
      </w:r>
    </w:p>
    <w:p w14:paraId="570DC0F6" w14:textId="77777777" w:rsidR="00E334AE" w:rsidRDefault="008B4F31">
      <w:r>
        <w:t>Communication may use REST, WebSockets, gRPC, Redis, RabbitMQ, or another message broker.</w:t>
      </w:r>
    </w:p>
    <w:p w14:paraId="450850BD" w14:textId="77777777" w:rsidR="00E334AE" w:rsidRDefault="008B4F31">
      <w:r>
        <w:t>Each message should follow a defined contract:</w:t>
      </w:r>
    </w:p>
    <w:p w14:paraId="75B63387" w14:textId="77777777" w:rsidR="00E334AE" w:rsidRDefault="008B4F31">
      <w:r>
        <w:t>`json</w:t>
      </w:r>
    </w:p>
    <w:p w14:paraId="668EF8AE" w14:textId="77777777" w:rsidR="00E334AE" w:rsidRDefault="008B4F31">
      <w:r>
        <w:t>{</w:t>
      </w:r>
    </w:p>
    <w:p w14:paraId="7C099731" w14:textId="77777777" w:rsidR="00E334AE" w:rsidRDefault="008B4F31">
      <w:r>
        <w:t>"incident_id": "OEM-INC-2025-017",</w:t>
      </w:r>
    </w:p>
    <w:p w14:paraId="28AE4249" w14:textId="77777777" w:rsidR="00E334AE" w:rsidRDefault="008B4F31">
      <w:r>
        <w:t>"task_id": "TASK-TRACE-004",</w:t>
      </w:r>
    </w:p>
    <w:p w14:paraId="67D87558" w14:textId="77777777" w:rsidR="00E334AE" w:rsidRDefault="008B4F31">
      <w:r>
        <w:t>"correlation_id": "CORR-7781",</w:t>
      </w:r>
    </w:p>
    <w:p w14:paraId="62B8B3DD" w14:textId="77777777" w:rsidR="00E334AE" w:rsidRDefault="008B4F31">
      <w:r>
        <w:t>"sender": "coordinator-agent",</w:t>
      </w:r>
    </w:p>
    <w:p w14:paraId="5814A1EF" w14:textId="77777777" w:rsidR="00E334AE" w:rsidRDefault="008B4F31">
      <w:r>
        <w:t>"recipient": "traceability-agent",</w:t>
      </w:r>
    </w:p>
    <w:p w14:paraId="15858FC1" w14:textId="77777777" w:rsidR="00E334AE" w:rsidRDefault="008B4F31">
      <w:r>
        <w:t>"action": "identify</w:t>
      </w:r>
      <w:r>
        <w:rPr>
          <w:i/>
        </w:rPr>
        <w:t>suspect</w:t>
      </w:r>
      <w:r>
        <w:t>population",</w:t>
      </w:r>
    </w:p>
    <w:p w14:paraId="3C61FED0" w14:textId="77777777" w:rsidR="00E334AE" w:rsidRDefault="008B4F31">
      <w:r>
        <w:t>"payload": {</w:t>
      </w:r>
    </w:p>
    <w:p w14:paraId="3DCB92BD" w14:textId="77777777" w:rsidR="00E334AE" w:rsidRDefault="008B4F31">
      <w:r>
        <w:t>"customer": "OEM-A",</w:t>
      </w:r>
    </w:p>
    <w:p w14:paraId="788B36D1" w14:textId="77777777" w:rsidR="00E334AE" w:rsidRDefault="008B4F31">
      <w:r>
        <w:t>"part_number": "EPS-ECU-410",</w:t>
      </w:r>
    </w:p>
    <w:p w14:paraId="7FDAB1E2" w14:textId="77777777" w:rsidR="00E334AE" w:rsidRDefault="008B4F31">
      <w:r>
        <w:t>"oem</w:t>
      </w:r>
      <w:r>
        <w:rPr>
          <w:i/>
        </w:rPr>
        <w:t>build</w:t>
      </w:r>
      <w:r>
        <w:t>start": "2025-05-12",</w:t>
      </w:r>
    </w:p>
    <w:p w14:paraId="648B2964" w14:textId="77777777" w:rsidR="00E334AE" w:rsidRDefault="008B4F31">
      <w:r>
        <w:t>"oem</w:t>
      </w:r>
      <w:r>
        <w:rPr>
          <w:i/>
        </w:rPr>
        <w:t>build</w:t>
      </w:r>
      <w:r>
        <w:t>end": "2025-05-14",</w:t>
      </w:r>
    </w:p>
    <w:p w14:paraId="7658219D" w14:textId="77777777" w:rsidR="00E334AE" w:rsidRDefault="008B4F31">
      <w:r>
        <w:t>"symptom": "intermittent steering warning light"</w:t>
      </w:r>
    </w:p>
    <w:p w14:paraId="387DEB76" w14:textId="77777777" w:rsidR="00E334AE" w:rsidRDefault="008B4F31">
      <w:r>
        <w:lastRenderedPageBreak/>
        <w:t>},</w:t>
      </w:r>
    </w:p>
    <w:p w14:paraId="1613F5AE" w14:textId="77777777" w:rsidR="00E334AE" w:rsidRDefault="008B4F31">
      <w:r>
        <w:t>"requested_by": "quality-manager",</w:t>
      </w:r>
    </w:p>
    <w:p w14:paraId="0A11FA17" w14:textId="77777777" w:rsidR="00E334AE" w:rsidRDefault="008B4F31">
      <w:r>
        <w:t>"timestamp": "2025-05-15T09:30:00Z"</w:t>
      </w:r>
    </w:p>
    <w:p w14:paraId="2239F6FF" w14:textId="77777777" w:rsidR="00E334AE" w:rsidRDefault="008B4F31">
      <w:r>
        <w:t>}</w:t>
      </w:r>
    </w:p>
    <w:p w14:paraId="52180DC0" w14:textId="77777777" w:rsidR="00E334AE" w:rsidRDefault="008B4F31">
      <w:r>
        <w:t>`</w:t>
      </w:r>
    </w:p>
    <w:p w14:paraId="34066F96" w14:textId="77777777" w:rsidR="00E334AE" w:rsidRDefault="008B4F31">
      <w:r>
        <w:t>The candidate should demonstrate:</w:t>
      </w:r>
    </w:p>
    <w:p w14:paraId="567172AA" w14:textId="77777777" w:rsidR="00E334AE" w:rsidRDefault="008B4F31">
      <w:pPr>
        <w:pStyle w:val="ListParagraph"/>
        <w:numPr>
          <w:ilvl w:val="0"/>
          <w:numId w:val="2"/>
        </w:numPr>
      </w:pPr>
      <w:r>
        <w:t>Agent endpoint configuration or discovery</w:t>
      </w:r>
    </w:p>
    <w:p w14:paraId="3A8BB468" w14:textId="77777777" w:rsidR="00E334AE" w:rsidRDefault="008B4F31">
      <w:pPr>
        <w:pStyle w:val="ListParagraph"/>
        <w:numPr>
          <w:ilvl w:val="0"/>
          <w:numId w:val="2"/>
        </w:numPr>
      </w:pPr>
      <w:r>
        <w:t>Authentication between services, even if simplified</w:t>
      </w:r>
    </w:p>
    <w:p w14:paraId="13EF14C8" w14:textId="77777777" w:rsidR="00E334AE" w:rsidRDefault="008B4F31">
      <w:pPr>
        <w:pStyle w:val="ListParagraph"/>
        <w:numPr>
          <w:ilvl w:val="0"/>
          <w:numId w:val="2"/>
        </w:numPr>
      </w:pPr>
      <w:r>
        <w:t>Correlation IDs across all messages</w:t>
      </w:r>
    </w:p>
    <w:p w14:paraId="5B7A54F7" w14:textId="77777777" w:rsidR="00E334AE" w:rsidRDefault="008B4F31">
      <w:pPr>
        <w:pStyle w:val="ListParagraph"/>
        <w:numPr>
          <w:ilvl w:val="0"/>
          <w:numId w:val="2"/>
        </w:numPr>
      </w:pPr>
      <w:r>
        <w:t>Timeouts and limited retries</w:t>
      </w:r>
    </w:p>
    <w:p w14:paraId="2C3CCBE7" w14:textId="77777777" w:rsidR="00E334AE" w:rsidRDefault="008B4F31">
      <w:pPr>
        <w:pStyle w:val="ListParagraph"/>
        <w:numPr>
          <w:ilvl w:val="0"/>
          <w:numId w:val="2"/>
        </w:numPr>
      </w:pPr>
      <w:r>
        <w:t>Duplicate-message prevention</w:t>
      </w:r>
    </w:p>
    <w:p w14:paraId="0E5B7920" w14:textId="77777777" w:rsidR="00E334AE" w:rsidRDefault="008B4F31">
      <w:pPr>
        <w:pStyle w:val="ListParagraph"/>
        <w:numPr>
          <w:ilvl w:val="0"/>
          <w:numId w:val="2"/>
        </w:numPr>
      </w:pPr>
      <w:r>
        <w:t>Agent-health monitoring</w:t>
      </w:r>
    </w:p>
    <w:p w14:paraId="5E296BCD" w14:textId="77777777" w:rsidR="00E334AE" w:rsidRDefault="008B4F31">
      <w:pPr>
        <w:pStyle w:val="ListParagraph"/>
        <w:numPr>
          <w:ilvl w:val="0"/>
          <w:numId w:val="2"/>
        </w:numPr>
      </w:pPr>
      <w:r>
        <w:t>Handling of partial responses</w:t>
      </w:r>
    </w:p>
    <w:p w14:paraId="5D363501" w14:textId="77777777" w:rsidR="00E334AE" w:rsidRDefault="008B4F31">
      <w:pPr>
        <w:pStyle w:val="ListParagraph"/>
        <w:numPr>
          <w:ilvl w:val="0"/>
          <w:numId w:val="2"/>
        </w:numPr>
      </w:pPr>
      <w:r>
        <w:t>Behavior when an agent is unavailable</w:t>
      </w:r>
    </w:p>
    <w:p w14:paraId="6E2FF52F" w14:textId="77777777" w:rsidR="00E334AE" w:rsidRDefault="008B4F31">
      <w:pPr>
        <w:pStyle w:val="Heading2"/>
      </w:pPr>
      <w:r>
        <w:t>Frontend Requirements</w:t>
      </w:r>
    </w:p>
    <w:p w14:paraId="250DF7E6" w14:textId="77777777" w:rsidR="00E334AE" w:rsidRDefault="008B4F31">
      <w:r>
        <w:t>A Streamlit, React, or similar frontend is sufficient.</w:t>
      </w:r>
    </w:p>
    <w:p w14:paraId="72D812FC" w14:textId="77777777" w:rsidR="00E334AE" w:rsidRDefault="008B4F31">
      <w:r>
        <w:t>It should display:</w:t>
      </w:r>
    </w:p>
    <w:p w14:paraId="38D7C37D" w14:textId="77777777" w:rsidR="00E334AE" w:rsidRDefault="008B4F31">
      <w:pPr>
        <w:pStyle w:val="ListParagraph"/>
        <w:numPr>
          <w:ilvl w:val="0"/>
          <w:numId w:val="2"/>
        </w:numPr>
      </w:pPr>
      <w:r>
        <w:t>Complaint or command input</w:t>
      </w:r>
    </w:p>
    <w:p w14:paraId="0244E287" w14:textId="77777777" w:rsidR="00E334AE" w:rsidRDefault="008B4F31">
      <w:pPr>
        <w:pStyle w:val="ListParagraph"/>
        <w:numPr>
          <w:ilvl w:val="0"/>
          <w:numId w:val="2"/>
        </w:numPr>
      </w:pPr>
      <w:r>
        <w:t>Extracted incident details</w:t>
      </w:r>
    </w:p>
    <w:p w14:paraId="2AA13340" w14:textId="77777777" w:rsidR="00E334AE" w:rsidRDefault="008B4F31">
      <w:pPr>
        <w:pStyle w:val="ListParagraph"/>
        <w:numPr>
          <w:ilvl w:val="0"/>
          <w:numId w:val="2"/>
        </w:numPr>
      </w:pPr>
      <w:r>
        <w:t>Selected agents and routing decisions</w:t>
      </w:r>
    </w:p>
    <w:p w14:paraId="634F6847" w14:textId="77777777" w:rsidR="00E334AE" w:rsidRDefault="008B4F31">
      <w:pPr>
        <w:pStyle w:val="ListParagraph"/>
        <w:numPr>
          <w:ilvl w:val="0"/>
          <w:numId w:val="2"/>
        </w:numPr>
      </w:pPr>
      <w:r>
        <w:t>Agent status and response time</w:t>
      </w:r>
    </w:p>
    <w:p w14:paraId="43AD8E28" w14:textId="77777777" w:rsidR="00E334AE" w:rsidRDefault="008B4F31">
      <w:pPr>
        <w:pStyle w:val="ListParagraph"/>
        <w:numPr>
          <w:ilvl w:val="0"/>
          <w:numId w:val="2"/>
        </w:numPr>
      </w:pPr>
      <w:r>
        <w:t>Traceability results</w:t>
      </w:r>
    </w:p>
    <w:p w14:paraId="533CC40D" w14:textId="77777777" w:rsidR="00E334AE" w:rsidRDefault="008B4F31">
      <w:pPr>
        <w:pStyle w:val="ListParagraph"/>
        <w:numPr>
          <w:ilvl w:val="0"/>
          <w:numId w:val="2"/>
        </w:numPr>
      </w:pPr>
      <w:r>
        <w:t>Retrieved source passages</w:t>
      </w:r>
    </w:p>
    <w:p w14:paraId="74A407DA" w14:textId="77777777" w:rsidR="00E334AE" w:rsidRDefault="008B4F31">
      <w:pPr>
        <w:pStyle w:val="ListParagraph"/>
        <w:numPr>
          <w:ilvl w:val="0"/>
          <w:numId w:val="2"/>
        </w:numPr>
      </w:pPr>
      <w:r>
        <w:t>Suspect quantity by location</w:t>
      </w:r>
    </w:p>
    <w:p w14:paraId="67C6FA61" w14:textId="77777777" w:rsidR="00E334AE" w:rsidRDefault="008B4F31">
      <w:pPr>
        <w:pStyle w:val="ListParagraph"/>
        <w:numPr>
          <w:ilvl w:val="0"/>
          <w:numId w:val="2"/>
        </w:numPr>
      </w:pPr>
      <w:r>
        <w:t>Preliminary cause hypotheses</w:t>
      </w:r>
    </w:p>
    <w:p w14:paraId="561101DE" w14:textId="77777777" w:rsidR="00E334AE" w:rsidRDefault="008B4F31">
      <w:pPr>
        <w:pStyle w:val="ListParagraph"/>
        <w:numPr>
          <w:ilvl w:val="0"/>
          <w:numId w:val="2"/>
        </w:numPr>
      </w:pPr>
      <w:r>
        <w:t>Recommended containment actions</w:t>
      </w:r>
    </w:p>
    <w:p w14:paraId="4B62F9E7" w14:textId="77777777" w:rsidR="00E334AE" w:rsidRDefault="008B4F31">
      <w:pPr>
        <w:pStyle w:val="ListParagraph"/>
        <w:numPr>
          <w:ilvl w:val="0"/>
          <w:numId w:val="2"/>
        </w:numPr>
      </w:pPr>
      <w:r>
        <w:t>Approval, rejection, and modification controls</w:t>
      </w:r>
    </w:p>
    <w:p w14:paraId="0B57BD00" w14:textId="77777777" w:rsidR="00E334AE" w:rsidRDefault="008B4F31">
      <w:pPr>
        <w:pStyle w:val="ListParagraph"/>
        <w:numPr>
          <w:ilvl w:val="0"/>
          <w:numId w:val="2"/>
        </w:numPr>
      </w:pPr>
      <w:r>
        <w:t>Initial 8D summary</w:t>
      </w:r>
    </w:p>
    <w:p w14:paraId="5F46E67C" w14:textId="77777777" w:rsidR="00E334AE" w:rsidRDefault="008B4F31">
      <w:pPr>
        <w:pStyle w:val="ListParagraph"/>
        <w:numPr>
          <w:ilvl w:val="0"/>
          <w:numId w:val="2"/>
        </w:numPr>
      </w:pPr>
      <w:r>
        <w:t>Audit and message history</w:t>
      </w:r>
    </w:p>
    <w:p w14:paraId="21AFCE06" w14:textId="77777777" w:rsidR="00E334AE" w:rsidRDefault="008B4F31">
      <w:r>
        <w:t>The frontend must clearly label:</w:t>
      </w:r>
    </w:p>
    <w:p w14:paraId="7842EBDD" w14:textId="77777777" w:rsidR="00E334AE" w:rsidRDefault="008B4F31">
      <w:pPr>
        <w:pStyle w:val="ListParagraph"/>
        <w:numPr>
          <w:ilvl w:val="0"/>
          <w:numId w:val="2"/>
        </w:numPr>
      </w:pPr>
      <w:r>
        <w:rPr>
          <w:b/>
        </w:rPr>
        <w:t>Retrieved requirement</w:t>
      </w:r>
    </w:p>
    <w:p w14:paraId="22F6BFBF" w14:textId="77777777" w:rsidR="00E334AE" w:rsidRDefault="008B4F31">
      <w:pPr>
        <w:pStyle w:val="ListParagraph"/>
        <w:numPr>
          <w:ilvl w:val="0"/>
          <w:numId w:val="2"/>
        </w:numPr>
      </w:pPr>
      <w:r>
        <w:rPr>
          <w:b/>
        </w:rPr>
        <w:t>Manufacturing-data finding</w:t>
      </w:r>
    </w:p>
    <w:p w14:paraId="1E577FE0" w14:textId="77777777" w:rsidR="00E334AE" w:rsidRDefault="008B4F31">
      <w:pPr>
        <w:pStyle w:val="ListParagraph"/>
        <w:numPr>
          <w:ilvl w:val="0"/>
          <w:numId w:val="2"/>
        </w:numPr>
      </w:pPr>
      <w:r>
        <w:rPr>
          <w:b/>
        </w:rPr>
        <w:t>Agent hypothesis</w:t>
      </w:r>
    </w:p>
    <w:p w14:paraId="6532E917" w14:textId="77777777" w:rsidR="00E334AE" w:rsidRDefault="008B4F31">
      <w:pPr>
        <w:pStyle w:val="ListParagraph"/>
        <w:numPr>
          <w:ilvl w:val="0"/>
          <w:numId w:val="2"/>
        </w:numPr>
      </w:pPr>
      <w:r>
        <w:rPr>
          <w:b/>
        </w:rPr>
        <w:t>Human-approved action</w:t>
      </w:r>
    </w:p>
    <w:p w14:paraId="497ED36F" w14:textId="77777777" w:rsidR="00E334AE" w:rsidRDefault="008B4F31">
      <w:pPr>
        <w:pStyle w:val="Heading2"/>
      </w:pPr>
      <w:r>
        <w:lastRenderedPageBreak/>
        <w:t>Initial 8D Output</w:t>
      </w:r>
    </w:p>
    <w:p w14:paraId="37737488" w14:textId="77777777" w:rsidR="00E334AE" w:rsidRDefault="008B4F31">
      <w:r>
        <w:t>The system should generate a draft containing:</w:t>
      </w:r>
    </w:p>
    <w:p w14:paraId="60E2B1C9" w14:textId="77777777" w:rsidR="00E334AE" w:rsidRDefault="008B4F31">
      <w:pPr>
        <w:pStyle w:val="ListParagraph"/>
        <w:numPr>
          <w:ilvl w:val="0"/>
          <w:numId w:val="2"/>
        </w:numPr>
      </w:pPr>
      <w:r>
        <w:rPr>
          <w:b/>
        </w:rPr>
        <w:t>D1:</w:t>
      </w:r>
      <w:r>
        <w:t xml:space="preserve"> Initial response team or participating agents</w:t>
      </w:r>
    </w:p>
    <w:p w14:paraId="033299E6" w14:textId="77777777" w:rsidR="00E334AE" w:rsidRDefault="008B4F31">
      <w:pPr>
        <w:pStyle w:val="ListParagraph"/>
        <w:numPr>
          <w:ilvl w:val="0"/>
          <w:numId w:val="2"/>
        </w:numPr>
      </w:pPr>
      <w:r>
        <w:rPr>
          <w:b/>
        </w:rPr>
        <w:t>D2:</w:t>
      </w:r>
      <w:r>
        <w:t xml:space="preserve"> Problem description</w:t>
      </w:r>
    </w:p>
    <w:p w14:paraId="4EE180B8" w14:textId="77777777" w:rsidR="00E334AE" w:rsidRDefault="008B4F31">
      <w:pPr>
        <w:pStyle w:val="ListParagraph"/>
        <w:numPr>
          <w:ilvl w:val="0"/>
          <w:numId w:val="2"/>
        </w:numPr>
      </w:pPr>
      <w:r>
        <w:rPr>
          <w:b/>
        </w:rPr>
        <w:t>D3:</w:t>
      </w:r>
      <w:r>
        <w:t xml:space="preserve"> Proposed interim containment</w:t>
      </w:r>
    </w:p>
    <w:p w14:paraId="4EA79333" w14:textId="77777777" w:rsidR="00E334AE" w:rsidRDefault="008B4F31">
      <w:pPr>
        <w:pStyle w:val="ListParagraph"/>
        <w:numPr>
          <w:ilvl w:val="0"/>
          <w:numId w:val="2"/>
        </w:numPr>
      </w:pPr>
      <w:r>
        <w:rPr>
          <w:b/>
        </w:rPr>
        <w:t>D4:</w:t>
      </w:r>
      <w:r>
        <w:t xml:space="preserve"> Preliminary cause hypotheses and missing evidence</w:t>
      </w:r>
    </w:p>
    <w:p w14:paraId="5B6E3AD0" w14:textId="77777777" w:rsidR="00E334AE" w:rsidRDefault="008B4F31">
      <w:pPr>
        <w:pStyle w:val="ListParagraph"/>
        <w:numPr>
          <w:ilvl w:val="0"/>
          <w:numId w:val="2"/>
        </w:numPr>
      </w:pPr>
      <w:r>
        <w:t>Affected part numbers and suspect quantities</w:t>
      </w:r>
    </w:p>
    <w:p w14:paraId="3A263AD9" w14:textId="77777777" w:rsidR="00E334AE" w:rsidRDefault="008B4F31">
      <w:pPr>
        <w:pStyle w:val="ListParagraph"/>
        <w:numPr>
          <w:ilvl w:val="0"/>
          <w:numId w:val="2"/>
        </w:numPr>
      </w:pPr>
      <w:r>
        <w:t>Traceability range</w:t>
      </w:r>
    </w:p>
    <w:p w14:paraId="3F769379" w14:textId="77777777" w:rsidR="00E334AE" w:rsidRDefault="008B4F31">
      <w:pPr>
        <w:pStyle w:val="ListParagraph"/>
        <w:numPr>
          <w:ilvl w:val="0"/>
          <w:numId w:val="2"/>
        </w:numPr>
      </w:pPr>
      <w:r>
        <w:t>Customer communication summary</w:t>
      </w:r>
    </w:p>
    <w:p w14:paraId="73B18F5F" w14:textId="77777777" w:rsidR="00E334AE" w:rsidRDefault="008B4F31">
      <w:pPr>
        <w:pStyle w:val="ListParagraph"/>
        <w:numPr>
          <w:ilvl w:val="0"/>
          <w:numId w:val="2"/>
        </w:numPr>
      </w:pPr>
      <w:r>
        <w:t>Approved actions and owners</w:t>
      </w:r>
    </w:p>
    <w:p w14:paraId="42246264" w14:textId="77777777" w:rsidR="00E334AE" w:rsidRDefault="008B4F31">
      <w:r>
        <w:t>A complete root-cause analysis isn’t expected within the two-day exercise.</w:t>
      </w:r>
    </w:p>
    <w:p w14:paraId="1A9F0B35" w14:textId="77777777" w:rsidR="00E334AE" w:rsidRDefault="008B4F31">
      <w:pPr>
        <w:pStyle w:val="Heading2"/>
      </w:pPr>
      <w:r>
        <w:t>Two-Day Delivery Plan</w:t>
      </w:r>
    </w:p>
    <w:p w14:paraId="12DC4152" w14:textId="77777777" w:rsidR="00E334AE" w:rsidRDefault="008B4F31">
      <w:pPr>
        <w:pStyle w:val="Heading3"/>
      </w:pPr>
      <w:r>
        <w:t>Day 1</w:t>
      </w:r>
    </w:p>
    <w:p w14:paraId="74B59BF4" w14:textId="77777777" w:rsidR="00E334AE" w:rsidRDefault="008B4F31">
      <w:pPr>
        <w:pStyle w:val="ListParagraph"/>
        <w:numPr>
          <w:ilvl w:val="0"/>
          <w:numId w:val="2"/>
        </w:numPr>
      </w:pPr>
      <w:r>
        <w:t>Create synthetic documents and manufacturing datasets.</w:t>
      </w:r>
    </w:p>
    <w:p w14:paraId="66735DD7" w14:textId="77777777" w:rsidR="00E334AE" w:rsidRDefault="008B4F31">
      <w:pPr>
        <w:pStyle w:val="ListParagraph"/>
        <w:numPr>
          <w:ilvl w:val="0"/>
          <w:numId w:val="2"/>
        </w:numPr>
      </w:pPr>
      <w:r>
        <w:t>Implement RAG ingestion and retrieval.</w:t>
      </w:r>
    </w:p>
    <w:p w14:paraId="09E70634" w14:textId="77777777" w:rsidR="00E334AE" w:rsidRDefault="008B4F31">
      <w:pPr>
        <w:pStyle w:val="ListParagraph"/>
        <w:numPr>
          <w:ilvl w:val="0"/>
          <w:numId w:val="2"/>
        </w:numPr>
      </w:pPr>
      <w:r>
        <w:t>Build the Coordinator and at least two specialist services.</w:t>
      </w:r>
    </w:p>
    <w:p w14:paraId="765C856B" w14:textId="77777777" w:rsidR="00E334AE" w:rsidRDefault="008B4F31">
      <w:pPr>
        <w:pStyle w:val="ListParagraph"/>
        <w:numPr>
          <w:ilvl w:val="0"/>
          <w:numId w:val="2"/>
        </w:numPr>
      </w:pPr>
      <w:r>
        <w:t>Define the message contract.</w:t>
      </w:r>
    </w:p>
    <w:p w14:paraId="2B30134F" w14:textId="77777777" w:rsidR="00E334AE" w:rsidRDefault="008B4F31">
      <w:pPr>
        <w:pStyle w:val="ListParagraph"/>
        <w:numPr>
          <w:ilvl w:val="0"/>
          <w:numId w:val="2"/>
        </w:numPr>
      </w:pPr>
      <w:r>
        <w:t>Demonstrate cross-machine or cross-container communication.</w:t>
      </w:r>
    </w:p>
    <w:p w14:paraId="47655D4F" w14:textId="77777777" w:rsidR="00E334AE" w:rsidRDefault="008B4F31">
      <w:pPr>
        <w:pStyle w:val="ListParagraph"/>
        <w:numPr>
          <w:ilvl w:val="0"/>
          <w:numId w:val="2"/>
        </w:numPr>
      </w:pPr>
      <w:r>
        <w:t>Implement the primary complaint workflow.</w:t>
      </w:r>
    </w:p>
    <w:p w14:paraId="75B1E07C" w14:textId="77777777" w:rsidR="00E334AE" w:rsidRDefault="008B4F31">
      <w:pPr>
        <w:pStyle w:val="Heading3"/>
      </w:pPr>
      <w:r>
        <w:t>Day 2</w:t>
      </w:r>
    </w:p>
    <w:p w14:paraId="51DD9E8A" w14:textId="77777777" w:rsidR="00E334AE" w:rsidRDefault="008B4F31">
      <w:pPr>
        <w:pStyle w:val="ListParagraph"/>
        <w:numPr>
          <w:ilvl w:val="0"/>
          <w:numId w:val="2"/>
        </w:numPr>
      </w:pPr>
      <w:r>
        <w:t>Build the frontend.</w:t>
      </w:r>
    </w:p>
    <w:p w14:paraId="22178FBF" w14:textId="77777777" w:rsidR="00E334AE" w:rsidRDefault="008B4F31">
      <w:pPr>
        <w:pStyle w:val="ListParagraph"/>
        <w:numPr>
          <w:ilvl w:val="0"/>
          <w:numId w:val="2"/>
        </w:numPr>
      </w:pPr>
      <w:r>
        <w:t>Add traceability analysis and containment recommendations.</w:t>
      </w:r>
    </w:p>
    <w:p w14:paraId="3953F060" w14:textId="77777777" w:rsidR="00E334AE" w:rsidRDefault="008B4F31">
      <w:pPr>
        <w:pStyle w:val="ListParagraph"/>
        <w:numPr>
          <w:ilvl w:val="0"/>
          <w:numId w:val="2"/>
        </w:numPr>
      </w:pPr>
      <w:r>
        <w:t>Add human approval and mock command execution.</w:t>
      </w:r>
    </w:p>
    <w:p w14:paraId="78E5E678" w14:textId="77777777" w:rsidR="00E334AE" w:rsidRDefault="008B4F31">
      <w:pPr>
        <w:pStyle w:val="ListParagraph"/>
        <w:numPr>
          <w:ilvl w:val="0"/>
          <w:numId w:val="2"/>
        </w:numPr>
      </w:pPr>
      <w:r>
        <w:t>Add citations, logging, timeouts, and failure handling.</w:t>
      </w:r>
    </w:p>
    <w:p w14:paraId="1DC86442" w14:textId="77777777" w:rsidR="00E334AE" w:rsidRDefault="008B4F31">
      <w:pPr>
        <w:pStyle w:val="ListParagraph"/>
        <w:numPr>
          <w:ilvl w:val="0"/>
          <w:numId w:val="2"/>
        </w:numPr>
      </w:pPr>
      <w:r>
        <w:t>Generate the initial 8D response.</w:t>
      </w:r>
    </w:p>
    <w:p w14:paraId="588FAAC2" w14:textId="77777777" w:rsidR="00E334AE" w:rsidRDefault="008B4F31">
      <w:pPr>
        <w:pStyle w:val="ListParagraph"/>
        <w:numPr>
          <w:ilvl w:val="0"/>
          <w:numId w:val="2"/>
        </w:numPr>
      </w:pPr>
      <w:r>
        <w:t>Prepare the README, architecture diagram, and demo.</w:t>
      </w:r>
    </w:p>
    <w:p w14:paraId="5C255594" w14:textId="77777777" w:rsidR="00E334AE" w:rsidRDefault="008B4F31">
      <w:pPr>
        <w:pStyle w:val="Heading2"/>
      </w:pPr>
      <w:r>
        <w:t>Required Deliverables</w:t>
      </w:r>
    </w:p>
    <w:p w14:paraId="3C964489" w14:textId="77777777" w:rsidR="00E334AE" w:rsidRDefault="008B4F31">
      <w:pPr>
        <w:pStyle w:val="ListParagraph"/>
        <w:numPr>
          <w:ilvl w:val="0"/>
          <w:numId w:val="1"/>
        </w:numPr>
      </w:pPr>
      <w:r>
        <w:t>Source-code repository</w:t>
      </w:r>
    </w:p>
    <w:p w14:paraId="3EC750A8" w14:textId="77777777" w:rsidR="00E334AE" w:rsidRDefault="008B4F31">
      <w:pPr>
        <w:pStyle w:val="ListParagraph"/>
        <w:numPr>
          <w:ilvl w:val="0"/>
          <w:numId w:val="1"/>
        </w:numPr>
      </w:pPr>
      <w:r>
        <w:t>Setup and execution instructions</w:t>
      </w:r>
    </w:p>
    <w:p w14:paraId="5A5A0CAF" w14:textId="77777777" w:rsidR="00E334AE" w:rsidRDefault="008B4F31">
      <w:pPr>
        <w:pStyle w:val="ListParagraph"/>
        <w:numPr>
          <w:ilvl w:val="0"/>
          <w:numId w:val="1"/>
        </w:numPr>
      </w:pPr>
      <w:r>
        <w:t>Architecture diagram</w:t>
      </w:r>
    </w:p>
    <w:p w14:paraId="16F170EB" w14:textId="77777777" w:rsidR="00E334AE" w:rsidRDefault="008B4F31">
      <w:pPr>
        <w:pStyle w:val="ListParagraph"/>
        <w:numPr>
          <w:ilvl w:val="0"/>
          <w:numId w:val="1"/>
        </w:numPr>
      </w:pPr>
      <w:r>
        <w:t>Agent API or messaging specification</w:t>
      </w:r>
    </w:p>
    <w:p w14:paraId="7AA70255" w14:textId="77777777" w:rsidR="00E334AE" w:rsidRDefault="008B4F31">
      <w:pPr>
        <w:pStyle w:val="ListParagraph"/>
        <w:numPr>
          <w:ilvl w:val="0"/>
          <w:numId w:val="1"/>
        </w:numPr>
      </w:pPr>
      <w:r>
        <w:t>Synthetic controlled documents</w:t>
      </w:r>
    </w:p>
    <w:p w14:paraId="7B2ED3D2" w14:textId="77777777" w:rsidR="00E334AE" w:rsidRDefault="008B4F31">
      <w:pPr>
        <w:pStyle w:val="ListParagraph"/>
        <w:numPr>
          <w:ilvl w:val="0"/>
          <w:numId w:val="1"/>
        </w:numPr>
      </w:pPr>
      <w:r>
        <w:t>Synthetic production and traceability data</w:t>
      </w:r>
    </w:p>
    <w:p w14:paraId="2A103489" w14:textId="77777777" w:rsidR="00E334AE" w:rsidRDefault="008B4F31">
      <w:pPr>
        <w:pStyle w:val="ListParagraph"/>
        <w:numPr>
          <w:ilvl w:val="0"/>
          <w:numId w:val="1"/>
        </w:numPr>
      </w:pPr>
      <w:r>
        <w:t>Working human-facing frontend</w:t>
      </w:r>
    </w:p>
    <w:p w14:paraId="08BC9169" w14:textId="77777777" w:rsidR="00E334AE" w:rsidRDefault="008B4F31">
      <w:pPr>
        <w:pStyle w:val="ListParagraph"/>
        <w:numPr>
          <w:ilvl w:val="0"/>
          <w:numId w:val="1"/>
        </w:numPr>
      </w:pPr>
      <w:r>
        <w:t>RAG evaluation examples</w:t>
      </w:r>
    </w:p>
    <w:p w14:paraId="34847AAA" w14:textId="77777777" w:rsidR="00E334AE" w:rsidRDefault="008B4F31">
      <w:pPr>
        <w:pStyle w:val="ListParagraph"/>
        <w:numPr>
          <w:ilvl w:val="0"/>
          <w:numId w:val="1"/>
        </w:numPr>
      </w:pPr>
      <w:r>
        <w:lastRenderedPageBreak/>
        <w:t>Sample initial 8D output</w:t>
      </w:r>
    </w:p>
    <w:p w14:paraId="2A799294" w14:textId="77777777" w:rsidR="00E334AE" w:rsidRDefault="008B4F31">
      <w:pPr>
        <w:pStyle w:val="ListParagraph"/>
        <w:numPr>
          <w:ilvl w:val="0"/>
          <w:numId w:val="1"/>
        </w:numPr>
      </w:pPr>
      <w:r>
        <w:t>Short end-to-end demonstration</w:t>
      </w:r>
    </w:p>
    <w:p w14:paraId="29188A99" w14:textId="77777777" w:rsidR="00E334AE" w:rsidRDefault="008B4F31">
      <w:pPr>
        <w:pStyle w:val="Heading2"/>
      </w:pPr>
      <w:r>
        <w:t>Out of Scope</w:t>
      </w:r>
    </w:p>
    <w:p w14:paraId="42372359" w14:textId="77777777" w:rsidR="00E334AE" w:rsidRDefault="008B4F31">
      <w:pPr>
        <w:pStyle w:val="ListParagraph"/>
        <w:numPr>
          <w:ilvl w:val="0"/>
          <w:numId w:val="2"/>
        </w:numPr>
      </w:pPr>
      <w:r>
        <w:t>Real OEM or vehicle data</w:t>
      </w:r>
    </w:p>
    <w:p w14:paraId="7911CC0E" w14:textId="77777777" w:rsidR="00E334AE" w:rsidRDefault="008B4F31">
      <w:pPr>
        <w:pStyle w:val="ListParagraph"/>
        <w:numPr>
          <w:ilvl w:val="0"/>
          <w:numId w:val="2"/>
        </w:numPr>
      </w:pPr>
      <w:r>
        <w:t>Real MES, ERP, QMS, CMMS, or EDI integration</w:t>
      </w:r>
    </w:p>
    <w:p w14:paraId="030E8997" w14:textId="77777777" w:rsidR="00E334AE" w:rsidRDefault="008B4F31">
      <w:pPr>
        <w:pStyle w:val="ListParagraph"/>
        <w:numPr>
          <w:ilvl w:val="0"/>
          <w:numId w:val="2"/>
        </w:numPr>
      </w:pPr>
      <w:r>
        <w:t>Direct PLC or equipment control</w:t>
      </w:r>
    </w:p>
    <w:p w14:paraId="7C760B5B" w14:textId="77777777" w:rsidR="00E334AE" w:rsidRDefault="008B4F31">
      <w:pPr>
        <w:pStyle w:val="ListParagraph"/>
        <w:numPr>
          <w:ilvl w:val="0"/>
          <w:numId w:val="2"/>
        </w:numPr>
      </w:pPr>
      <w:r>
        <w:t>Production-grade cybersecurity</w:t>
      </w:r>
    </w:p>
    <w:p w14:paraId="17CD0130" w14:textId="77777777" w:rsidR="00E334AE" w:rsidRDefault="008B4F31">
      <w:pPr>
        <w:pStyle w:val="ListParagraph"/>
        <w:numPr>
          <w:ilvl w:val="0"/>
          <w:numId w:val="2"/>
        </w:numPr>
      </w:pPr>
      <w:r>
        <w:t>Kubernetes deployment</w:t>
      </w:r>
    </w:p>
    <w:p w14:paraId="5BBD0900" w14:textId="77777777" w:rsidR="00E334AE" w:rsidRDefault="008B4F31">
      <w:pPr>
        <w:pStyle w:val="ListParagraph"/>
        <w:numPr>
          <w:ilvl w:val="0"/>
          <w:numId w:val="2"/>
        </w:numPr>
      </w:pPr>
      <w:r>
        <w:t>Full root-cause validation</w:t>
      </w:r>
    </w:p>
    <w:p w14:paraId="22FE9248" w14:textId="77777777" w:rsidR="00E334AE" w:rsidRDefault="008B4F31">
      <w:pPr>
        <w:pStyle w:val="ListParagraph"/>
        <w:numPr>
          <w:ilvl w:val="0"/>
          <w:numId w:val="2"/>
        </w:numPr>
      </w:pPr>
      <w:r>
        <w:t>Autonomous material release</w:t>
      </w:r>
    </w:p>
    <w:p w14:paraId="6DE8BE27" w14:textId="77777777" w:rsidR="00E334AE" w:rsidRDefault="008B4F31">
      <w:pPr>
        <w:pStyle w:val="ListParagraph"/>
        <w:numPr>
          <w:ilvl w:val="0"/>
          <w:numId w:val="2"/>
        </w:numPr>
      </w:pPr>
      <w:r>
        <w:t>Polished enterprise UI</w:t>
      </w:r>
    </w:p>
    <w:p w14:paraId="1647E1F0" w14:textId="77777777" w:rsidR="00E334AE" w:rsidRDefault="008B4F31">
      <w:r>
        <w:t>Mock integrations are acceptable if their behavior and interfaces are documented.</w:t>
      </w:r>
    </w:p>
    <w:p w14:paraId="6B40C331" w14:textId="77777777" w:rsidR="00E334AE" w:rsidRDefault="008B4F31">
      <w:pPr>
        <w:pStyle w:val="Heading2"/>
      </w:pPr>
      <w:r>
        <w:t>Acceptance Criteria</w:t>
      </w:r>
    </w:p>
    <w:p w14:paraId="05459209" w14:textId="77777777" w:rsidR="00E334AE" w:rsidRDefault="008B4F31">
      <w:r>
        <w:t>The build is successful if:</w:t>
      </w:r>
    </w:p>
    <w:p w14:paraId="62767ED8" w14:textId="77777777" w:rsidR="00E334AE" w:rsidRDefault="008B4F31">
      <w:pPr>
        <w:pStyle w:val="ListParagraph"/>
        <w:numPr>
          <w:ilvl w:val="0"/>
          <w:numId w:val="2"/>
        </w:numPr>
      </w:pPr>
      <w:r>
        <w:t>A human can submit an OEM complaint through the frontend.</w:t>
      </w:r>
    </w:p>
    <w:p w14:paraId="6BA15DF3" w14:textId="77777777" w:rsidR="00E334AE" w:rsidRDefault="008B4F31">
      <w:pPr>
        <w:pStyle w:val="ListParagraph"/>
        <w:numPr>
          <w:ilvl w:val="0"/>
          <w:numId w:val="2"/>
        </w:numPr>
      </w:pPr>
      <w:r>
        <w:t>The Coordinator selects the relevant agents.</w:t>
      </w:r>
    </w:p>
    <w:p w14:paraId="39DF761E" w14:textId="77777777" w:rsidR="00E334AE" w:rsidRDefault="008B4F31">
      <w:pPr>
        <w:pStyle w:val="ListParagraph"/>
        <w:numPr>
          <w:ilvl w:val="0"/>
          <w:numId w:val="2"/>
        </w:numPr>
      </w:pPr>
      <w:r>
        <w:t>At least two agents communicate as separate services.</w:t>
      </w:r>
    </w:p>
    <w:p w14:paraId="3F05D36E" w14:textId="77777777" w:rsidR="00E334AE" w:rsidRDefault="008B4F31">
      <w:pPr>
        <w:pStyle w:val="ListParagraph"/>
        <w:numPr>
          <w:ilvl w:val="0"/>
          <w:numId w:val="2"/>
        </w:numPr>
      </w:pPr>
      <w:r>
        <w:t>The RAG Agent returns requirements with source references.</w:t>
      </w:r>
    </w:p>
    <w:p w14:paraId="564CACCB" w14:textId="77777777" w:rsidR="00E334AE" w:rsidRDefault="008B4F31">
      <w:pPr>
        <w:pStyle w:val="ListParagraph"/>
        <w:numPr>
          <w:ilvl w:val="0"/>
          <w:numId w:val="2"/>
        </w:numPr>
      </w:pPr>
      <w:r>
        <w:t>The Traceability Agent identifies a reasoned suspect population.</w:t>
      </w:r>
    </w:p>
    <w:p w14:paraId="7A693220" w14:textId="77777777" w:rsidR="00E334AE" w:rsidRDefault="008B4F31">
      <w:pPr>
        <w:pStyle w:val="ListParagraph"/>
        <w:numPr>
          <w:ilvl w:val="0"/>
          <w:numId w:val="2"/>
        </w:numPr>
      </w:pPr>
      <w:r>
        <w:t>The system links production, quality, component-lot, and shipment data.</w:t>
      </w:r>
    </w:p>
    <w:p w14:paraId="7431CB51" w14:textId="77777777" w:rsidR="00E334AE" w:rsidRDefault="008B4F31">
      <w:pPr>
        <w:pStyle w:val="ListParagraph"/>
        <w:numPr>
          <w:ilvl w:val="0"/>
          <w:numId w:val="2"/>
        </w:numPr>
      </w:pPr>
      <w:r>
        <w:t>Findings from different agents are consolidated.</w:t>
      </w:r>
    </w:p>
    <w:p w14:paraId="5D68D0C3" w14:textId="77777777" w:rsidR="00E334AE" w:rsidRDefault="008B4F31">
      <w:pPr>
        <w:pStyle w:val="ListParagraph"/>
        <w:numPr>
          <w:ilvl w:val="0"/>
          <w:numId w:val="2"/>
        </w:numPr>
      </w:pPr>
      <w:r>
        <w:t>Evidence is separated from hypotheses.</w:t>
      </w:r>
    </w:p>
    <w:p w14:paraId="3023A36A" w14:textId="77777777" w:rsidR="00E334AE" w:rsidRDefault="008B4F31">
      <w:pPr>
        <w:pStyle w:val="ListParagraph"/>
        <w:numPr>
          <w:ilvl w:val="0"/>
          <w:numId w:val="2"/>
        </w:numPr>
      </w:pPr>
      <w:r>
        <w:t>No containment command is executed without human approval.</w:t>
      </w:r>
    </w:p>
    <w:p w14:paraId="7B438BF4" w14:textId="77777777" w:rsidR="00E334AE" w:rsidRDefault="008B4F31">
      <w:pPr>
        <w:pStyle w:val="ListParagraph"/>
        <w:numPr>
          <w:ilvl w:val="0"/>
          <w:numId w:val="2"/>
        </w:numPr>
      </w:pPr>
      <w:r>
        <w:t>An unavailable agent is handled without crashing the workflow.</w:t>
      </w:r>
    </w:p>
    <w:p w14:paraId="740DAC28" w14:textId="77777777" w:rsidR="00E334AE" w:rsidRDefault="008B4F31">
      <w:pPr>
        <w:pStyle w:val="ListParagraph"/>
        <w:numPr>
          <w:ilvl w:val="0"/>
          <w:numId w:val="2"/>
        </w:numPr>
      </w:pPr>
      <w:r>
        <w:t>Every task is traceable through a correlation ID.</w:t>
      </w:r>
    </w:p>
    <w:p w14:paraId="72197B22" w14:textId="77777777" w:rsidR="00E334AE" w:rsidRDefault="008B4F31">
      <w:pPr>
        <w:pStyle w:val="ListParagraph"/>
        <w:numPr>
          <w:ilvl w:val="0"/>
          <w:numId w:val="2"/>
        </w:numPr>
      </w:pPr>
      <w:r>
        <w:t>The system generates an initial 8D-style response.</w:t>
      </w:r>
    </w:p>
    <w:p w14:paraId="37A58422" w14:textId="77777777" w:rsidR="00E334AE" w:rsidRDefault="15CAF188">
      <w:pPr>
        <w:pStyle w:val="ListParagraph"/>
        <w:numPr>
          <w:ilvl w:val="0"/>
          <w:numId w:val="2"/>
        </w:numPr>
      </w:pPr>
      <w:r>
        <w:t>Another developer can run the solution from the README.</w:t>
      </w:r>
    </w:p>
    <w:sectPr w:rsidR="00E334A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1E873"/>
    <w:multiLevelType w:val="multilevel"/>
    <w:tmpl w:val="FFFFFFFF"/>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15761BA"/>
    <w:multiLevelType w:val="multilevel"/>
    <w:tmpl w:val="FFFFFFFF"/>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74095646">
    <w:abstractNumId w:val="1"/>
  </w:num>
  <w:num w:numId="2" w16cid:durableId="944385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CAF188"/>
    <w:rsid w:val="002D174E"/>
    <w:rsid w:val="003E5929"/>
    <w:rsid w:val="008B4F31"/>
    <w:rsid w:val="00980558"/>
    <w:rsid w:val="00AF092B"/>
    <w:rsid w:val="00E334AE"/>
    <w:rsid w:val="15CAF1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39DE8"/>
  <w15:docId w15:val="{7C53ED15-9B59-45E8-B27E-578B4A5AB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4"/>
        <w:szCs w:val="24"/>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b/>
      <w:color w:val="2E74B5"/>
      <w:sz w:val="40"/>
      <w:szCs w:val="40"/>
    </w:rPr>
  </w:style>
  <w:style w:type="paragraph" w:styleId="Heading2">
    <w:name w:val="heading 2"/>
    <w:basedOn w:val="Normal"/>
    <w:next w:val="Normal"/>
    <w:uiPriority w:val="9"/>
    <w:unhideWhenUsed/>
    <w:qFormat/>
    <w:pPr>
      <w:keepNext/>
      <w:keepLines/>
      <w:spacing w:before="200" w:after="0"/>
      <w:outlineLvl w:val="1"/>
    </w:pPr>
    <w:rPr>
      <w:b/>
      <w:color w:val="2E74B5"/>
      <w:sz w:val="32"/>
      <w:szCs w:val="32"/>
    </w:rPr>
  </w:style>
  <w:style w:type="paragraph" w:styleId="Heading3">
    <w:name w:val="heading 3"/>
    <w:basedOn w:val="Normal"/>
    <w:next w:val="Normal"/>
    <w:uiPriority w:val="9"/>
    <w:unhideWhenUsed/>
    <w:qFormat/>
    <w:pPr>
      <w:keepNext/>
      <w:keepLines/>
      <w:spacing w:before="160" w:after="0"/>
      <w:outlineLvl w:val="2"/>
    </w:pPr>
    <w:rPr>
      <w:b/>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contextualSpacing/>
    </w:pPr>
  </w:style>
  <w:style w:type="character" w:customStyle="1" w:styleId="Code">
    <w:name w:val="Code"/>
    <w:rPr>
      <w:rFonts w:ascii="Courier New" w:hAnsi="Courier New" w:cs="Courier New"/>
      <w:color w:val="C7254E"/>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CB447E2874874428BD7FCB9393E9242" ma:contentTypeVersion="3" ma:contentTypeDescription="Create a new document." ma:contentTypeScope="" ma:versionID="bb4538f9a3a70ea57f9e6d7366bdbfcc">
  <xsd:schema xmlns:xsd="http://www.w3.org/2001/XMLSchema" xmlns:xs="http://www.w3.org/2001/XMLSchema" xmlns:p="http://schemas.microsoft.com/office/2006/metadata/properties" xmlns:ns2="a691173f-927e-4e65-a42c-0d6b9b4291ee" targetNamespace="http://schemas.microsoft.com/office/2006/metadata/properties" ma:root="true" ma:fieldsID="b0ea9b5bd46d1ffec389c48ac4119df8" ns2:_="">
    <xsd:import namespace="a691173f-927e-4e65-a42c-0d6b9b4291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91173f-927e-4e65-a42c-0d6b9b4291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8DED64-8350-49D7-8C7E-6E330CF45656}">
  <ds:schemaRefs>
    <ds:schemaRef ds:uri="http://schemas.microsoft.com/sharepoint/v3/contenttype/forms"/>
  </ds:schemaRefs>
</ds:datastoreItem>
</file>

<file path=customXml/itemProps2.xml><?xml version="1.0" encoding="utf-8"?>
<ds:datastoreItem xmlns:ds="http://schemas.openxmlformats.org/officeDocument/2006/customXml" ds:itemID="{CC2D622C-228E-4713-B4D4-A8A807002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91173f-927e-4e65-a42c-0d6b9b4291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5916F4-C784-454B-AEC4-90148CB9363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1749</Words>
  <Characters>9972</Characters>
  <Application>Microsoft Office Word</Application>
  <DocSecurity>0</DocSecurity>
  <Lines>83</Lines>
  <Paragraphs>23</Paragraphs>
  <ScaleCrop>false</ScaleCrop>
  <Company/>
  <LinksUpToDate>false</LinksUpToDate>
  <CharactersWithSpaces>11698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Interface - Priya Sharma(HR)</dc:creator>
  <cp:keywords/>
  <cp:lastModifiedBy>Interface - Priya Sharma(HR)</cp:lastModifiedBy>
  <cp:revision>5</cp:revision>
  <dcterms:created xsi:type="dcterms:W3CDTF">2026-09-09T10:19:00Z</dcterms:created>
  <dcterms:modified xsi:type="dcterms:W3CDTF">2026-09-09T10:21:00Z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0x010100CCB447E2874874428BD7FCB9393E9242</vt:lpwstr>
  </property>
</Properties>
</file>