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jc w:val="center"/>
        <w:rPr/>
      </w:pPr>
      <w:bookmarkStart w:colFirst="0" w:colLast="0" w:name="_pxqmuno0a5b" w:id="0"/>
      <w:bookmarkEnd w:id="0"/>
      <w:r w:rsidDel="00000000" w:rsidR="00000000" w:rsidRPr="00000000">
        <w:rPr>
          <w:rtl w:val="0"/>
        </w:rPr>
        <w:t xml:space="preserve">Module 1 Student Questions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ui4u4s0dc1x" w:id="1"/>
      <w:bookmarkEnd w:id="1"/>
      <w:r w:rsidDel="00000000" w:rsidR="00000000" w:rsidRPr="00000000">
        <w:rPr>
          <w:rtl w:val="0"/>
        </w:rPr>
        <w:t xml:space="preserve">Brief History of Magnetic Resonance - Guided Inquiry Questions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200" w:before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From the information provided in the table, do you think it is fair to say that MR impacts multiple scientific disciplines? Use evidence to make your case.</w:t>
      </w:r>
    </w:p>
    <w:p w:rsidR="00000000" w:rsidDel="00000000" w:rsidP="00000000" w:rsidRDefault="00000000" w:rsidRPr="00000000" w14:paraId="00000004">
      <w:pPr>
        <w:pBdr>
          <w:right w:color="auto" w:space="0" w:sz="0" w:val="none"/>
        </w:pBdr>
        <w:shd w:fill="fefefe" w:val="clear"/>
        <w:spacing w:after="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34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voices are we missing in this brief history of magnetic resonance? Would this in any way affect its overall impact? Why or why not?</w:t>
      </w:r>
    </w:p>
    <w:p w:rsidR="00000000" w:rsidDel="00000000" w:rsidP="00000000" w:rsidRDefault="00000000" w:rsidRPr="00000000" w14:paraId="00000006">
      <w:pPr>
        <w:pBdr>
          <w:right w:color="auto" w:space="0" w:sz="0" w:val="none"/>
        </w:pBdr>
        <w:shd w:fill="fefefe" w:val="clear"/>
        <w:spacing w:after="340" w:before="34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7p0vwkh2yazg" w:id="2"/>
      <w:bookmarkEnd w:id="2"/>
      <w:r w:rsidDel="00000000" w:rsidR="00000000" w:rsidRPr="00000000">
        <w:rPr>
          <w:rtl w:val="0"/>
        </w:rPr>
        <w:t xml:space="preserve">Different MR Technologies - Guided Inquiry Questions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200" w:before="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are common elements of the different apparatuses that utilize magnetic resonance?</w:t>
      </w:r>
    </w:p>
    <w:p w:rsidR="00000000" w:rsidDel="00000000" w:rsidP="00000000" w:rsidRDefault="00000000" w:rsidRPr="00000000" w14:paraId="00000009">
      <w:pPr>
        <w:pBdr>
          <w:right w:color="auto" w:space="0" w:sz="0" w:val="none"/>
        </w:pBdr>
        <w:shd w:fill="fefefe" w:val="clear"/>
        <w:spacing w:after="20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34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are some apparent differences between these MR apparatuses? Why might this be the case?</w:t>
      </w:r>
    </w:p>
    <w:p w:rsidR="00000000" w:rsidDel="00000000" w:rsidP="00000000" w:rsidRDefault="00000000" w:rsidRPr="00000000" w14:paraId="0000000B">
      <w:pPr>
        <w:pBdr>
          <w:right w:color="auto" w:space="0" w:sz="0" w:val="none"/>
        </w:pBdr>
        <w:shd w:fill="fefefe" w:val="clear"/>
        <w:spacing w:after="340" w:before="34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pBdr>
          <w:right w:color="auto" w:space="0" w:sz="0" w:val="none"/>
        </w:pBdr>
        <w:shd w:fill="fefefe" w:val="clear"/>
        <w:rPr/>
      </w:pPr>
      <w:bookmarkStart w:colFirst="0" w:colLast="0" w:name="_rsnu8eyv7vtp" w:id="3"/>
      <w:bookmarkEnd w:id="3"/>
      <w:r w:rsidDel="00000000" w:rsidR="00000000" w:rsidRPr="00000000">
        <w:rPr>
          <w:rtl w:val="0"/>
        </w:rPr>
        <w:t xml:space="preserve">Spectroscopy and Imaging - Guided Inquiry Questions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200" w:before="0" w:lineRule="auto"/>
        <w:ind w:left="720" w:hanging="360"/>
        <w:rPr>
          <w:color w:val="222222"/>
          <w:sz w:val="24"/>
          <w:szCs w:val="24"/>
          <w:u w:val="none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similarities and differences does NMR spectroscopy have compared with the other types of spectroscopy listed?</w:t>
      </w:r>
    </w:p>
    <w:p w:rsidR="00000000" w:rsidDel="00000000" w:rsidP="00000000" w:rsidRDefault="00000000" w:rsidRPr="00000000" w14:paraId="0000000E">
      <w:pPr>
        <w:pBdr>
          <w:right w:color="auto" w:space="0" w:sz="0" w:val="none"/>
        </w:pBdr>
        <w:shd w:fill="fefefe" w:val="clear"/>
        <w:spacing w:after="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34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Why might scientists choose to use NMR spectroscopy instead of other spectroscopy techniques? When might other spectroscopy techniques be more suitable?</w:t>
      </w:r>
    </w:p>
    <w:p w:rsidR="00000000" w:rsidDel="00000000" w:rsidP="00000000" w:rsidRDefault="00000000" w:rsidRPr="00000000" w14:paraId="00000010">
      <w:pPr>
        <w:pBdr>
          <w:right w:color="auto" w:space="0" w:sz="0" w:val="none"/>
        </w:pBdr>
        <w:shd w:fill="fefefe" w:val="clear"/>
        <w:spacing w:after="340" w:before="34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34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What similarities and differences do MRI and other imaging modalities have?</w:t>
      </w:r>
    </w:p>
    <w:p w:rsidR="00000000" w:rsidDel="00000000" w:rsidP="00000000" w:rsidRDefault="00000000" w:rsidRPr="00000000" w14:paraId="00000012">
      <w:pPr>
        <w:pBdr>
          <w:right w:color="auto" w:space="0" w:sz="0" w:val="none"/>
        </w:pBdr>
        <w:shd w:fill="fefefe" w:val="clear"/>
        <w:spacing w:after="340" w:before="34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right w:color="auto" w:space="0" w:sz="0" w:val="none"/>
        </w:pBdr>
        <w:shd w:fill="fefefe" w:val="clear"/>
        <w:spacing w:after="34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Why might scientists choose to use MRI instead of other imaging technologies? When might other imaging techniques be more suitable?</w:t>
      </w:r>
    </w:p>
    <w:p w:rsidR="00000000" w:rsidDel="00000000" w:rsidP="00000000" w:rsidRDefault="00000000" w:rsidRPr="00000000" w14:paraId="00000014">
      <w:pPr>
        <w:pBdr>
          <w:right w:color="auto" w:space="0" w:sz="0" w:val="none"/>
        </w:pBdr>
        <w:shd w:fill="fefefe" w:val="clear"/>
        <w:spacing w:after="340" w:before="34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right w:color="auto" w:space="0" w:sz="0" w:val="none"/>
        </w:pBdr>
        <w:shd w:fill="fefefe" w:val="clear"/>
        <w:rPr/>
      </w:pPr>
      <w:bookmarkStart w:colFirst="0" w:colLast="0" w:name="_z5ubhp8k0oop" w:id="4"/>
      <w:bookmarkEnd w:id="4"/>
      <w:r w:rsidDel="00000000" w:rsidR="00000000" w:rsidRPr="00000000">
        <w:rPr>
          <w:rtl w:val="0"/>
        </w:rPr>
        <w:t xml:space="preserve">Reflection Questions: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right w:color="auto" w:space="0" w:sz="0" w:val="none"/>
        </w:pBdr>
        <w:shd w:fill="fefefe" w:val="clear"/>
        <w:spacing w:after="0" w:before="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How might having access to information about the magnetic environment of atoms be useful? What industries could make use of this information? What scientific questions could potentially be explored?</w:t>
      </w:r>
    </w:p>
    <w:p w:rsidR="00000000" w:rsidDel="00000000" w:rsidP="00000000" w:rsidRDefault="00000000" w:rsidRPr="00000000" w14:paraId="00000017">
      <w:pPr>
        <w:pBdr>
          <w:right w:color="auto" w:space="0" w:sz="0" w:val="none"/>
        </w:pBdr>
        <w:shd w:fill="fefefe" w:val="clear"/>
        <w:spacing w:after="0" w:before="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right w:color="auto" w:space="0" w:sz="0" w:val="none"/>
        </w:pBdr>
        <w:shd w:fill="fefefe" w:val="clear"/>
        <w:spacing w:after="0" w:before="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right w:color="auto" w:space="0" w:sz="0" w:val="none"/>
        </w:pBdr>
        <w:shd w:fill="fefefe" w:val="clear"/>
        <w:spacing w:after="34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 magnetic resonance techniques provide any information beyond the other technologies shown here? Any advantages or disadvantages?</w:t>
      </w:r>
    </w:p>
    <w:p w:rsidR="00000000" w:rsidDel="00000000" w:rsidP="00000000" w:rsidRDefault="00000000" w:rsidRPr="00000000" w14:paraId="0000001A">
      <w:pPr>
        <w:pBdr>
          <w:right w:color="auto" w:space="0" w:sz="0" w:val="none"/>
        </w:pBdr>
        <w:shd w:fill="fefefe" w:val="clear"/>
        <w:spacing w:after="340" w:before="34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right w:color="auto" w:space="0" w:sz="0" w:val="none"/>
        </w:pBdr>
        <w:shd w:fill="fefefe" w:val="clear"/>
        <w:spacing w:after="340" w:before="340" w:lineRule="auto"/>
        <w:ind w:left="720" w:hanging="360"/>
        <w:rPr>
          <w:color w:val="222222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Do you think magnetic resonance techniques have passed their prime? Why or why not?</w:t>
      </w:r>
    </w:p>
    <w:p w:rsidR="00000000" w:rsidDel="00000000" w:rsidP="00000000" w:rsidRDefault="00000000" w:rsidRPr="00000000" w14:paraId="0000001C">
      <w:pPr>
        <w:pBdr>
          <w:right w:color="auto" w:space="0" w:sz="0" w:val="none"/>
        </w:pBdr>
        <w:shd w:fill="fefefe" w:val="clear"/>
        <w:spacing w:after="340" w:before="340" w:lineRule="auto"/>
        <w:ind w:left="720" w:firstLine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right w:color="auto" w:space="0" w:sz="0" w:val="none"/>
        </w:pBdr>
        <w:shd w:fill="fefefe" w:val="clear"/>
        <w:spacing w:after="340" w:before="340" w:lineRule="auto"/>
        <w:rPr>
          <w:color w:val="222222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right w:color="auto" w:space="0" w:sz="0" w:val="none"/>
        </w:pBdr>
        <w:shd w:fill="fefefe" w:val="clear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Follow this rubric to assess your work for this module: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290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1980"/>
        <w:gridCol w:w="1980"/>
        <w:gridCol w:w="1980"/>
        <w:gridCol w:w="1950"/>
        <w:tblGridChange w:id="0">
          <w:tblGrid>
            <w:gridCol w:w="2400"/>
            <w:gridCol w:w="1980"/>
            <w:gridCol w:w="1980"/>
            <w:gridCol w:w="198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6e9a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Learning Outcome</w:t>
            </w:r>
          </w:p>
        </w:tc>
        <w:tc>
          <w:tcPr>
            <w:shd w:fill="6e9a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Adequate</w:t>
            </w:r>
          </w:p>
        </w:tc>
        <w:tc>
          <w:tcPr>
            <w:shd w:fill="6e9a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Needs improvement</w:t>
            </w:r>
          </w:p>
        </w:tc>
        <w:tc>
          <w:tcPr>
            <w:shd w:fill="6e9a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Inadequate</w:t>
            </w:r>
          </w:p>
        </w:tc>
        <w:tc>
          <w:tcPr>
            <w:shd w:fill="6e9a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Missing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able to provide different examples of modern-day technologies that use magnetic resonance techniques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provide at least 3 examples of modern-day technologies that use magnetic resonance techniques.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provide 2 examples of modern-day technologies that use magnetic resonance techniques.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provide 1 example of modern-day technologies that use magnetic resonance techniques.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provide any examples of modern-day technologies that use magnetic resonance techniques.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able to identify the key elements of a magnetic resonance apparatus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identify at least 3 key elements of a magnetic resonance apparatus.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identify at least 2 key elements of a magnetic resonance apparatus.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identify at least 1 key elements of a magnetic resonance apparatus.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identify any key elements of a magnetic resonance apparatus.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Is able to specify how magnetic resonance differs from other spectroscopy and imaging modalities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accurately describe at least 2 differences between magnetic resonance techniques and other spectroscopy and/or imaging modalities.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accurately describe at least  1 difference between magnetic resonance techniques and other spectroscopy and/or imaging modalities.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roughly describe at least  1 difference between magnetic resonance techniques and other spectroscopy and/or imaging modalities.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Cannot accurately describe any differences between magnetic resonance techniques and other spectroscopy and/or imaging modalities.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widowControl w:val="0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shd w:fill="ffffff" w:val="clear"/>
      <w:rPr/>
    </w:pPr>
    <w:r w:rsidDel="00000000" w:rsidR="00000000" w:rsidRPr="00000000">
      <w:rPr>
        <w:sz w:val="16"/>
        <w:szCs w:val="16"/>
        <w:highlight w:val="white"/>
        <w:rtl w:val="0"/>
      </w:rPr>
      <w:t xml:space="preserve">This material is based upon work supported by the National Science Foundation under award DUE-2120545. Making Nuclear Magnetic Resonance Resonate With Students: </w:t>
    </w:r>
    <w:r w:rsidDel="00000000" w:rsidR="00000000" w:rsidRPr="00000000">
      <w:rPr>
        <w:sz w:val="16"/>
        <w:szCs w:val="16"/>
        <w:rtl w:val="0"/>
      </w:rPr>
      <w:t xml:space="preserve">Integrating NMR Into the Undergraduate Science Curriculum, CC 4.0 BY NC SA © 2025 M. Frey, C. Abernethy, D. Gosser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https://sites.google.com/view/makingnmr/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sites.google.com/view/makingnm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