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Module 3 - Questions</w:t>
      </w:r>
    </w:p>
    <w:p w:rsidR="00000000" w:rsidDel="00000000" w:rsidP="00000000" w:rsidRDefault="00000000" w:rsidRPr="00000000" w14:paraId="00000002">
      <w:pPr>
        <w:pStyle w:val="Heading2"/>
        <w:pBdr>
          <w:right w:color="auto" w:space="0" w:sz="0" w:val="none"/>
        </w:pBdr>
        <w:shd w:fill="fefefe" w:val="clear"/>
        <w:rPr/>
      </w:pPr>
      <w:bookmarkStart w:colFirst="0" w:colLast="0" w:name="_rl21lnwiyr22" w:id="0"/>
      <w:bookmarkEnd w:id="0"/>
      <w:r w:rsidDel="00000000" w:rsidR="00000000" w:rsidRPr="00000000">
        <w:rPr>
          <w:rtl w:val="0"/>
        </w:rPr>
        <w:t xml:space="preserve">The Spinning Aspects of Quantum Spin - Guided Inquiry Questions</w:t>
      </w:r>
    </w:p>
    <w:p w:rsidR="00000000" w:rsidDel="00000000" w:rsidP="00000000" w:rsidRDefault="00000000" w:rsidRPr="00000000" w14:paraId="00000003">
      <w:pPr>
        <w:numPr>
          <w:ilvl w:val="0"/>
          <w:numId w:val="2"/>
        </w:numPr>
        <w:pBdr>
          <w:right w:color="auto" w:space="0" w:sz="0" w:val="none"/>
        </w:pBdr>
        <w:shd w:fill="fefefe" w:val="clear"/>
        <w:spacing w:after="200" w:before="0" w:lineRule="auto"/>
        <w:ind w:left="720" w:hanging="360"/>
        <w:rPr>
          <w:color w:val="222222"/>
        </w:rPr>
      </w:pPr>
      <w:r w:rsidDel="00000000" w:rsidR="00000000" w:rsidRPr="00000000">
        <w:rPr>
          <w:color w:val="222222"/>
          <w:sz w:val="24"/>
          <w:szCs w:val="24"/>
          <w:rtl w:val="0"/>
        </w:rPr>
        <w:t xml:space="preserve">Many people use ‘spin’ to refer to either the spin quantum number or the spin angular momentum vector. If I were to tell you the spin of a particular electron is ℏ/2, which aspect of spin am I talking about?</w:t>
      </w:r>
    </w:p>
    <w:p w:rsidR="00000000" w:rsidDel="00000000" w:rsidP="00000000" w:rsidRDefault="00000000" w:rsidRPr="00000000" w14:paraId="00000004">
      <w:pPr>
        <w:pBdr>
          <w:right w:color="auto" w:space="0" w:sz="0" w:val="none"/>
        </w:pBdr>
        <w:shd w:fill="fefefe" w:val="clear"/>
        <w:spacing w:after="200" w:before="0" w:lineRule="auto"/>
        <w:ind w:left="720" w:firstLine="0"/>
        <w:rPr>
          <w:color w:val="222222"/>
          <w:sz w:val="24"/>
          <w:szCs w:val="24"/>
        </w:rPr>
      </w:pPr>
      <w:r w:rsidDel="00000000" w:rsidR="00000000" w:rsidRPr="00000000">
        <w:rPr>
          <w:rtl w:val="0"/>
        </w:rPr>
      </w:r>
    </w:p>
    <w:p w:rsidR="00000000" w:rsidDel="00000000" w:rsidP="00000000" w:rsidRDefault="00000000" w:rsidRPr="00000000" w14:paraId="00000005">
      <w:pPr>
        <w:numPr>
          <w:ilvl w:val="0"/>
          <w:numId w:val="2"/>
        </w:numPr>
        <w:pBdr>
          <w:right w:color="auto" w:space="0" w:sz="0" w:val="none"/>
        </w:pBdr>
        <w:shd w:fill="fefefe" w:val="clear"/>
        <w:spacing w:after="200" w:before="0" w:lineRule="auto"/>
        <w:ind w:left="720" w:hanging="360"/>
        <w:rPr>
          <w:color w:val="222222"/>
          <w:sz w:val="24"/>
          <w:szCs w:val="24"/>
          <w:u w:val="none"/>
        </w:rPr>
      </w:pPr>
      <w:r w:rsidDel="00000000" w:rsidR="00000000" w:rsidRPr="00000000">
        <w:rPr>
          <w:color w:val="222222"/>
          <w:sz w:val="24"/>
          <w:szCs w:val="24"/>
          <w:rtl w:val="0"/>
        </w:rPr>
        <w:t xml:space="preserve">Draw a picture of a spin rotating in the opposite direction to the one shown above. </w:t>
      </w:r>
      <w:r w:rsidDel="00000000" w:rsidR="00000000" w:rsidRPr="00000000">
        <w:rPr>
          <w:i w:val="1"/>
          <w:color w:val="222222"/>
          <w:sz w:val="24"/>
          <w:szCs w:val="24"/>
          <w:rtl w:val="0"/>
        </w:rPr>
        <w:t xml:space="preserve">Make sure to draw the S vector pointing in the correct direction using the right-hand rule!</w:t>
      </w:r>
    </w:p>
    <w:p w:rsidR="00000000" w:rsidDel="00000000" w:rsidP="00000000" w:rsidRDefault="00000000" w:rsidRPr="00000000" w14:paraId="00000006">
      <w:pPr>
        <w:pBdr>
          <w:right w:color="auto" w:space="0" w:sz="0" w:val="none"/>
        </w:pBdr>
        <w:shd w:fill="fefefe" w:val="clear"/>
        <w:spacing w:after="200" w:before="0" w:lineRule="auto"/>
        <w:ind w:left="720" w:firstLine="0"/>
        <w:rPr>
          <w:color w:val="222222"/>
          <w:sz w:val="24"/>
          <w:szCs w:val="24"/>
        </w:rPr>
      </w:pPr>
      <w:r w:rsidDel="00000000" w:rsidR="00000000" w:rsidRPr="00000000">
        <w:rPr>
          <w:rtl w:val="0"/>
        </w:rPr>
      </w:r>
    </w:p>
    <w:p w:rsidR="00000000" w:rsidDel="00000000" w:rsidP="00000000" w:rsidRDefault="00000000" w:rsidRPr="00000000" w14:paraId="00000007">
      <w:pPr>
        <w:numPr>
          <w:ilvl w:val="0"/>
          <w:numId w:val="2"/>
        </w:numPr>
        <w:pBdr>
          <w:right w:color="auto" w:space="0" w:sz="0" w:val="none"/>
        </w:pBdr>
        <w:shd w:fill="fefefe" w:val="clear"/>
        <w:spacing w:after="200" w:before="340" w:lineRule="auto"/>
        <w:ind w:left="720" w:hanging="360"/>
        <w:rPr>
          <w:color w:val="222222"/>
        </w:rPr>
      </w:pPr>
      <w:r w:rsidDel="00000000" w:rsidR="00000000" w:rsidRPr="00000000">
        <w:rPr>
          <w:color w:val="222222"/>
          <w:sz w:val="24"/>
          <w:szCs w:val="24"/>
          <w:rtl w:val="0"/>
        </w:rPr>
        <w:t xml:space="preserve">Based on the behavior observed in</w:t>
      </w:r>
      <w:r w:rsidDel="00000000" w:rsidR="00000000" w:rsidRPr="00000000">
        <w:rPr>
          <w:color w:val="222222"/>
          <w:sz w:val="24"/>
          <w:szCs w:val="24"/>
          <w:rtl w:val="0"/>
        </w:rPr>
        <w:t xml:space="preserve"> our</w:t>
      </w:r>
      <w:r w:rsidDel="00000000" w:rsidR="00000000" w:rsidRPr="00000000">
        <w:rPr>
          <w:color w:val="222222"/>
          <w:sz w:val="24"/>
          <w:szCs w:val="24"/>
          <w:rtl w:val="0"/>
        </w:rPr>
        <w:t xml:space="preserve"> physical model of a quantum spin, do you think it is safe to say that it has some angular momentum and that angular momentum is an important factor in explaining the dynamical behavior observed?</w:t>
      </w:r>
      <w:r w:rsidDel="00000000" w:rsidR="00000000" w:rsidRPr="00000000">
        <w:rPr>
          <w:rtl w:val="0"/>
        </w:rPr>
      </w:r>
    </w:p>
    <w:p w:rsidR="00000000" w:rsidDel="00000000" w:rsidP="00000000" w:rsidRDefault="00000000" w:rsidRPr="00000000" w14:paraId="00000008">
      <w:pPr>
        <w:pBdr>
          <w:right w:color="auto" w:space="0" w:sz="0" w:val="none"/>
        </w:pBdr>
        <w:shd w:fill="fefefe" w:val="clear"/>
        <w:spacing w:after="0" w:before="340" w:lineRule="auto"/>
        <w:ind w:left="720" w:firstLine="0"/>
        <w:rPr>
          <w:color w:val="222222"/>
          <w:sz w:val="24"/>
          <w:szCs w:val="24"/>
        </w:rPr>
      </w:pPr>
      <w:r w:rsidDel="00000000" w:rsidR="00000000" w:rsidRPr="00000000">
        <w:rPr>
          <w:rtl w:val="0"/>
        </w:rPr>
      </w:r>
    </w:p>
    <w:p w:rsidR="00000000" w:rsidDel="00000000" w:rsidP="00000000" w:rsidRDefault="00000000" w:rsidRPr="00000000" w14:paraId="00000009">
      <w:pPr>
        <w:pBdr>
          <w:right w:color="auto" w:space="0" w:sz="0" w:val="none"/>
        </w:pBdr>
        <w:shd w:fill="fefefe" w:val="clear"/>
        <w:spacing w:after="0" w:before="0" w:lineRule="auto"/>
        <w:ind w:left="0" w:firstLine="0"/>
        <w:rPr>
          <w:b w:val="1"/>
          <w:color w:val="222222"/>
          <w:sz w:val="24"/>
          <w:szCs w:val="24"/>
        </w:rPr>
      </w:pPr>
      <w:r w:rsidDel="00000000" w:rsidR="00000000" w:rsidRPr="00000000">
        <w:rPr>
          <w:rtl w:val="0"/>
        </w:rPr>
      </w:r>
    </w:p>
    <w:p w:rsidR="00000000" w:rsidDel="00000000" w:rsidP="00000000" w:rsidRDefault="00000000" w:rsidRPr="00000000" w14:paraId="0000000A">
      <w:pPr>
        <w:pStyle w:val="Heading2"/>
        <w:pBdr>
          <w:right w:color="auto" w:space="0" w:sz="0" w:val="none"/>
        </w:pBdr>
        <w:shd w:fill="fefefe" w:val="clear"/>
        <w:rPr/>
      </w:pPr>
      <w:bookmarkStart w:colFirst="0" w:colLast="0" w:name="_wwe8zy5w2qtn" w:id="1"/>
      <w:bookmarkEnd w:id="1"/>
      <w:r w:rsidDel="00000000" w:rsidR="00000000" w:rsidRPr="00000000">
        <w:rPr>
          <w:rtl w:val="0"/>
        </w:rPr>
        <w:t xml:space="preserve">Testing Experiment: What causes the quantum spin to interact with the magnetic field? - Guided Inquiry questions</w:t>
      </w:r>
    </w:p>
    <w:p w:rsidR="00000000" w:rsidDel="00000000" w:rsidP="00000000" w:rsidRDefault="00000000" w:rsidRPr="00000000" w14:paraId="0000000B">
      <w:pPr>
        <w:numPr>
          <w:ilvl w:val="0"/>
          <w:numId w:val="2"/>
        </w:numPr>
        <w:pBdr>
          <w:right w:color="auto" w:space="0" w:sz="0" w:val="none"/>
        </w:pBdr>
        <w:shd w:fill="fefefe" w:val="clear"/>
        <w:spacing w:after="0" w:before="340" w:lineRule="auto"/>
        <w:ind w:left="720" w:hanging="360"/>
        <w:rPr>
          <w:color w:val="222222"/>
        </w:rPr>
      </w:pPr>
      <w:r w:rsidDel="00000000" w:rsidR="00000000" w:rsidRPr="00000000">
        <w:rPr>
          <w:color w:val="222222"/>
          <w:sz w:val="24"/>
          <w:szCs w:val="24"/>
          <w:rtl w:val="0"/>
        </w:rPr>
        <w:t xml:space="preserve">Describe (using both words and pictures) what you observe of the behavior of both the white cue ball and gyroscope in the presence of a magnetic field without any spinning.</w:t>
      </w:r>
    </w:p>
    <w:p w:rsidR="00000000" w:rsidDel="00000000" w:rsidP="00000000" w:rsidRDefault="00000000" w:rsidRPr="00000000" w14:paraId="0000000C">
      <w:pPr>
        <w:pBdr>
          <w:right w:color="auto" w:space="0" w:sz="0" w:val="none"/>
        </w:pBdr>
        <w:shd w:fill="fefefe" w:val="clear"/>
        <w:spacing w:after="0" w:before="340" w:lineRule="auto"/>
        <w:ind w:left="720" w:firstLine="0"/>
        <w:rPr>
          <w:color w:val="222222"/>
          <w:sz w:val="24"/>
          <w:szCs w:val="24"/>
        </w:rPr>
      </w:pPr>
      <w:r w:rsidDel="00000000" w:rsidR="00000000" w:rsidRPr="00000000">
        <w:rPr>
          <w:rtl w:val="0"/>
        </w:rPr>
      </w:r>
    </w:p>
    <w:p w:rsidR="00000000" w:rsidDel="00000000" w:rsidP="00000000" w:rsidRDefault="00000000" w:rsidRPr="00000000" w14:paraId="0000000D">
      <w:pPr>
        <w:numPr>
          <w:ilvl w:val="0"/>
          <w:numId w:val="2"/>
        </w:numPr>
        <w:pBdr>
          <w:right w:color="auto" w:space="0" w:sz="0" w:val="none"/>
        </w:pBdr>
        <w:shd w:fill="fefefe" w:val="clear"/>
        <w:spacing w:after="0" w:before="340" w:lineRule="auto"/>
        <w:ind w:left="720" w:hanging="360"/>
        <w:rPr>
          <w:color w:val="222222"/>
        </w:rPr>
      </w:pPr>
      <w:r w:rsidDel="00000000" w:rsidR="00000000" w:rsidRPr="00000000">
        <w:rPr>
          <w:color w:val="222222"/>
          <w:sz w:val="24"/>
          <w:szCs w:val="24"/>
          <w:rtl w:val="0"/>
        </w:rPr>
        <w:t xml:space="preserve">List some different explanations for why our physical model of a quantum spin (white cue ball) can interact with a magnetic field. </w:t>
      </w:r>
      <w:r w:rsidDel="00000000" w:rsidR="00000000" w:rsidRPr="00000000">
        <w:rPr>
          <w:i w:val="1"/>
          <w:color w:val="222222"/>
          <w:sz w:val="24"/>
          <w:szCs w:val="24"/>
          <w:rtl w:val="0"/>
        </w:rPr>
        <w:t xml:space="preserve">Some explanations may seem more plausible than others, but list all the explanations you can think of since we don’t know what the correct answer may turn out to be, and it may not be the most obvious one!</w:t>
      </w:r>
    </w:p>
    <w:p w:rsidR="00000000" w:rsidDel="00000000" w:rsidP="00000000" w:rsidRDefault="00000000" w:rsidRPr="00000000" w14:paraId="0000000E">
      <w:pPr>
        <w:pBdr>
          <w:right w:color="auto" w:space="0" w:sz="0" w:val="none"/>
        </w:pBdr>
        <w:shd w:fill="fefefe" w:val="clear"/>
        <w:spacing w:after="0" w:before="340" w:lineRule="auto"/>
        <w:ind w:left="720" w:firstLine="0"/>
        <w:rPr>
          <w:color w:val="222222"/>
          <w:sz w:val="24"/>
          <w:szCs w:val="24"/>
          <w:u w:val="single"/>
        </w:rPr>
      </w:pPr>
      <w:r w:rsidDel="00000000" w:rsidR="00000000" w:rsidRPr="00000000">
        <w:rPr>
          <w:rtl w:val="0"/>
        </w:rPr>
      </w:r>
    </w:p>
    <w:p w:rsidR="00000000" w:rsidDel="00000000" w:rsidP="00000000" w:rsidRDefault="00000000" w:rsidRPr="00000000" w14:paraId="0000000F">
      <w:pPr>
        <w:numPr>
          <w:ilvl w:val="0"/>
          <w:numId w:val="2"/>
        </w:numPr>
        <w:pBdr>
          <w:right w:color="auto" w:space="0" w:sz="0" w:val="none"/>
        </w:pBdr>
        <w:shd w:fill="fefefe" w:val="clear"/>
        <w:spacing w:after="0" w:before="340" w:lineRule="auto"/>
        <w:ind w:left="720" w:hanging="360"/>
        <w:rPr>
          <w:color w:val="222222"/>
        </w:rPr>
      </w:pPr>
      <w:r w:rsidDel="00000000" w:rsidR="00000000" w:rsidRPr="00000000">
        <w:rPr>
          <w:color w:val="222222"/>
          <w:sz w:val="24"/>
          <w:szCs w:val="24"/>
          <w:rtl w:val="0"/>
        </w:rPr>
        <w:t xml:space="preserve">For your list of explanations (this will become your different </w:t>
      </w:r>
      <w:r w:rsidDel="00000000" w:rsidR="00000000" w:rsidRPr="00000000">
        <w:rPr>
          <w:i w:val="1"/>
          <w:color w:val="222222"/>
          <w:sz w:val="24"/>
          <w:szCs w:val="24"/>
          <w:rtl w:val="0"/>
        </w:rPr>
        <w:t xml:space="preserve">hypotheses</w:t>
      </w:r>
      <w:r w:rsidDel="00000000" w:rsidR="00000000" w:rsidRPr="00000000">
        <w:rPr>
          <w:color w:val="222222"/>
          <w:sz w:val="24"/>
          <w:szCs w:val="24"/>
          <w:rtl w:val="0"/>
        </w:rPr>
        <w:t xml:space="preserve">), design an experiment whose outcome you can predict using all the hypotheses that you constructed. </w:t>
      </w:r>
      <w:r w:rsidDel="00000000" w:rsidR="00000000" w:rsidRPr="00000000">
        <w:rPr>
          <w:i w:val="1"/>
          <w:color w:val="222222"/>
          <w:sz w:val="24"/>
          <w:szCs w:val="24"/>
          <w:rtl w:val="0"/>
        </w:rPr>
        <w:t xml:space="preserve">Note that when there are multiple explanations, the best-designed experiment will give different predicted outcomes, allowing us to determine which explanation best explains the observed phenomenon</w:t>
      </w:r>
      <w:r w:rsidDel="00000000" w:rsidR="00000000" w:rsidRPr="00000000">
        <w:rPr>
          <w:color w:val="222222"/>
          <w:sz w:val="24"/>
          <w:szCs w:val="24"/>
          <w:rtl w:val="0"/>
        </w:rPr>
        <w:t xml:space="preserve">.</w:t>
      </w:r>
    </w:p>
    <w:p w:rsidR="00000000" w:rsidDel="00000000" w:rsidP="00000000" w:rsidRDefault="00000000" w:rsidRPr="00000000" w14:paraId="00000010">
      <w:pPr>
        <w:pBdr>
          <w:right w:color="auto" w:space="0" w:sz="0" w:val="none"/>
        </w:pBdr>
        <w:shd w:fill="fefefe" w:val="clear"/>
        <w:spacing w:after="0" w:before="340" w:lineRule="auto"/>
        <w:ind w:left="720" w:firstLine="0"/>
        <w:rPr>
          <w:color w:val="222222"/>
          <w:sz w:val="24"/>
          <w:szCs w:val="24"/>
        </w:rPr>
      </w:pPr>
      <w:r w:rsidDel="00000000" w:rsidR="00000000" w:rsidRPr="00000000">
        <w:rPr>
          <w:rtl w:val="0"/>
        </w:rPr>
      </w:r>
    </w:p>
    <w:p w:rsidR="00000000" w:rsidDel="00000000" w:rsidP="00000000" w:rsidRDefault="00000000" w:rsidRPr="00000000" w14:paraId="00000011">
      <w:pPr>
        <w:numPr>
          <w:ilvl w:val="0"/>
          <w:numId w:val="2"/>
        </w:numPr>
        <w:pBdr>
          <w:right w:color="auto" w:space="0" w:sz="0" w:val="none"/>
        </w:pBdr>
        <w:shd w:fill="fefefe" w:val="clear"/>
        <w:spacing w:after="0" w:before="340" w:lineRule="auto"/>
        <w:ind w:left="720" w:hanging="360"/>
        <w:rPr>
          <w:color w:val="222222"/>
        </w:rPr>
      </w:pPr>
      <w:r w:rsidDel="00000000" w:rsidR="00000000" w:rsidRPr="00000000">
        <w:rPr>
          <w:color w:val="222222"/>
          <w:sz w:val="24"/>
          <w:szCs w:val="24"/>
          <w:rtl w:val="0"/>
        </w:rPr>
        <w:t xml:space="preserve">For each different hypothesis: write down what you would predict to observe if you performed your chosen experiment and that particular hypothesis were correct.  For example, "If [hypothesis] is correct and we perform [experiment], then we would predict [predicted outcome for that hypothesis]."</w:t>
      </w:r>
    </w:p>
    <w:p w:rsidR="00000000" w:rsidDel="00000000" w:rsidP="00000000" w:rsidRDefault="00000000" w:rsidRPr="00000000" w14:paraId="00000012">
      <w:pPr>
        <w:pBdr>
          <w:right w:color="auto" w:space="0" w:sz="0" w:val="none"/>
        </w:pBdr>
        <w:shd w:fill="fefefe" w:val="clear"/>
        <w:spacing w:after="0" w:before="340" w:lineRule="auto"/>
        <w:ind w:left="720" w:firstLine="0"/>
        <w:rPr>
          <w:color w:val="222222"/>
          <w:sz w:val="24"/>
          <w:szCs w:val="24"/>
        </w:rPr>
      </w:pPr>
      <w:r w:rsidDel="00000000" w:rsidR="00000000" w:rsidRPr="00000000">
        <w:rPr>
          <w:rtl w:val="0"/>
        </w:rPr>
      </w:r>
    </w:p>
    <w:p w:rsidR="00000000" w:rsidDel="00000000" w:rsidP="00000000" w:rsidRDefault="00000000" w:rsidRPr="00000000" w14:paraId="00000013">
      <w:pPr>
        <w:numPr>
          <w:ilvl w:val="0"/>
          <w:numId w:val="2"/>
        </w:numPr>
        <w:pBdr>
          <w:right w:color="auto" w:space="0" w:sz="0" w:val="none"/>
        </w:pBdr>
        <w:shd w:fill="fefefe" w:val="clear"/>
        <w:spacing w:after="0" w:before="340" w:lineRule="auto"/>
        <w:ind w:left="720" w:hanging="360"/>
        <w:rPr>
          <w:color w:val="222222"/>
        </w:rPr>
      </w:pPr>
      <w:r w:rsidDel="00000000" w:rsidR="00000000" w:rsidRPr="00000000">
        <w:rPr>
          <w:color w:val="222222"/>
          <w:sz w:val="24"/>
          <w:szCs w:val="24"/>
          <w:rtl w:val="0"/>
        </w:rPr>
        <w:t xml:space="preserve">If you ultimately observed something different than your prediction for a particular hypothesis, what would that tell you about that hypothesis?</w:t>
      </w:r>
    </w:p>
    <w:p w:rsidR="00000000" w:rsidDel="00000000" w:rsidP="00000000" w:rsidRDefault="00000000" w:rsidRPr="00000000" w14:paraId="00000014">
      <w:pPr>
        <w:pBdr>
          <w:right w:color="auto" w:space="0" w:sz="0" w:val="none"/>
        </w:pBdr>
        <w:shd w:fill="fefefe" w:val="clear"/>
        <w:spacing w:after="0" w:before="340" w:lineRule="auto"/>
        <w:ind w:left="720" w:firstLine="0"/>
        <w:rPr>
          <w:color w:val="222222"/>
          <w:sz w:val="24"/>
          <w:szCs w:val="24"/>
        </w:rPr>
      </w:pPr>
      <w:r w:rsidDel="00000000" w:rsidR="00000000" w:rsidRPr="00000000">
        <w:rPr>
          <w:rtl w:val="0"/>
        </w:rPr>
      </w:r>
    </w:p>
    <w:p w:rsidR="00000000" w:rsidDel="00000000" w:rsidP="00000000" w:rsidRDefault="00000000" w:rsidRPr="00000000" w14:paraId="00000015">
      <w:pPr>
        <w:numPr>
          <w:ilvl w:val="0"/>
          <w:numId w:val="2"/>
        </w:numPr>
        <w:pBdr>
          <w:right w:color="auto" w:space="0" w:sz="0" w:val="none"/>
        </w:pBdr>
        <w:shd w:fill="fefefe" w:val="clear"/>
        <w:spacing w:after="0" w:before="340" w:lineRule="auto"/>
        <w:ind w:left="720" w:hanging="360"/>
        <w:rPr>
          <w:color w:val="222222"/>
        </w:rPr>
      </w:pPr>
      <w:r w:rsidDel="00000000" w:rsidR="00000000" w:rsidRPr="00000000">
        <w:rPr>
          <w:color w:val="222222"/>
          <w:sz w:val="24"/>
          <w:szCs w:val="24"/>
          <w:rtl w:val="0"/>
        </w:rPr>
        <w:t xml:space="preserve">Perform your experiment and/or watch some of the videos of the different experiments students have performed. Write down a brief description of the experiment being performed, and the observed results of that experiment. Based on the experimental results, what is your judgment about your different hypotheses?</w:t>
      </w:r>
      <w:r w:rsidDel="00000000" w:rsidR="00000000" w:rsidRPr="00000000">
        <w:rPr>
          <w:rtl w:val="0"/>
        </w:rPr>
      </w:r>
    </w:p>
    <w:p w:rsidR="00000000" w:rsidDel="00000000" w:rsidP="00000000" w:rsidRDefault="00000000" w:rsidRPr="00000000" w14:paraId="00000016">
      <w:pPr>
        <w:pBdr>
          <w:right w:color="auto" w:space="0" w:sz="0" w:val="none"/>
        </w:pBdr>
        <w:shd w:fill="fefefe" w:val="clear"/>
        <w:spacing w:after="0" w:before="340" w:lineRule="auto"/>
        <w:rPr>
          <w:color w:val="222222"/>
          <w:sz w:val="24"/>
          <w:szCs w:val="24"/>
          <w:u w:val="single"/>
        </w:rPr>
      </w:pPr>
      <w:r w:rsidDel="00000000" w:rsidR="00000000" w:rsidRPr="00000000">
        <w:rPr>
          <w:rtl w:val="0"/>
        </w:rPr>
      </w:r>
    </w:p>
    <w:p w:rsidR="00000000" w:rsidDel="00000000" w:rsidP="00000000" w:rsidRDefault="00000000" w:rsidRPr="00000000" w14:paraId="00000017">
      <w:pPr>
        <w:numPr>
          <w:ilvl w:val="0"/>
          <w:numId w:val="2"/>
        </w:numPr>
        <w:pBdr>
          <w:right w:color="auto" w:space="0" w:sz="0" w:val="none"/>
        </w:pBdr>
        <w:shd w:fill="fefefe" w:val="clear"/>
        <w:spacing w:after="0" w:before="340" w:lineRule="auto"/>
        <w:ind w:left="720" w:hanging="360"/>
        <w:rPr>
          <w:color w:val="222222"/>
        </w:rPr>
      </w:pPr>
      <w:r w:rsidDel="00000000" w:rsidR="00000000" w:rsidRPr="00000000">
        <w:rPr>
          <w:color w:val="222222"/>
          <w:sz w:val="24"/>
          <w:szCs w:val="24"/>
          <w:rtl w:val="0"/>
        </w:rPr>
        <w:t xml:space="preserve">Based on the experimental results, is there a particular hypothesis that provides the best explanation of why the white cue ball interacts with a magnetic field? Please explain by referencing the experimental results.</w:t>
      </w:r>
    </w:p>
    <w:p w:rsidR="00000000" w:rsidDel="00000000" w:rsidP="00000000" w:rsidRDefault="00000000" w:rsidRPr="00000000" w14:paraId="00000018">
      <w:pPr>
        <w:pBdr>
          <w:right w:color="auto" w:space="0" w:sz="0" w:val="none"/>
        </w:pBdr>
        <w:shd w:fill="fefefe" w:val="clear"/>
        <w:spacing w:after="0" w:before="340" w:lineRule="auto"/>
        <w:ind w:left="720" w:firstLine="0"/>
        <w:rPr>
          <w:color w:val="222222"/>
          <w:sz w:val="24"/>
          <w:szCs w:val="24"/>
        </w:rPr>
      </w:pPr>
      <w:r w:rsidDel="00000000" w:rsidR="00000000" w:rsidRPr="00000000">
        <w:rPr>
          <w:rtl w:val="0"/>
        </w:rPr>
      </w:r>
    </w:p>
    <w:p w:rsidR="00000000" w:rsidDel="00000000" w:rsidP="00000000" w:rsidRDefault="00000000" w:rsidRPr="00000000" w14:paraId="00000019">
      <w:pPr>
        <w:pBdr>
          <w:right w:color="auto" w:space="0" w:sz="0" w:val="none"/>
        </w:pBdr>
        <w:shd w:fill="fefefe" w:val="clear"/>
        <w:spacing w:after="0" w:before="0" w:lineRule="auto"/>
        <w:ind w:left="0" w:firstLine="0"/>
        <w:rPr>
          <w:b w:val="1"/>
          <w:color w:val="222222"/>
          <w:sz w:val="24"/>
          <w:szCs w:val="24"/>
        </w:rPr>
      </w:pPr>
      <w:r w:rsidDel="00000000" w:rsidR="00000000" w:rsidRPr="00000000">
        <w:rPr>
          <w:rtl w:val="0"/>
        </w:rPr>
      </w:r>
    </w:p>
    <w:p w:rsidR="00000000" w:rsidDel="00000000" w:rsidP="00000000" w:rsidRDefault="00000000" w:rsidRPr="00000000" w14:paraId="0000001A">
      <w:pPr>
        <w:pStyle w:val="Heading2"/>
        <w:pBdr>
          <w:right w:color="auto" w:space="0" w:sz="0" w:val="none"/>
        </w:pBdr>
        <w:shd w:fill="fefefe" w:val="clear"/>
        <w:rPr/>
      </w:pPr>
      <w:bookmarkStart w:colFirst="0" w:colLast="0" w:name="_n7is004lnb4r" w:id="2"/>
      <w:bookmarkEnd w:id="2"/>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2"/>
        <w:pBdr>
          <w:right w:color="auto" w:space="0" w:sz="0" w:val="none"/>
        </w:pBdr>
        <w:shd w:fill="fefefe" w:val="clear"/>
        <w:rPr/>
      </w:pPr>
      <w:bookmarkStart w:colFirst="0" w:colLast="0" w:name="_l94txqg7k6uz" w:id="3"/>
      <w:bookmarkEnd w:id="3"/>
      <w:r w:rsidDel="00000000" w:rsidR="00000000" w:rsidRPr="00000000">
        <w:rPr>
          <w:rtl w:val="0"/>
        </w:rPr>
        <w:t xml:space="preserve">Spin Magnetic Moment - Guided Inquiry Questions</w:t>
      </w:r>
    </w:p>
    <w:p w:rsidR="00000000" w:rsidDel="00000000" w:rsidP="00000000" w:rsidRDefault="00000000" w:rsidRPr="00000000" w14:paraId="0000001C">
      <w:pPr>
        <w:numPr>
          <w:ilvl w:val="0"/>
          <w:numId w:val="2"/>
        </w:numPr>
        <w:pBdr>
          <w:right w:color="auto" w:space="0" w:sz="0" w:val="none"/>
        </w:pBdr>
        <w:shd w:fill="fefefe" w:val="clear"/>
        <w:spacing w:after="200" w:before="0" w:lineRule="auto"/>
        <w:ind w:left="720" w:hanging="360"/>
        <w:rPr>
          <w:color w:val="222222"/>
        </w:rPr>
      </w:pPr>
      <w:r w:rsidDel="00000000" w:rsidR="00000000" w:rsidRPr="00000000">
        <w:rPr>
          <w:color w:val="222222"/>
          <w:sz w:val="24"/>
          <w:szCs w:val="24"/>
          <w:rtl w:val="0"/>
        </w:rPr>
        <w:t xml:space="preserve">In the visualization of a quantum spin given above with both the spin magnetic moment (as a bar magnet) and the spin angular momentum, is the gyromagnetic ratio positive or negative? How can you tell?</w:t>
      </w:r>
    </w:p>
    <w:p w:rsidR="00000000" w:rsidDel="00000000" w:rsidP="00000000" w:rsidRDefault="00000000" w:rsidRPr="00000000" w14:paraId="0000001D">
      <w:pPr>
        <w:pBdr>
          <w:right w:color="auto" w:space="0" w:sz="0" w:val="none"/>
        </w:pBdr>
        <w:shd w:fill="fefefe" w:val="clear"/>
        <w:spacing w:after="200" w:before="0" w:lineRule="auto"/>
        <w:ind w:left="720" w:firstLine="0"/>
        <w:rPr>
          <w:color w:val="222222"/>
          <w:sz w:val="24"/>
          <w:szCs w:val="24"/>
        </w:rPr>
      </w:pPr>
      <w:r w:rsidDel="00000000" w:rsidR="00000000" w:rsidRPr="00000000">
        <w:rPr>
          <w:rtl w:val="0"/>
        </w:rPr>
      </w:r>
    </w:p>
    <w:p w:rsidR="00000000" w:rsidDel="00000000" w:rsidP="00000000" w:rsidRDefault="00000000" w:rsidRPr="00000000" w14:paraId="0000001E">
      <w:pPr>
        <w:numPr>
          <w:ilvl w:val="0"/>
          <w:numId w:val="2"/>
        </w:numPr>
        <w:pBdr>
          <w:right w:color="auto" w:space="0" w:sz="0" w:val="none"/>
        </w:pBdr>
        <w:shd w:fill="fefefe" w:val="clear"/>
        <w:spacing w:after="200" w:before="340" w:lineRule="auto"/>
        <w:ind w:left="720" w:hanging="360"/>
        <w:rPr>
          <w:color w:val="222222"/>
        </w:rPr>
      </w:pPr>
      <w:r w:rsidDel="00000000" w:rsidR="00000000" w:rsidRPr="00000000">
        <w:rPr>
          <w:color w:val="222222"/>
          <w:sz w:val="24"/>
          <w:szCs w:val="24"/>
          <w:rtl w:val="0"/>
        </w:rPr>
        <w:t xml:space="preserve">Draw your own visualization of a quantum spin with a negative gyromagnetic ratio. </w:t>
      </w:r>
      <w:r w:rsidDel="00000000" w:rsidR="00000000" w:rsidRPr="00000000">
        <w:rPr>
          <w:i w:val="1"/>
          <w:color w:val="222222"/>
          <w:sz w:val="24"/>
          <w:szCs w:val="24"/>
          <w:rtl w:val="0"/>
        </w:rPr>
        <w:t xml:space="preserve">Feel free to have it rotate in any direction, but make sure to draw the S vector pointing in the correct direction using the right-hand rule!</w:t>
      </w:r>
    </w:p>
    <w:p w:rsidR="00000000" w:rsidDel="00000000" w:rsidP="00000000" w:rsidRDefault="00000000" w:rsidRPr="00000000" w14:paraId="0000001F">
      <w:pPr>
        <w:pBdr>
          <w:right w:color="auto" w:space="0" w:sz="0" w:val="none"/>
        </w:pBdr>
        <w:shd w:fill="fefefe" w:val="clear"/>
        <w:spacing w:after="200" w:before="340" w:lineRule="auto"/>
        <w:ind w:left="720" w:firstLine="0"/>
        <w:rPr>
          <w:color w:val="222222"/>
          <w:sz w:val="24"/>
          <w:szCs w:val="24"/>
        </w:rPr>
      </w:pPr>
      <w:r w:rsidDel="00000000" w:rsidR="00000000" w:rsidRPr="00000000">
        <w:rPr>
          <w:rtl w:val="0"/>
        </w:rPr>
      </w:r>
    </w:p>
    <w:p w:rsidR="00000000" w:rsidDel="00000000" w:rsidP="00000000" w:rsidRDefault="00000000" w:rsidRPr="00000000" w14:paraId="00000020">
      <w:pPr>
        <w:pStyle w:val="Heading2"/>
        <w:keepNext w:val="0"/>
        <w:keepLines w:val="0"/>
        <w:pBdr>
          <w:right w:color="auto" w:space="0" w:sz="0" w:val="none"/>
        </w:pBdr>
        <w:shd w:fill="fefefe" w:val="clear"/>
        <w:spacing w:after="0" w:before="480" w:line="240" w:lineRule="auto"/>
        <w:rPr/>
      </w:pPr>
      <w:bookmarkStart w:colFirst="0" w:colLast="0" w:name="_varkz3wf3gl2" w:id="4"/>
      <w:bookmarkEnd w:id="4"/>
      <w:r w:rsidDel="00000000" w:rsidR="00000000" w:rsidRPr="00000000">
        <w:rPr>
          <w:rtl w:val="0"/>
        </w:rPr>
        <w:t xml:space="preserve">Exploratory Experiment - What determines the frequency of precession of a quantum spin? - Guided Inquiry Questions</w:t>
      </w:r>
    </w:p>
    <w:p w:rsidR="00000000" w:rsidDel="00000000" w:rsidP="00000000" w:rsidRDefault="00000000" w:rsidRPr="00000000" w14:paraId="00000021">
      <w:pPr>
        <w:numPr>
          <w:ilvl w:val="0"/>
          <w:numId w:val="2"/>
        </w:numPr>
        <w:spacing w:after="200" w:lineRule="auto"/>
        <w:ind w:left="720" w:hanging="360"/>
        <w:rPr>
          <w:u w:val="none"/>
        </w:rPr>
      </w:pPr>
      <w:r w:rsidDel="00000000" w:rsidR="00000000" w:rsidRPr="00000000">
        <w:rPr>
          <w:color w:val="222222"/>
          <w:sz w:val="24"/>
          <w:szCs w:val="24"/>
          <w:rtl w:val="0"/>
        </w:rPr>
        <w:t xml:space="preserve">Consider the different possible ways we can set up precessional motion of our physical model of a quantum spin (the white cue ball), including the different apparatus controls highlighted in the diagram given in the </w:t>
      </w:r>
      <w:r w:rsidDel="00000000" w:rsidR="00000000" w:rsidRPr="00000000">
        <w:rPr>
          <w:b w:val="1"/>
          <w:color w:val="222222"/>
          <w:sz w:val="24"/>
          <w:szCs w:val="24"/>
          <w:rtl w:val="0"/>
        </w:rPr>
        <w:t xml:space="preserve">Background Information section</w:t>
      </w:r>
      <w:r w:rsidDel="00000000" w:rsidR="00000000" w:rsidRPr="00000000">
        <w:rPr>
          <w:color w:val="222222"/>
          <w:sz w:val="24"/>
          <w:szCs w:val="24"/>
          <w:rtl w:val="0"/>
        </w:rPr>
        <w:t xml:space="preserve">. List all the possible variables you can think of that might influence the precession frequency of our physical model of a quantum spin.</w:t>
      </w:r>
    </w:p>
    <w:p w:rsidR="00000000" w:rsidDel="00000000" w:rsidP="00000000" w:rsidRDefault="00000000" w:rsidRPr="00000000" w14:paraId="00000022">
      <w:pPr>
        <w:spacing w:after="200" w:lineRule="auto"/>
        <w:ind w:left="720" w:firstLine="0"/>
        <w:rPr>
          <w:color w:val="222222"/>
          <w:sz w:val="24"/>
          <w:szCs w:val="24"/>
        </w:rPr>
      </w:pPr>
      <w:r w:rsidDel="00000000" w:rsidR="00000000" w:rsidRPr="00000000">
        <w:rPr>
          <w:rtl w:val="0"/>
        </w:rPr>
      </w:r>
    </w:p>
    <w:p w:rsidR="00000000" w:rsidDel="00000000" w:rsidP="00000000" w:rsidRDefault="00000000" w:rsidRPr="00000000" w14:paraId="00000023">
      <w:pPr>
        <w:numPr>
          <w:ilvl w:val="0"/>
          <w:numId w:val="2"/>
        </w:numPr>
        <w:pBdr>
          <w:right w:color="auto" w:space="0" w:sz="0" w:val="none"/>
        </w:pBdr>
        <w:shd w:fill="fefefe" w:val="clear"/>
        <w:spacing w:after="200" w:before="340" w:lineRule="auto"/>
        <w:ind w:left="720" w:hanging="360"/>
        <w:rPr>
          <w:color w:val="222222"/>
        </w:rPr>
      </w:pPr>
      <w:r w:rsidDel="00000000" w:rsidR="00000000" w:rsidRPr="00000000">
        <w:rPr>
          <w:color w:val="222222"/>
          <w:sz w:val="24"/>
          <w:szCs w:val="24"/>
          <w:rtl w:val="0"/>
        </w:rPr>
        <w:t xml:space="preserve">Perform some experiments and/or watch some of the videos of the different experiments students have performed. </w:t>
      </w:r>
      <w:r w:rsidDel="00000000" w:rsidR="00000000" w:rsidRPr="00000000">
        <w:rPr>
          <w:i w:val="1"/>
          <w:color w:val="222222"/>
          <w:sz w:val="24"/>
          <w:szCs w:val="24"/>
          <w:rtl w:val="0"/>
        </w:rPr>
        <w:t xml:space="preserve">Try to only change one variable at a time! If a particular variable is hard to reliably reproduce, then test that particular variable first so you can potentially rule out its influence on future experiments.</w:t>
      </w:r>
      <w:r w:rsidDel="00000000" w:rsidR="00000000" w:rsidRPr="00000000">
        <w:rPr>
          <w:color w:val="222222"/>
          <w:sz w:val="24"/>
          <w:szCs w:val="24"/>
          <w:rtl w:val="0"/>
        </w:rPr>
        <w:t xml:space="preserve"> For each experiment, write down what independent variable was being changed and your observations of the impacts on the precession frequency.</w:t>
      </w:r>
      <w:r w:rsidDel="00000000" w:rsidR="00000000" w:rsidRPr="00000000">
        <w:rPr>
          <w:rtl w:val="0"/>
        </w:rPr>
      </w:r>
    </w:p>
    <w:p w:rsidR="00000000" w:rsidDel="00000000" w:rsidP="00000000" w:rsidRDefault="00000000" w:rsidRPr="00000000" w14:paraId="00000024">
      <w:pPr>
        <w:pBdr>
          <w:right w:color="auto" w:space="0" w:sz="0" w:val="none"/>
        </w:pBdr>
        <w:shd w:fill="fefefe" w:val="clear"/>
        <w:spacing w:after="200" w:before="340" w:lineRule="auto"/>
        <w:ind w:left="720" w:firstLine="0"/>
        <w:rPr>
          <w:color w:val="222222"/>
          <w:sz w:val="24"/>
          <w:szCs w:val="24"/>
          <w:u w:val="single"/>
        </w:rPr>
      </w:pPr>
      <w:r w:rsidDel="00000000" w:rsidR="00000000" w:rsidRPr="00000000">
        <w:rPr>
          <w:rtl w:val="0"/>
        </w:rPr>
      </w:r>
    </w:p>
    <w:p w:rsidR="00000000" w:rsidDel="00000000" w:rsidP="00000000" w:rsidRDefault="00000000" w:rsidRPr="00000000" w14:paraId="00000025">
      <w:pPr>
        <w:numPr>
          <w:ilvl w:val="0"/>
          <w:numId w:val="2"/>
        </w:numPr>
        <w:pBdr>
          <w:right w:color="auto" w:space="0" w:sz="0" w:val="none"/>
        </w:pBdr>
        <w:shd w:fill="fefefe" w:val="clear"/>
        <w:spacing w:after="200" w:before="340" w:lineRule="auto"/>
        <w:ind w:left="720" w:hanging="360"/>
        <w:rPr>
          <w:color w:val="222222"/>
        </w:rPr>
      </w:pPr>
      <w:r w:rsidDel="00000000" w:rsidR="00000000" w:rsidRPr="00000000">
        <w:rPr>
          <w:color w:val="222222"/>
          <w:sz w:val="24"/>
          <w:szCs w:val="24"/>
          <w:rtl w:val="0"/>
        </w:rPr>
        <w:t xml:space="preserve">Based on the experiments above, what variables influence the precession frequency?</w:t>
      </w:r>
    </w:p>
    <w:p w:rsidR="00000000" w:rsidDel="00000000" w:rsidP="00000000" w:rsidRDefault="00000000" w:rsidRPr="00000000" w14:paraId="00000026">
      <w:pPr>
        <w:pBdr>
          <w:right w:color="auto" w:space="0" w:sz="0" w:val="none"/>
        </w:pBdr>
        <w:shd w:fill="fefefe" w:val="clear"/>
        <w:spacing w:after="0" w:before="340" w:lineRule="auto"/>
        <w:ind w:left="0" w:firstLine="0"/>
        <w:rPr>
          <w:color w:val="222222"/>
          <w:sz w:val="24"/>
          <w:szCs w:val="24"/>
        </w:rPr>
      </w:pPr>
      <w:r w:rsidDel="00000000" w:rsidR="00000000" w:rsidRPr="00000000">
        <w:rPr>
          <w:rtl w:val="0"/>
        </w:rPr>
      </w:r>
    </w:p>
    <w:p w:rsidR="00000000" w:rsidDel="00000000" w:rsidP="00000000" w:rsidRDefault="00000000" w:rsidRPr="00000000" w14:paraId="00000027">
      <w:pPr>
        <w:pStyle w:val="Heading2"/>
        <w:rPr/>
      </w:pPr>
      <w:bookmarkStart w:colFirst="0" w:colLast="0" w:name="_cswwouvtsrf7" w:id="5"/>
      <w:bookmarkEnd w:id="5"/>
      <w:r w:rsidDel="00000000" w:rsidR="00000000" w:rsidRPr="00000000">
        <w:rPr>
          <w:rtl w:val="0"/>
        </w:rPr>
        <w:t xml:space="preserve">Larmor Precession - Guided Inquiry Questions</w:t>
      </w:r>
    </w:p>
    <w:p w:rsidR="00000000" w:rsidDel="00000000" w:rsidP="00000000" w:rsidRDefault="00000000" w:rsidRPr="00000000" w14:paraId="00000028">
      <w:pPr>
        <w:numPr>
          <w:ilvl w:val="0"/>
          <w:numId w:val="2"/>
        </w:numPr>
        <w:pBdr>
          <w:right w:color="auto" w:space="0" w:sz="0" w:val="none"/>
        </w:pBdr>
        <w:shd w:fill="fefefe" w:val="clear"/>
        <w:spacing w:after="200" w:before="0" w:lineRule="auto"/>
        <w:ind w:left="720" w:hanging="360"/>
        <w:rPr>
          <w:color w:val="222222"/>
        </w:rPr>
      </w:pPr>
      <w:r w:rsidDel="00000000" w:rsidR="00000000" w:rsidRPr="00000000">
        <w:rPr>
          <w:color w:val="222222"/>
          <w:sz w:val="24"/>
          <w:szCs w:val="24"/>
          <w:rtl w:val="0"/>
        </w:rPr>
        <w:t xml:space="preserve">In the apparatus we have been using, the magnet current in the magnet coils are directly proportional to the magnetic field strength (e.g. if you took the current value and multiplied it by a particular constant, you would get the magnetic field strength, B.) If you doubled the magnet current, what would you expect to happen to the magnetic field strength? What would happen to the precession frequency?</w:t>
      </w:r>
    </w:p>
    <w:p w:rsidR="00000000" w:rsidDel="00000000" w:rsidP="00000000" w:rsidRDefault="00000000" w:rsidRPr="00000000" w14:paraId="00000029">
      <w:pPr>
        <w:pBdr>
          <w:right w:color="auto" w:space="0" w:sz="0" w:val="none"/>
        </w:pBdr>
        <w:shd w:fill="fefefe" w:val="clear"/>
        <w:spacing w:after="200" w:before="0" w:lineRule="auto"/>
        <w:ind w:left="720" w:firstLine="0"/>
        <w:rPr>
          <w:color w:val="222222"/>
          <w:sz w:val="24"/>
          <w:szCs w:val="24"/>
        </w:rPr>
      </w:pPr>
      <w:r w:rsidDel="00000000" w:rsidR="00000000" w:rsidRPr="00000000">
        <w:rPr>
          <w:rtl w:val="0"/>
        </w:rPr>
      </w:r>
    </w:p>
    <w:p w:rsidR="00000000" w:rsidDel="00000000" w:rsidP="00000000" w:rsidRDefault="00000000" w:rsidRPr="00000000" w14:paraId="0000002A">
      <w:pPr>
        <w:numPr>
          <w:ilvl w:val="0"/>
          <w:numId w:val="2"/>
        </w:numPr>
        <w:pBdr>
          <w:right w:color="auto" w:space="0" w:sz="0" w:val="none"/>
        </w:pBdr>
        <w:shd w:fill="fefefe" w:val="clear"/>
        <w:spacing w:after="200" w:before="340" w:lineRule="auto"/>
        <w:ind w:left="720" w:hanging="360"/>
        <w:rPr>
          <w:color w:val="222222"/>
        </w:rPr>
      </w:pPr>
      <w:r w:rsidDel="00000000" w:rsidR="00000000" w:rsidRPr="00000000">
        <w:rPr>
          <w:color w:val="222222"/>
          <w:sz w:val="24"/>
          <w:szCs w:val="24"/>
          <w:rtl w:val="0"/>
        </w:rPr>
        <w:t xml:space="preserve">Do your conclusions from your precession experiments above appear to agree with the Larmor precession frequency equation given for a quantum spin? Explain.</w:t>
      </w:r>
    </w:p>
    <w:p w:rsidR="00000000" w:rsidDel="00000000" w:rsidP="00000000" w:rsidRDefault="00000000" w:rsidRPr="00000000" w14:paraId="0000002B">
      <w:pPr>
        <w:pBdr>
          <w:right w:color="auto" w:space="0" w:sz="0" w:val="none"/>
        </w:pBdr>
        <w:shd w:fill="fefefe" w:val="clear"/>
        <w:spacing w:after="200" w:before="340" w:lineRule="auto"/>
        <w:ind w:left="720" w:firstLine="0"/>
        <w:rPr>
          <w:color w:val="222222"/>
          <w:sz w:val="24"/>
          <w:szCs w:val="24"/>
        </w:rPr>
      </w:pPr>
      <w:r w:rsidDel="00000000" w:rsidR="00000000" w:rsidRPr="00000000">
        <w:rPr>
          <w:rtl w:val="0"/>
        </w:rPr>
      </w:r>
    </w:p>
    <w:p w:rsidR="00000000" w:rsidDel="00000000" w:rsidP="00000000" w:rsidRDefault="00000000" w:rsidRPr="00000000" w14:paraId="0000002C">
      <w:pPr>
        <w:numPr>
          <w:ilvl w:val="0"/>
          <w:numId w:val="2"/>
        </w:numPr>
        <w:pBdr>
          <w:right w:color="auto" w:space="0" w:sz="0" w:val="none"/>
        </w:pBdr>
        <w:shd w:fill="fefefe" w:val="clear"/>
        <w:spacing w:after="200" w:before="0" w:lineRule="auto"/>
        <w:ind w:left="720" w:hanging="360"/>
        <w:rPr>
          <w:color w:val="222222"/>
          <w:sz w:val="24"/>
          <w:szCs w:val="24"/>
        </w:rPr>
      </w:pPr>
      <w:r w:rsidDel="00000000" w:rsidR="00000000" w:rsidRPr="00000000">
        <w:rPr>
          <w:color w:val="222222"/>
          <w:sz w:val="24"/>
          <w:szCs w:val="24"/>
          <w:rtl w:val="0"/>
        </w:rPr>
        <w:t xml:space="preserve">Are there any differences between the behavior of our physical model of a quantum spin and the theoretical quantum behavior given by the Larmor precession frequency equation? What does this suggest about the possible limitations of our physical model?</w:t>
      </w:r>
    </w:p>
    <w:p w:rsidR="00000000" w:rsidDel="00000000" w:rsidP="00000000" w:rsidRDefault="00000000" w:rsidRPr="00000000" w14:paraId="0000002D">
      <w:pPr>
        <w:pBdr>
          <w:right w:color="auto" w:space="0" w:sz="0" w:val="none"/>
        </w:pBdr>
        <w:shd w:fill="fefefe" w:val="clear"/>
        <w:spacing w:after="200" w:before="0" w:lineRule="auto"/>
        <w:ind w:left="720" w:firstLine="0"/>
        <w:rPr>
          <w:color w:val="222222"/>
          <w:sz w:val="24"/>
          <w:szCs w:val="24"/>
        </w:rPr>
      </w:pPr>
      <w:r w:rsidDel="00000000" w:rsidR="00000000" w:rsidRPr="00000000">
        <w:rPr>
          <w:rtl w:val="0"/>
        </w:rPr>
      </w:r>
    </w:p>
    <w:p w:rsidR="00000000" w:rsidDel="00000000" w:rsidP="00000000" w:rsidRDefault="00000000" w:rsidRPr="00000000" w14:paraId="0000002E">
      <w:pPr>
        <w:numPr>
          <w:ilvl w:val="0"/>
          <w:numId w:val="2"/>
        </w:numPr>
        <w:pBdr>
          <w:right w:color="auto" w:space="0" w:sz="0" w:val="none"/>
        </w:pBdr>
        <w:shd w:fill="fefefe" w:val="clear"/>
        <w:spacing w:after="200" w:before="0" w:lineRule="auto"/>
        <w:ind w:left="720" w:hanging="360"/>
        <w:rPr>
          <w:color w:val="222222"/>
          <w:sz w:val="24"/>
          <w:szCs w:val="24"/>
          <w:u w:val="none"/>
        </w:rPr>
      </w:pPr>
      <w:r w:rsidDel="00000000" w:rsidR="00000000" w:rsidRPr="00000000">
        <w:rPr>
          <w:color w:val="222222"/>
          <w:sz w:val="24"/>
          <w:szCs w:val="24"/>
          <w:rtl w:val="0"/>
        </w:rPr>
        <w:t xml:space="preserve">What precession frequency would you expect for </w:t>
      </w:r>
      <w:r w:rsidDel="00000000" w:rsidR="00000000" w:rsidRPr="00000000">
        <w:rPr>
          <w:color w:val="222222"/>
          <w:sz w:val="24"/>
          <w:szCs w:val="24"/>
          <w:vertAlign w:val="superscript"/>
          <w:rtl w:val="0"/>
        </w:rPr>
        <w:t xml:space="preserve">1</w:t>
      </w:r>
      <w:r w:rsidDel="00000000" w:rsidR="00000000" w:rsidRPr="00000000">
        <w:rPr>
          <w:color w:val="222222"/>
          <w:sz w:val="24"/>
          <w:szCs w:val="24"/>
          <w:rtl w:val="0"/>
        </w:rPr>
        <w:t xml:space="preserve">H in a 2-T magnetic field? What precession frequency would you expect for an electron in the same magnetic field? What does the negative sign mean?</w:t>
      </w:r>
    </w:p>
    <w:p w:rsidR="00000000" w:rsidDel="00000000" w:rsidP="00000000" w:rsidRDefault="00000000" w:rsidRPr="00000000" w14:paraId="0000002F">
      <w:pPr>
        <w:pBdr>
          <w:right w:color="auto" w:space="0" w:sz="0" w:val="none"/>
        </w:pBdr>
        <w:shd w:fill="fefefe" w:val="clear"/>
        <w:spacing w:after="200" w:before="0" w:lineRule="auto"/>
        <w:ind w:left="720" w:firstLine="0"/>
        <w:rPr>
          <w:color w:val="222222"/>
          <w:sz w:val="24"/>
          <w:szCs w:val="24"/>
        </w:rPr>
      </w:pPr>
      <w:r w:rsidDel="00000000" w:rsidR="00000000" w:rsidRPr="00000000">
        <w:rPr>
          <w:rtl w:val="0"/>
        </w:rPr>
      </w:r>
    </w:p>
    <w:p w:rsidR="00000000" w:rsidDel="00000000" w:rsidP="00000000" w:rsidRDefault="00000000" w:rsidRPr="00000000" w14:paraId="00000030">
      <w:pPr>
        <w:numPr>
          <w:ilvl w:val="0"/>
          <w:numId w:val="2"/>
        </w:numPr>
        <w:pBdr>
          <w:right w:color="auto" w:space="0" w:sz="0" w:val="none"/>
        </w:pBdr>
        <w:shd w:fill="fefefe" w:val="clear"/>
        <w:spacing w:after="200" w:before="340" w:lineRule="auto"/>
        <w:ind w:left="720" w:hanging="360"/>
        <w:rPr>
          <w:color w:val="222222"/>
        </w:rPr>
      </w:pPr>
      <w:r w:rsidDel="00000000" w:rsidR="00000000" w:rsidRPr="00000000">
        <w:rPr>
          <w:color w:val="222222"/>
          <w:sz w:val="24"/>
          <w:szCs w:val="24"/>
          <w:rtl w:val="0"/>
        </w:rPr>
        <w:t xml:space="preserve">If you observed a Larmor frequency of 80.1 MHz in a 2 T magnetic field, which nucleus are you likely observing?</w:t>
      </w:r>
      <w:r w:rsidDel="00000000" w:rsidR="00000000" w:rsidRPr="00000000">
        <w:rPr>
          <w:rtl w:val="0"/>
        </w:rPr>
      </w:r>
    </w:p>
    <w:p w:rsidR="00000000" w:rsidDel="00000000" w:rsidP="00000000" w:rsidRDefault="00000000" w:rsidRPr="00000000" w14:paraId="00000031">
      <w:pPr>
        <w:pBdr>
          <w:right w:color="auto" w:space="0" w:sz="0" w:val="none"/>
        </w:pBdr>
        <w:shd w:fill="fefefe" w:val="clear"/>
        <w:spacing w:after="0" w:before="0" w:lineRule="auto"/>
        <w:ind w:left="0" w:firstLine="0"/>
        <w:rPr>
          <w:b w:val="1"/>
          <w:color w:val="222222"/>
          <w:sz w:val="24"/>
          <w:szCs w:val="24"/>
        </w:rPr>
      </w:pPr>
      <w:r w:rsidDel="00000000" w:rsidR="00000000" w:rsidRPr="00000000">
        <w:rPr>
          <w:rtl w:val="0"/>
        </w:rPr>
      </w:r>
    </w:p>
    <w:p w:rsidR="00000000" w:rsidDel="00000000" w:rsidP="00000000" w:rsidRDefault="00000000" w:rsidRPr="00000000" w14:paraId="00000032">
      <w:pPr>
        <w:pStyle w:val="Heading2"/>
        <w:pBdr>
          <w:right w:color="auto" w:space="0" w:sz="0" w:val="none"/>
        </w:pBdr>
        <w:shd w:fill="fefefe" w:val="clear"/>
        <w:rPr/>
      </w:pPr>
      <w:bookmarkStart w:colFirst="0" w:colLast="0" w:name="_81e4qyw1wmik" w:id="6"/>
      <w:bookmarkEnd w:id="6"/>
      <w:r w:rsidDel="00000000" w:rsidR="00000000" w:rsidRPr="00000000">
        <w:rPr>
          <w:rtl w:val="0"/>
        </w:rPr>
        <w:t xml:space="preserve">Reflection Questions</w:t>
      </w:r>
    </w:p>
    <w:p w:rsidR="00000000" w:rsidDel="00000000" w:rsidP="00000000" w:rsidRDefault="00000000" w:rsidRPr="00000000" w14:paraId="00000033">
      <w:pPr>
        <w:pBdr>
          <w:right w:color="auto" w:space="0" w:sz="0" w:val="none"/>
        </w:pBdr>
        <w:shd w:fill="fefefe" w:val="clear"/>
        <w:spacing w:after="0" w:before="0" w:lineRule="auto"/>
        <w:ind w:left="0" w:firstLine="0"/>
        <w:rPr>
          <w:b w:val="1"/>
          <w:color w:val="222222"/>
          <w:sz w:val="24"/>
          <w:szCs w:val="24"/>
        </w:rPr>
      </w:pPr>
      <w:r w:rsidDel="00000000" w:rsidR="00000000" w:rsidRPr="00000000">
        <w:rPr>
          <w:b w:val="1"/>
          <w:color w:val="222222"/>
          <w:sz w:val="24"/>
          <w:szCs w:val="24"/>
        </w:rPr>
        <w:drawing>
          <wp:inline distB="114300" distT="114300" distL="114300" distR="114300">
            <wp:extent cx="2328863" cy="192276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28863" cy="1922762"/>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numPr>
          <w:ilvl w:val="0"/>
          <w:numId w:val="1"/>
        </w:numPr>
        <w:pBdr>
          <w:right w:color="auto" w:space="0" w:sz="0" w:val="none"/>
        </w:pBdr>
        <w:shd w:fill="fefefe" w:val="clear"/>
        <w:spacing w:after="200" w:before="0" w:lineRule="auto"/>
        <w:ind w:left="720" w:hanging="360"/>
        <w:rPr>
          <w:color w:val="222222"/>
        </w:rPr>
      </w:pPr>
      <w:r w:rsidDel="00000000" w:rsidR="00000000" w:rsidRPr="00000000">
        <w:rPr>
          <w:color w:val="222222"/>
          <w:sz w:val="24"/>
          <w:szCs w:val="24"/>
          <w:rtl w:val="0"/>
        </w:rPr>
        <w:t xml:space="preserve">What is the independent variable (i.e. the variable the experimenter was controlling) in the data given? What is the dependent variable (i.e. the variable that was measured)?</w:t>
      </w:r>
    </w:p>
    <w:p w:rsidR="00000000" w:rsidDel="00000000" w:rsidP="00000000" w:rsidRDefault="00000000" w:rsidRPr="00000000" w14:paraId="00000035">
      <w:pPr>
        <w:pBdr>
          <w:right w:color="auto" w:space="0" w:sz="0" w:val="none"/>
        </w:pBdr>
        <w:shd w:fill="fefefe" w:val="clear"/>
        <w:spacing w:after="200" w:before="0" w:lineRule="auto"/>
        <w:ind w:left="720" w:firstLine="0"/>
        <w:rPr>
          <w:color w:val="222222"/>
          <w:sz w:val="24"/>
          <w:szCs w:val="24"/>
        </w:rPr>
      </w:pPr>
      <w:r w:rsidDel="00000000" w:rsidR="00000000" w:rsidRPr="00000000">
        <w:rPr>
          <w:rtl w:val="0"/>
        </w:rPr>
      </w:r>
    </w:p>
    <w:p w:rsidR="00000000" w:rsidDel="00000000" w:rsidP="00000000" w:rsidRDefault="00000000" w:rsidRPr="00000000" w14:paraId="00000036">
      <w:pPr>
        <w:numPr>
          <w:ilvl w:val="0"/>
          <w:numId w:val="1"/>
        </w:numPr>
        <w:pBdr>
          <w:right w:color="auto" w:space="0" w:sz="0" w:val="none"/>
        </w:pBdr>
        <w:shd w:fill="fefefe" w:val="clear"/>
        <w:spacing w:after="200" w:before="340" w:lineRule="auto"/>
        <w:ind w:left="720" w:hanging="360"/>
        <w:rPr>
          <w:color w:val="222222"/>
        </w:rPr>
      </w:pPr>
      <w:r w:rsidDel="00000000" w:rsidR="00000000" w:rsidRPr="00000000">
        <w:rPr>
          <w:color w:val="222222"/>
          <w:sz w:val="24"/>
          <w:szCs w:val="24"/>
          <w:rtl w:val="0"/>
        </w:rPr>
        <w:t xml:space="preserve">What experiment was being performed?</w:t>
      </w:r>
    </w:p>
    <w:p w:rsidR="00000000" w:rsidDel="00000000" w:rsidP="00000000" w:rsidRDefault="00000000" w:rsidRPr="00000000" w14:paraId="00000037">
      <w:pPr>
        <w:pBdr>
          <w:right w:color="auto" w:space="0" w:sz="0" w:val="none"/>
        </w:pBdr>
        <w:shd w:fill="fefefe" w:val="clear"/>
        <w:spacing w:after="200" w:before="340" w:lineRule="auto"/>
        <w:ind w:left="720" w:firstLine="0"/>
        <w:rPr>
          <w:color w:val="222222"/>
          <w:sz w:val="24"/>
          <w:szCs w:val="24"/>
        </w:rPr>
      </w:pPr>
      <w:r w:rsidDel="00000000" w:rsidR="00000000" w:rsidRPr="00000000">
        <w:rPr>
          <w:rtl w:val="0"/>
        </w:rPr>
      </w:r>
    </w:p>
    <w:p w:rsidR="00000000" w:rsidDel="00000000" w:rsidP="00000000" w:rsidRDefault="00000000" w:rsidRPr="00000000" w14:paraId="00000038">
      <w:pPr>
        <w:numPr>
          <w:ilvl w:val="0"/>
          <w:numId w:val="1"/>
        </w:numPr>
        <w:pBdr>
          <w:right w:color="auto" w:space="0" w:sz="0" w:val="none"/>
        </w:pBdr>
        <w:shd w:fill="fefefe" w:val="clear"/>
        <w:spacing w:after="200" w:before="340" w:lineRule="auto"/>
        <w:ind w:left="720" w:hanging="360"/>
        <w:rPr>
          <w:color w:val="222222"/>
        </w:rPr>
      </w:pPr>
      <w:r w:rsidDel="00000000" w:rsidR="00000000" w:rsidRPr="00000000">
        <w:rPr>
          <w:color w:val="222222"/>
          <w:sz w:val="24"/>
          <w:szCs w:val="24"/>
          <w:rtl w:val="0"/>
        </w:rPr>
        <w:t xml:space="preserve">Neatly plot the data, with the independent variable on the x-axis and the dependent variable on the y-axis.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585"/>
        <w:gridCol w:w="585"/>
        <w:gridCol w:w="585"/>
        <w:gridCol w:w="585"/>
        <w:gridCol w:w="585"/>
        <w:gridCol w:w="585"/>
        <w:gridCol w:w="585"/>
        <w:gridCol w:w="585"/>
        <w:gridCol w:w="585"/>
        <w:gridCol w:w="585"/>
        <w:gridCol w:w="585"/>
        <w:gridCol w:w="585"/>
        <w:gridCol w:w="585"/>
        <w:gridCol w:w="585"/>
        <w:gridCol w:w="585"/>
        <w:tblGridChange w:id="0">
          <w:tblGrid>
            <w:gridCol w:w="585"/>
            <w:gridCol w:w="585"/>
            <w:gridCol w:w="585"/>
            <w:gridCol w:w="585"/>
            <w:gridCol w:w="585"/>
            <w:gridCol w:w="585"/>
            <w:gridCol w:w="585"/>
            <w:gridCol w:w="585"/>
            <w:gridCol w:w="585"/>
            <w:gridCol w:w="585"/>
            <w:gridCol w:w="585"/>
            <w:gridCol w:w="585"/>
            <w:gridCol w:w="585"/>
            <w:gridCol w:w="585"/>
            <w:gridCol w:w="585"/>
            <w:gridCol w:w="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222222"/>
                <w:sz w:val="24"/>
                <w:szCs w:val="24"/>
              </w:rPr>
            </w:pPr>
            <w:r w:rsidDel="00000000" w:rsidR="00000000" w:rsidRPr="00000000">
              <w:rPr>
                <w:rtl w:val="0"/>
              </w:rPr>
            </w:r>
          </w:p>
        </w:tc>
      </w:tr>
    </w:tbl>
    <w:p w:rsidR="00000000" w:rsidDel="00000000" w:rsidP="00000000" w:rsidRDefault="00000000" w:rsidRPr="00000000" w14:paraId="000000A9">
      <w:pPr>
        <w:numPr>
          <w:ilvl w:val="0"/>
          <w:numId w:val="1"/>
        </w:numPr>
        <w:pBdr>
          <w:right w:color="auto" w:space="0" w:sz="0" w:val="none"/>
        </w:pBdr>
        <w:shd w:fill="fefefe" w:val="clear"/>
        <w:spacing w:after="200" w:before="340" w:lineRule="auto"/>
        <w:ind w:left="720" w:hanging="360"/>
        <w:rPr>
          <w:color w:val="222222"/>
        </w:rPr>
      </w:pPr>
      <w:r w:rsidDel="00000000" w:rsidR="00000000" w:rsidRPr="00000000">
        <w:rPr>
          <w:color w:val="222222"/>
          <w:sz w:val="24"/>
          <w:szCs w:val="24"/>
          <w:rtl w:val="0"/>
        </w:rPr>
        <w:t xml:space="preserve">What type of relationship do these variables appear to have with each other (e.g. completely independent from each other, linear dependence, or some other dependence?)</w:t>
      </w:r>
    </w:p>
    <w:p w:rsidR="00000000" w:rsidDel="00000000" w:rsidP="00000000" w:rsidRDefault="00000000" w:rsidRPr="00000000" w14:paraId="000000AA">
      <w:pPr>
        <w:pBdr>
          <w:right w:color="auto" w:space="0" w:sz="0" w:val="none"/>
        </w:pBdr>
        <w:shd w:fill="fefefe" w:val="clear"/>
        <w:spacing w:after="200" w:before="340" w:lineRule="auto"/>
        <w:ind w:left="720" w:firstLine="0"/>
        <w:rPr>
          <w:color w:val="222222"/>
          <w:sz w:val="24"/>
          <w:szCs w:val="24"/>
        </w:rPr>
      </w:pPr>
      <w:r w:rsidDel="00000000" w:rsidR="00000000" w:rsidRPr="00000000">
        <w:rPr>
          <w:rtl w:val="0"/>
        </w:rPr>
      </w:r>
    </w:p>
    <w:p w:rsidR="00000000" w:rsidDel="00000000" w:rsidP="00000000" w:rsidRDefault="00000000" w:rsidRPr="00000000" w14:paraId="000000AB">
      <w:pPr>
        <w:numPr>
          <w:ilvl w:val="0"/>
          <w:numId w:val="1"/>
        </w:numPr>
        <w:pBdr>
          <w:right w:color="auto" w:space="0" w:sz="0" w:val="none"/>
        </w:pBdr>
        <w:shd w:fill="fefefe" w:val="clear"/>
        <w:spacing w:after="200" w:before="340" w:lineRule="auto"/>
        <w:ind w:left="720" w:hanging="360"/>
        <w:rPr>
          <w:color w:val="222222"/>
        </w:rPr>
      </w:pPr>
      <w:r w:rsidDel="00000000" w:rsidR="00000000" w:rsidRPr="00000000">
        <w:rPr>
          <w:color w:val="222222"/>
          <w:sz w:val="24"/>
          <w:szCs w:val="24"/>
          <w:rtl w:val="0"/>
        </w:rPr>
        <w:t xml:space="preserve">Does this data match what we expect given the equation for the Larmor precession of a quantum spin? Why or why not?</w:t>
      </w:r>
      <w:r w:rsidDel="00000000" w:rsidR="00000000" w:rsidRPr="00000000">
        <w:br w:type="page"/>
      </w:r>
      <w:r w:rsidDel="00000000" w:rsidR="00000000" w:rsidRPr="00000000">
        <w:rPr>
          <w:rtl w:val="0"/>
        </w:rPr>
      </w:r>
    </w:p>
    <w:p w:rsidR="00000000" w:rsidDel="00000000" w:rsidP="00000000" w:rsidRDefault="00000000" w:rsidRPr="00000000" w14:paraId="000000AC">
      <w:pPr>
        <w:pBdr>
          <w:right w:color="auto" w:space="0" w:sz="0" w:val="none"/>
        </w:pBdr>
        <w:shd w:fill="fefefe" w:val="clear"/>
        <w:spacing w:after="0" w:before="0" w:lineRule="auto"/>
        <w:ind w:left="0" w:firstLine="0"/>
        <w:rPr>
          <w:b w:val="1"/>
          <w:color w:val="222222"/>
          <w:sz w:val="24"/>
          <w:szCs w:val="24"/>
        </w:rPr>
      </w:pPr>
      <w:r w:rsidDel="00000000" w:rsidR="00000000" w:rsidRPr="00000000">
        <w:rPr>
          <w:b w:val="1"/>
          <w:color w:val="222222"/>
          <w:sz w:val="24"/>
          <w:szCs w:val="24"/>
          <w:rtl w:val="0"/>
        </w:rPr>
        <w:t xml:space="preserve">Follow this rubric to assess your work for this module:</w:t>
      </w:r>
    </w:p>
    <w:p w:rsidR="00000000" w:rsidDel="00000000" w:rsidP="00000000" w:rsidRDefault="00000000" w:rsidRPr="00000000" w14:paraId="000000AD">
      <w:pPr>
        <w:widowControl w:val="0"/>
        <w:rPr/>
      </w:pPr>
      <w:r w:rsidDel="00000000" w:rsidR="00000000" w:rsidRPr="00000000">
        <w:rPr>
          <w:rtl w:val="0"/>
        </w:rPr>
      </w:r>
    </w:p>
    <w:tbl>
      <w:tblPr>
        <w:tblStyle w:val="Table2"/>
        <w:tblW w:w="10290.0" w:type="dxa"/>
        <w:jc w:val="left"/>
        <w:tblInd w:w="-4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1980"/>
        <w:gridCol w:w="1980"/>
        <w:gridCol w:w="1980"/>
        <w:gridCol w:w="1950"/>
        <w:tblGridChange w:id="0">
          <w:tblGrid>
            <w:gridCol w:w="2400"/>
            <w:gridCol w:w="1980"/>
            <w:gridCol w:w="1980"/>
            <w:gridCol w:w="1980"/>
            <w:gridCol w:w="1950"/>
          </w:tblGrid>
        </w:tblGridChange>
      </w:tblGrid>
      <w:tr>
        <w:trPr>
          <w:cantSplit w:val="0"/>
          <w:tblHeader w:val="0"/>
        </w:trPr>
        <w:tc>
          <w:tcPr>
            <w:shd w:fill="6e9a43"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Scientific Ability</w:t>
            </w:r>
          </w:p>
        </w:tc>
        <w:tc>
          <w:tcPr>
            <w:shd w:fill="6e9a43"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Adequate</w:t>
            </w:r>
          </w:p>
        </w:tc>
        <w:tc>
          <w:tcPr>
            <w:shd w:fill="6e9a43"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Needs improvement</w:t>
            </w:r>
          </w:p>
        </w:tc>
        <w:tc>
          <w:tcPr>
            <w:shd w:fill="6e9a43"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Inadequate</w:t>
            </w:r>
          </w:p>
        </w:tc>
        <w:tc>
          <w:tcPr>
            <w:shd w:fill="6e9a43"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Missing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b w:val="1"/>
              </w:rPr>
            </w:pPr>
            <w:r w:rsidDel="00000000" w:rsidR="00000000" w:rsidRPr="00000000">
              <w:rPr>
                <w:b w:val="1"/>
                <w:rtl w:val="0"/>
              </w:rPr>
              <w:t xml:space="preserve">Is able to describe what is observed without trying to</w:t>
            </w:r>
          </w:p>
          <w:p w:rsidR="00000000" w:rsidDel="00000000" w:rsidP="00000000" w:rsidRDefault="00000000" w:rsidRPr="00000000" w14:paraId="000000B4">
            <w:pPr>
              <w:widowControl w:val="0"/>
              <w:spacing w:line="240" w:lineRule="auto"/>
              <w:rPr>
                <w:b w:val="1"/>
              </w:rPr>
            </w:pPr>
            <w:r w:rsidDel="00000000" w:rsidR="00000000" w:rsidRPr="00000000">
              <w:rPr>
                <w:b w:val="1"/>
                <w:rtl w:val="0"/>
              </w:rPr>
              <w:t xml:space="preserve">explain, both in words and by means of a picture of the</w:t>
            </w:r>
          </w:p>
          <w:p w:rsidR="00000000" w:rsidDel="00000000" w:rsidP="00000000" w:rsidRDefault="00000000" w:rsidRPr="00000000" w14:paraId="000000B5">
            <w:pPr>
              <w:widowControl w:val="0"/>
              <w:spacing w:line="240" w:lineRule="auto"/>
              <w:rPr>
                <w:b w:val="1"/>
              </w:rPr>
            </w:pPr>
            <w:r w:rsidDel="00000000" w:rsidR="00000000" w:rsidRPr="00000000">
              <w:rPr>
                <w:b w:val="1"/>
                <w:rtl w:val="0"/>
              </w:rPr>
              <w:t xml:space="preserve">experimental setup.</w:t>
            </w:r>
          </w:p>
          <w:p w:rsidR="00000000" w:rsidDel="00000000" w:rsidP="00000000" w:rsidRDefault="00000000" w:rsidRPr="00000000" w14:paraId="000000B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Clearly describes what happens in</w:t>
            </w:r>
          </w:p>
          <w:p w:rsidR="00000000" w:rsidDel="00000000" w:rsidP="00000000" w:rsidRDefault="00000000" w:rsidRPr="00000000" w14:paraId="000000B8">
            <w:pPr>
              <w:widowControl w:val="0"/>
              <w:spacing w:line="240" w:lineRule="auto"/>
              <w:rPr/>
            </w:pPr>
            <w:r w:rsidDel="00000000" w:rsidR="00000000" w:rsidRPr="00000000">
              <w:rPr>
                <w:rtl w:val="0"/>
              </w:rPr>
              <w:t xml:space="preserve">the experiments both verbally and</w:t>
            </w:r>
          </w:p>
          <w:p w:rsidR="00000000" w:rsidDel="00000000" w:rsidP="00000000" w:rsidRDefault="00000000" w:rsidRPr="00000000" w14:paraId="000000B9">
            <w:pPr>
              <w:widowControl w:val="0"/>
              <w:spacing w:line="240" w:lineRule="auto"/>
              <w:rPr/>
            </w:pPr>
            <w:r w:rsidDel="00000000" w:rsidR="00000000" w:rsidRPr="00000000">
              <w:rPr>
                <w:rtl w:val="0"/>
              </w:rPr>
              <w:t xml:space="preserve">with a sketch. Provides other</w:t>
            </w:r>
          </w:p>
          <w:p w:rsidR="00000000" w:rsidDel="00000000" w:rsidP="00000000" w:rsidRDefault="00000000" w:rsidRPr="00000000" w14:paraId="000000BA">
            <w:pPr>
              <w:widowControl w:val="0"/>
              <w:spacing w:line="240" w:lineRule="auto"/>
              <w:rPr/>
            </w:pPr>
            <w:r w:rsidDel="00000000" w:rsidR="00000000" w:rsidRPr="00000000">
              <w:rPr>
                <w:rtl w:val="0"/>
              </w:rPr>
              <w:t xml:space="preserve">representations when necessary</w:t>
            </w:r>
          </w:p>
          <w:p w:rsidR="00000000" w:rsidDel="00000000" w:rsidP="00000000" w:rsidRDefault="00000000" w:rsidRPr="00000000" w14:paraId="000000BB">
            <w:pPr>
              <w:widowControl w:val="0"/>
              <w:spacing w:line="240" w:lineRule="auto"/>
              <w:rPr/>
            </w:pPr>
            <w:r w:rsidDel="00000000" w:rsidR="00000000" w:rsidRPr="00000000">
              <w:rPr>
                <w:rtl w:val="0"/>
              </w:rPr>
              <w:t xml:space="preserve">(tables and graphs).</w:t>
            </w:r>
          </w:p>
          <w:p w:rsidR="00000000" w:rsidDel="00000000" w:rsidP="00000000" w:rsidRDefault="00000000" w:rsidRPr="00000000" w14:paraId="000000B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A description is complete, but</w:t>
            </w:r>
          </w:p>
          <w:p w:rsidR="00000000" w:rsidDel="00000000" w:rsidP="00000000" w:rsidRDefault="00000000" w:rsidRPr="00000000" w14:paraId="000000BE">
            <w:pPr>
              <w:widowControl w:val="0"/>
              <w:spacing w:line="240" w:lineRule="auto"/>
              <w:rPr/>
            </w:pPr>
            <w:r w:rsidDel="00000000" w:rsidR="00000000" w:rsidRPr="00000000">
              <w:rPr>
                <w:rtl w:val="0"/>
              </w:rPr>
              <w:t xml:space="preserve">mixed up with explanations or</w:t>
            </w:r>
          </w:p>
          <w:p w:rsidR="00000000" w:rsidDel="00000000" w:rsidP="00000000" w:rsidRDefault="00000000" w:rsidRPr="00000000" w14:paraId="000000BF">
            <w:pPr>
              <w:widowControl w:val="0"/>
              <w:spacing w:line="240" w:lineRule="auto"/>
              <w:rPr/>
            </w:pPr>
            <w:r w:rsidDel="00000000" w:rsidR="00000000" w:rsidRPr="00000000">
              <w:rPr>
                <w:rtl w:val="0"/>
              </w:rPr>
              <w:t xml:space="preserve">pattern. The sketch is present but</w:t>
            </w:r>
          </w:p>
          <w:p w:rsidR="00000000" w:rsidDel="00000000" w:rsidP="00000000" w:rsidRDefault="00000000" w:rsidRPr="00000000" w14:paraId="000000C0">
            <w:pPr>
              <w:widowControl w:val="0"/>
              <w:spacing w:line="240" w:lineRule="auto"/>
              <w:rPr/>
            </w:pPr>
            <w:r w:rsidDel="00000000" w:rsidR="00000000" w:rsidRPr="00000000">
              <w:rPr>
                <w:rtl w:val="0"/>
              </w:rPr>
              <w:t xml:space="preserve">is difficult to understand.</w:t>
            </w:r>
          </w:p>
          <w:p w:rsidR="00000000" w:rsidDel="00000000" w:rsidP="00000000" w:rsidRDefault="00000000" w:rsidRPr="00000000" w14:paraId="000000C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The description is incomplete.</w:t>
            </w:r>
          </w:p>
          <w:p w:rsidR="00000000" w:rsidDel="00000000" w:rsidP="00000000" w:rsidRDefault="00000000" w:rsidRPr="00000000" w14:paraId="000000C3">
            <w:pPr>
              <w:widowControl w:val="0"/>
              <w:spacing w:line="240" w:lineRule="auto"/>
              <w:rPr/>
            </w:pPr>
            <w:r w:rsidDel="00000000" w:rsidR="00000000" w:rsidRPr="00000000">
              <w:rPr>
                <w:rtl w:val="0"/>
              </w:rPr>
              <w:t xml:space="preserve">No labeled sketch is present.</w:t>
            </w:r>
          </w:p>
          <w:p w:rsidR="00000000" w:rsidDel="00000000" w:rsidP="00000000" w:rsidRDefault="00000000" w:rsidRPr="00000000" w14:paraId="000000C4">
            <w:pPr>
              <w:widowControl w:val="0"/>
              <w:spacing w:line="240" w:lineRule="auto"/>
              <w:rPr/>
            </w:pPr>
            <w:r w:rsidDel="00000000" w:rsidR="00000000" w:rsidRPr="00000000">
              <w:rPr>
                <w:rtl w:val="0"/>
              </w:rPr>
              <w:t xml:space="preserve">Or, observations are adjusted</w:t>
            </w:r>
          </w:p>
          <w:p w:rsidR="00000000" w:rsidDel="00000000" w:rsidP="00000000" w:rsidRDefault="00000000" w:rsidRPr="00000000" w14:paraId="000000C5">
            <w:pPr>
              <w:widowControl w:val="0"/>
              <w:spacing w:line="240" w:lineRule="auto"/>
              <w:rPr/>
            </w:pPr>
            <w:r w:rsidDel="00000000" w:rsidR="00000000" w:rsidRPr="00000000">
              <w:rPr>
                <w:rtl w:val="0"/>
              </w:rPr>
              <w:t xml:space="preserve">to fit expectations.</w:t>
            </w:r>
          </w:p>
          <w:p w:rsidR="00000000" w:rsidDel="00000000" w:rsidP="00000000" w:rsidRDefault="00000000" w:rsidRPr="00000000" w14:paraId="000000C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No description is</w:t>
            </w:r>
          </w:p>
          <w:p w:rsidR="00000000" w:rsidDel="00000000" w:rsidP="00000000" w:rsidRDefault="00000000" w:rsidRPr="00000000" w14:paraId="000000C8">
            <w:pPr>
              <w:widowControl w:val="0"/>
              <w:spacing w:line="240" w:lineRule="auto"/>
              <w:rPr/>
            </w:pPr>
            <w:r w:rsidDel="00000000" w:rsidR="00000000" w:rsidRPr="00000000">
              <w:rPr>
                <w:rtl w:val="0"/>
              </w:rPr>
              <w:t xml:space="preserve">mentioned.</w:t>
            </w:r>
          </w:p>
          <w:p w:rsidR="00000000" w:rsidDel="00000000" w:rsidP="00000000" w:rsidRDefault="00000000" w:rsidRPr="00000000" w14:paraId="000000C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Is able to design a</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reliable experiment</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that tests the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hypothesis</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experiment tests the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hypothesis and has a high</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likelihood of producing data</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that will lead to a conclusive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judgment.</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experiment tests the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hypothesis, but due to the nature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 the design there is a moderate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chance the data will lead to an</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inconclusive judgment.</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experiment tests the hypothesis, but</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due to the nature of the design it is likely</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data will lead to an incorrect</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judgment.</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experiment</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does not test the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hypothesis.</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Is able to make a</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reasonable judgment about the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hypothesis</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judgment is made, consistent</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with the experimental outcome,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 assumptions are taken into</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account.</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judgment is made, is consistent</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with the outcome of the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experiment, but assumptions are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taken into account.</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judgment is made but is not consistent</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with the outcome of the experiment.</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judgment is</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made about the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hypothesis.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F9">
      <w:pPr>
        <w:widowControl w:val="0"/>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B">
    <w:pPr>
      <w:shd w:fill="ffffff" w:val="clear"/>
      <w:jc w:val="center"/>
      <w:rPr>
        <w:sz w:val="16"/>
        <w:szCs w:val="16"/>
      </w:rPr>
    </w:pPr>
    <w:r w:rsidDel="00000000" w:rsidR="00000000" w:rsidRPr="00000000">
      <w:rPr>
        <w:sz w:val="16"/>
        <w:szCs w:val="16"/>
        <w:highlight w:val="white"/>
        <w:rtl w:val="0"/>
      </w:rPr>
      <w:t xml:space="preserve">This material is based upon work supported by the National Science Foundation under award DUE-2120545. Making Nuclear Magnetic Resonance Resonate With Students: </w:t>
    </w:r>
    <w:r w:rsidDel="00000000" w:rsidR="00000000" w:rsidRPr="00000000">
      <w:rPr>
        <w:sz w:val="16"/>
        <w:szCs w:val="16"/>
        <w:rtl w:val="0"/>
      </w:rPr>
      <w:t xml:space="preserve">Integrating NMR Into the Undergraduate Science Curriculum, CC 4.0 BY NC SA</w:t>
    </w:r>
  </w:p>
  <w:p w:rsidR="00000000" w:rsidDel="00000000" w:rsidP="00000000" w:rsidRDefault="00000000" w:rsidRPr="00000000" w14:paraId="000000FC">
    <w:pPr>
      <w:shd w:fill="ffffff" w:val="clear"/>
      <w:jc w:val="center"/>
      <w:rPr/>
    </w:pPr>
    <w:r w:rsidDel="00000000" w:rsidR="00000000" w:rsidRPr="00000000">
      <w:rPr>
        <w:sz w:val="16"/>
        <w:szCs w:val="16"/>
        <w:rtl w:val="0"/>
      </w:rPr>
      <w:t xml:space="preserve">© 2025 M. Frey, C. Abernethy, D. Gosser </w:t>
    </w:r>
    <w:hyperlink r:id="rId1">
      <w:r w:rsidDel="00000000" w:rsidR="00000000" w:rsidRPr="00000000">
        <w:rPr>
          <w:color w:val="1155cc"/>
          <w:sz w:val="16"/>
          <w:szCs w:val="16"/>
          <w:u w:val="single"/>
          <w:rtl w:val="0"/>
        </w:rPr>
        <w:t xml:space="preserve">https://sites.google.com/view/makingnmr/</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sites.google.com/view/makingnm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