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D561" w14:textId="4FF3BF57" w:rsidR="00882FB8" w:rsidRDefault="00A351BD">
      <w:pPr>
        <w:rPr>
          <w:lang w:val="en-US"/>
        </w:rPr>
      </w:pPr>
      <w:r>
        <w:rPr>
          <w:lang w:val="en-US"/>
        </w:rPr>
        <w:t>Partie 2</w:t>
      </w:r>
    </w:p>
    <w:p w14:paraId="5500482B" w14:textId="256DBBEF" w:rsidR="00A351BD" w:rsidRDefault="00A351BD">
      <w:pPr>
        <w:rPr>
          <w:lang w:val="en-US"/>
        </w:rPr>
      </w:pPr>
      <w:r>
        <w:rPr>
          <w:lang w:val="en-US"/>
        </w:rPr>
        <w:t>Ex1:</w:t>
      </w:r>
    </w:p>
    <w:p w14:paraId="7DCF929E" w14:textId="0E6E1015" w:rsidR="00A351BD" w:rsidRDefault="00A351BD">
      <w:pPr>
        <w:rPr>
          <w:rFonts w:asciiTheme="majorHAnsi" w:hAnsiTheme="majorHAnsi" w:cstheme="majorHAnsi"/>
        </w:rPr>
      </w:pPr>
      <w:r w:rsidRPr="00A351BD">
        <w:t xml:space="preserve">5)- </w:t>
      </w:r>
      <w:r>
        <w:t xml:space="preserve">Oui, il existe une forte corrélation entre l'âge et la taille </w:t>
      </w:r>
      <w:r>
        <w:t>(</w:t>
      </w:r>
      <w:r>
        <w:rPr>
          <w:rStyle w:val="CodeHTML"/>
          <w:rFonts w:eastAsiaTheme="minorHAnsi"/>
        </w:rPr>
        <w:t>correlation</w:t>
      </w:r>
      <w:r>
        <w:t xml:space="preserve"> = </w:t>
      </w:r>
      <w:r>
        <w:rPr>
          <w:rStyle w:val="CodeHTML"/>
          <w:rFonts w:eastAsiaTheme="minorHAnsi"/>
        </w:rPr>
        <w:t>0.926317</w:t>
      </w:r>
      <w:r>
        <w:rPr>
          <w:rStyle w:val="CodeHTML"/>
          <w:rFonts w:eastAsiaTheme="minorHAnsi"/>
        </w:rPr>
        <w:t xml:space="preserve"> </w:t>
      </w:r>
      <w:r w:rsidRPr="00A351BD">
        <w:rPr>
          <w:rFonts w:asciiTheme="majorHAnsi" w:hAnsiTheme="majorHAnsi" w:cstheme="majorHAnsi"/>
        </w:rPr>
        <w:t xml:space="preserve">Une </w:t>
      </w:r>
      <w:r w:rsidRPr="00A351BD">
        <w:rPr>
          <w:rStyle w:val="lev"/>
          <w:rFonts w:asciiTheme="majorHAnsi" w:hAnsiTheme="majorHAnsi" w:cstheme="majorHAnsi"/>
        </w:rPr>
        <w:t>valeur de 0.926</w:t>
      </w:r>
      <w:r w:rsidRPr="00A351BD">
        <w:rPr>
          <w:rFonts w:asciiTheme="majorHAnsi" w:hAnsiTheme="majorHAnsi" w:cstheme="majorHAnsi"/>
        </w:rPr>
        <w:t xml:space="preserve"> signifie une </w:t>
      </w:r>
      <w:r w:rsidRPr="00A351BD">
        <w:rPr>
          <w:rStyle w:val="lev"/>
          <w:rFonts w:asciiTheme="majorHAnsi" w:hAnsiTheme="majorHAnsi" w:cstheme="majorHAnsi"/>
        </w:rPr>
        <w:t>forte corrélation positive</w:t>
      </w:r>
      <w:r w:rsidRPr="00A351BD">
        <w:rPr>
          <w:rFonts w:asciiTheme="majorHAnsi" w:hAnsiTheme="majorHAnsi" w:cstheme="majorHAnsi"/>
        </w:rPr>
        <w:t xml:space="preserve"> entre l’âge et la taille</w:t>
      </w:r>
      <w:r>
        <w:rPr>
          <w:rFonts w:asciiTheme="majorHAnsi" w:hAnsiTheme="majorHAnsi" w:cstheme="majorHAnsi"/>
        </w:rPr>
        <w:t>).</w:t>
      </w:r>
    </w:p>
    <w:p w14:paraId="6CEFADF6" w14:textId="77777777" w:rsidR="00DD7C5A" w:rsidRDefault="00F77A53" w:rsidP="00DD7C5A">
      <w:pPr>
        <w:rPr>
          <w:rFonts w:cstheme="minorHAnsi"/>
        </w:rPr>
      </w:pPr>
      <w:r>
        <w:rPr>
          <w:rFonts w:cstheme="minorHAnsi"/>
        </w:rPr>
        <w:t>EX</w:t>
      </w:r>
      <w:r w:rsidR="00DD7C5A">
        <w:rPr>
          <w:rFonts w:cstheme="minorHAnsi"/>
        </w:rPr>
        <w:t>3</w:t>
      </w:r>
      <w:r>
        <w:rPr>
          <w:rFonts w:cstheme="minorHAnsi"/>
        </w:rPr>
        <w:t> :</w:t>
      </w:r>
    </w:p>
    <w:p w14:paraId="5FCBB0A6" w14:textId="161033F9" w:rsidR="00DD7C5A" w:rsidRPr="00DD7C5A" w:rsidRDefault="00DD7C5A" w:rsidP="00DD7C5A">
      <w:pPr>
        <w:rPr>
          <w:rFonts w:cstheme="minorHAnsi"/>
        </w:rPr>
      </w:pPr>
      <w:r>
        <w:rPr>
          <w:rFonts w:cstheme="minorHAnsi"/>
        </w:rPr>
        <w:t>3)-</w:t>
      </w:r>
      <w:r w:rsidRPr="00DD7C5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 pouvez-vous dire de ces données ?</w:t>
      </w:r>
    </w:p>
    <w:p w14:paraId="2DF235AA" w14:textId="23DF366C" w:rsidR="00DD7C5A" w:rsidRDefault="00DD7C5A" w:rsidP="00DD7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7C5A">
        <w:rPr>
          <w:rFonts w:ascii="Courier New" w:eastAsia="Times New Roman" w:hAnsi="Courier New" w:cs="Courier New"/>
          <w:sz w:val="20"/>
          <w:szCs w:val="20"/>
          <w:lang w:eastAsia="fr-FR"/>
        </w:rPr>
        <w:t>Boston</w:t>
      </w:r>
      <w:r w:rsidRPr="00DD7C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dataset contenant des </w:t>
      </w:r>
      <w:r w:rsidRPr="00DD7C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données sur l’immobilier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DD7C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variable cible est </w:t>
      </w:r>
      <w:r w:rsidRPr="00DD7C5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medv</w:t>
      </w:r>
      <w:r w:rsidRPr="00DD7C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« </w:t>
      </w:r>
      <w:r w:rsidRPr="00DD7C5A">
        <w:rPr>
          <w:rFonts w:ascii="Times New Roman" w:eastAsia="Times New Roman" w:hAnsi="Times New Roman" w:cs="Times New Roman"/>
          <w:sz w:val="24"/>
          <w:szCs w:val="24"/>
          <w:lang w:eastAsia="fr-FR"/>
        </w:rPr>
        <w:t>valeur médiane des maisons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»,</w:t>
      </w:r>
      <w:r w:rsidRPr="00DD7C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y a </w:t>
      </w:r>
      <w:r w:rsidRPr="00DD7C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14 variables explicatives</w:t>
      </w:r>
      <w:r w:rsidRPr="00DD7C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(ex : </w:t>
      </w:r>
      <w:r w:rsidRPr="00DD7C5A">
        <w:rPr>
          <w:rFonts w:ascii="Courier New" w:eastAsia="Times New Roman" w:hAnsi="Courier New" w:cs="Courier New"/>
          <w:sz w:val="20"/>
          <w:szCs w:val="20"/>
          <w:lang w:eastAsia="fr-FR"/>
        </w:rPr>
        <w:t>crim</w:t>
      </w:r>
      <w:r w:rsidRPr="00DD7C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taux de criminalité, </w:t>
      </w:r>
      <w:r w:rsidRPr="00DD7C5A">
        <w:rPr>
          <w:rFonts w:ascii="Courier New" w:eastAsia="Times New Roman" w:hAnsi="Courier New" w:cs="Courier New"/>
          <w:sz w:val="20"/>
          <w:szCs w:val="20"/>
          <w:lang w:eastAsia="fr-FR"/>
        </w:rPr>
        <w:t>lstat</w:t>
      </w:r>
      <w:r w:rsidRPr="00DD7C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pourcentage de population pauvre, etc.)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Pr="00DD7C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Certaines variables sont </w:t>
      </w:r>
      <w:r w:rsidRPr="00DD7C5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corrélées</w:t>
      </w:r>
      <w:r w:rsidRPr="00DD7C5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entre elles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757F562" w14:textId="050C74C7" w:rsidR="00D65B48" w:rsidRDefault="00D65B48" w:rsidP="00D65B48">
      <w:pPr>
        <w:pStyle w:val="NormalWeb"/>
      </w:pPr>
      <w:r>
        <w:t>10)-</w:t>
      </w:r>
      <w:r w:rsidRPr="00D65B48">
        <w:t xml:space="preserve"> </w:t>
      </w:r>
      <w:r>
        <w:t xml:space="preserve">Si </w:t>
      </w:r>
      <w:r>
        <w:rPr>
          <w:rStyle w:val="CodeHTML"/>
        </w:rPr>
        <w:t>medv</w:t>
      </w:r>
      <w:r>
        <w:t xml:space="preserve"> n’est pas </w:t>
      </w:r>
      <w:r>
        <w:rPr>
          <w:rStyle w:val="lev"/>
        </w:rPr>
        <w:t>normalement distribué</w:t>
      </w:r>
      <w:r>
        <w:t>, un modèle linéaire simple pourrait ne pas être idéal.</w:t>
      </w:r>
    </w:p>
    <w:p w14:paraId="453786B4" w14:textId="3CA5FB33" w:rsidR="00D65B48" w:rsidRDefault="00726190" w:rsidP="00DD7C5A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14)-</w:t>
      </w:r>
      <w:r w:rsidRPr="00726190">
        <w:t xml:space="preserve"> </w:t>
      </w:r>
      <w:r>
        <w:t xml:space="preserve">les </w:t>
      </w:r>
      <w:r>
        <w:rPr>
          <w:rStyle w:val="lev"/>
        </w:rPr>
        <w:t>p-values</w:t>
      </w:r>
      <w:r>
        <w:t xml:space="preserve"> de </w:t>
      </w:r>
      <w:r>
        <w:rPr>
          <w:rStyle w:val="CodeHTML"/>
          <w:rFonts w:eastAsiaTheme="minorHAnsi"/>
        </w:rPr>
        <w:t>lstat</w:t>
      </w:r>
      <w:r>
        <w:t xml:space="preserve"> et </w:t>
      </w:r>
      <w:r>
        <w:rPr>
          <w:rStyle w:val="CodeHTML"/>
          <w:rFonts w:eastAsiaTheme="minorHAnsi"/>
        </w:rPr>
        <w:t>age</w:t>
      </w:r>
      <w:r>
        <w:t xml:space="preserve"> sont faibles (</w:t>
      </w:r>
      <w:r>
        <w:rPr>
          <w:rStyle w:val="lev"/>
        </w:rPr>
        <w:t>&lt; 0.05</w:t>
      </w:r>
      <w:r>
        <w:t xml:space="preserve">), ces variables ont un effet significatif sur </w:t>
      </w:r>
      <w:r>
        <w:rPr>
          <w:rStyle w:val="CodeHTML"/>
          <w:rFonts w:eastAsiaTheme="minorHAnsi"/>
        </w:rPr>
        <w:t>medv</w:t>
      </w:r>
      <w:r>
        <w:t>.</w:t>
      </w:r>
    </w:p>
    <w:p w14:paraId="46A2AF64" w14:textId="7C4498F4" w:rsidR="00726190" w:rsidRDefault="00726190" w:rsidP="00DD7C5A">
      <w:pPr>
        <w:spacing w:before="100" w:beforeAutospacing="1" w:after="100" w:afterAutospacing="1" w:line="240" w:lineRule="auto"/>
      </w:pPr>
      <w:r>
        <w:t>16)-</w:t>
      </w:r>
      <w:r w:rsidRPr="00726190">
        <w:rPr>
          <w:rStyle w:val="CodeHTML"/>
          <w:rFonts w:eastAsiaTheme="minorHAnsi"/>
        </w:rPr>
        <w:t xml:space="preserve"> </w:t>
      </w:r>
      <w:r>
        <w:rPr>
          <w:rStyle w:val="CodeHTML"/>
          <w:rFonts w:eastAsiaTheme="minorHAnsi"/>
        </w:rPr>
        <w:t>log(lstat)</w:t>
      </w:r>
      <w:r>
        <w:t xml:space="preserve"> améliore le </w:t>
      </w:r>
      <w:r>
        <w:rPr>
          <w:rStyle w:val="lev"/>
        </w:rPr>
        <w:t>R²</w:t>
      </w:r>
      <w:r>
        <w:t xml:space="preserve"> du modèle et réduit la </w:t>
      </w:r>
      <w:r>
        <w:rPr>
          <w:rStyle w:val="lev"/>
        </w:rPr>
        <w:t>p-value</w:t>
      </w:r>
      <w:r>
        <w:t>, cela signifie qu'une transformation logarithmique est utile.</w:t>
      </w:r>
    </w:p>
    <w:p w14:paraId="6EACCF6F" w14:textId="634A4BD0" w:rsidR="00726190" w:rsidRDefault="00020012" w:rsidP="00DD7C5A">
      <w:pPr>
        <w:spacing w:before="100" w:beforeAutospacing="1" w:after="100" w:afterAutospacing="1" w:line="240" w:lineRule="auto"/>
      </w:pPr>
      <w:r>
        <w:t>18)-</w:t>
      </w:r>
      <w:r w:rsidRPr="00020012">
        <w:t xml:space="preserve"> </w:t>
      </w:r>
      <w:r>
        <w:t xml:space="preserve">une variable a une </w:t>
      </w:r>
      <w:r>
        <w:rPr>
          <w:rStyle w:val="lev"/>
        </w:rPr>
        <w:t>corrélation élevée</w:t>
      </w:r>
      <w:r>
        <w:t xml:space="preserve"> avec </w:t>
      </w:r>
      <w:r>
        <w:rPr>
          <w:rStyle w:val="CodeHTML"/>
          <w:rFonts w:eastAsiaTheme="minorHAnsi"/>
        </w:rPr>
        <w:t>medv</w:t>
      </w:r>
      <w:r>
        <w:t xml:space="preserve"> (proche de 1 ou -1), elle est potentiellement importante pour la prédiction</w:t>
      </w:r>
    </w:p>
    <w:p w14:paraId="344B4CA5" w14:textId="69B8F7ED" w:rsidR="00020012" w:rsidRDefault="00020012" w:rsidP="00DD7C5A">
      <w:pPr>
        <w:spacing w:before="100" w:beforeAutospacing="1" w:after="100" w:afterAutospacing="1" w:line="240" w:lineRule="auto"/>
      </w:pPr>
      <w:r>
        <w:t>20)-</w:t>
      </w:r>
      <w:r w:rsidRPr="00020012">
        <w:t xml:space="preserve"> </w:t>
      </w:r>
      <w:r>
        <w:t xml:space="preserve">Un </w:t>
      </w:r>
      <w:r>
        <w:rPr>
          <w:rStyle w:val="lev"/>
        </w:rPr>
        <w:t>modèle plus simple</w:t>
      </w:r>
      <w:r>
        <w:t xml:space="preserve"> avec seulement les variables </w:t>
      </w:r>
      <w:r>
        <w:rPr>
          <w:rStyle w:val="lev"/>
        </w:rPr>
        <w:t>significatives</w:t>
      </w:r>
      <w:r>
        <w:t xml:space="preserve"> peut être plus performant.</w:t>
      </w:r>
    </w:p>
    <w:p w14:paraId="780C2D77" w14:textId="2BA93890" w:rsidR="00020012" w:rsidRPr="00DD7C5A" w:rsidRDefault="00622E63" w:rsidP="00DD7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23)-</w:t>
      </w:r>
      <w:r w:rsidRPr="00622E63">
        <w:t xml:space="preserve"> </w:t>
      </w:r>
      <w:r>
        <w:t xml:space="preserve">un </w:t>
      </w:r>
      <w:r>
        <w:rPr>
          <w:rStyle w:val="lev"/>
        </w:rPr>
        <w:t>modèle de degré plus élevé</w:t>
      </w:r>
      <w:r>
        <w:t xml:space="preserve"> améliore le </w:t>
      </w:r>
      <w:r>
        <w:rPr>
          <w:rStyle w:val="lev"/>
        </w:rPr>
        <w:t>R² ajusté</w:t>
      </w:r>
      <w:r>
        <w:t xml:space="preserve"> et réduit l’erreur, cela signifie que la relation entre </w:t>
      </w:r>
      <w:r>
        <w:rPr>
          <w:rStyle w:val="CodeHTML"/>
          <w:rFonts w:eastAsiaTheme="minorHAnsi"/>
        </w:rPr>
        <w:t>medv</w:t>
      </w:r>
      <w:r>
        <w:t xml:space="preserve"> et </w:t>
      </w:r>
      <w:r>
        <w:rPr>
          <w:rStyle w:val="CodeHTML"/>
          <w:rFonts w:eastAsiaTheme="minorHAnsi"/>
        </w:rPr>
        <w:t>lstat</w:t>
      </w:r>
      <w:r>
        <w:t xml:space="preserve"> </w:t>
      </w:r>
      <w:r>
        <w:rPr>
          <w:rStyle w:val="lev"/>
        </w:rPr>
        <w:t>n’est pas strictement linéaire</w:t>
      </w:r>
      <w:r>
        <w:t>.</w:t>
      </w:r>
    </w:p>
    <w:p w14:paraId="054047F9" w14:textId="77777777" w:rsidR="00DD7C5A" w:rsidRDefault="00DD7C5A">
      <w:pPr>
        <w:rPr>
          <w:rFonts w:cstheme="minorHAnsi"/>
        </w:rPr>
      </w:pPr>
    </w:p>
    <w:p w14:paraId="3FA1F684" w14:textId="77777777" w:rsidR="00F77A53" w:rsidRPr="00F77A53" w:rsidRDefault="00F77A53">
      <w:pPr>
        <w:rPr>
          <w:rFonts w:cstheme="minorHAnsi"/>
        </w:rPr>
      </w:pPr>
    </w:p>
    <w:sectPr w:rsidR="00F77A53" w:rsidRPr="00F77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A6F0E"/>
    <w:multiLevelType w:val="multilevel"/>
    <w:tmpl w:val="68DA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BD"/>
    <w:rsid w:val="00020012"/>
    <w:rsid w:val="002F2A06"/>
    <w:rsid w:val="00622E63"/>
    <w:rsid w:val="00726190"/>
    <w:rsid w:val="0086761C"/>
    <w:rsid w:val="00882FB8"/>
    <w:rsid w:val="00A351BD"/>
    <w:rsid w:val="00D65B48"/>
    <w:rsid w:val="00DD7C5A"/>
    <w:rsid w:val="00F7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6EB1"/>
  <w15:chartTrackingRefBased/>
  <w15:docId w15:val="{9C019E42-3A43-4ED6-BB06-2D5B87BF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D7C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A351BD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A351BD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DD7C5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65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5400</dc:creator>
  <cp:keywords/>
  <dc:description/>
  <cp:lastModifiedBy>DELL Latitude 5400</cp:lastModifiedBy>
  <cp:revision>6</cp:revision>
  <dcterms:created xsi:type="dcterms:W3CDTF">2025-03-15T19:00:00Z</dcterms:created>
  <dcterms:modified xsi:type="dcterms:W3CDTF">2025-03-15T20:20:00Z</dcterms:modified>
</cp:coreProperties>
</file>