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19A7" w:rsidRDefault="005319A7" w:rsidP="005319A7">
      <w:pPr>
        <w:spacing w:after="160" w:line="259" w:lineRule="auto"/>
        <w:jc w:val="center"/>
      </w:pPr>
      <w:r>
        <w:t xml:space="preserve">Les méthodes Agile, </w:t>
      </w:r>
      <w:proofErr w:type="spellStart"/>
      <w:r>
        <w:t>Scrum</w:t>
      </w:r>
      <w:proofErr w:type="spellEnd"/>
      <w:r>
        <w:t xml:space="preserve"> et compagnie</w:t>
      </w:r>
    </w:p>
    <w:p w:rsidR="005319A7" w:rsidRDefault="005319A7">
      <w:pPr>
        <w:spacing w:after="160" w:line="259" w:lineRule="auto"/>
      </w:pPr>
    </w:p>
    <w:p w:rsidR="00D71970" w:rsidRDefault="00AE3055" w:rsidP="00D71970">
      <w:pPr>
        <w:spacing w:after="120"/>
        <w:rPr>
          <w:lang w:val="fr-MA"/>
        </w:rPr>
      </w:pPr>
      <w:r>
        <w:rPr>
          <w:lang w:val="fr-MA"/>
        </w:rPr>
        <w:t xml:space="preserve">Contrairement aux idées reçues, Agile n’est pas juste une méthode à la mode. En réalité, les méthodes agiles sont un véritable état d’esprit. Elles véhiculent des valeurs et des principes fondamentaux, de management par exemple. D’ailleurs, les afficionados de l’Agile ne parlent pas de méthodes mais plutôt de paradigme, d’état d’esprit, de culture, de philosophie agile …etc. </w:t>
      </w:r>
    </w:p>
    <w:p w:rsidR="00AE3055" w:rsidRDefault="00AE3055" w:rsidP="00D71970">
      <w:pPr>
        <w:spacing w:after="120"/>
        <w:rPr>
          <w:lang w:val="fr-MA"/>
        </w:rPr>
      </w:pPr>
      <w:r>
        <w:rPr>
          <w:lang w:val="fr-MA"/>
        </w:rPr>
        <w:t>Le terme Agile définit une approche de gestion de projet par « opposition » aux approches en cascade ou cycle en V.  L’approche veut raisonner davantage produit que projet, en partant du principe que l’objectif d’un projet est de donner naissance à un produit.</w:t>
      </w:r>
    </w:p>
    <w:p w:rsidR="00AE3055" w:rsidRDefault="00AE3055" w:rsidP="00D71970">
      <w:pPr>
        <w:spacing w:after="120"/>
        <w:rPr>
          <w:lang w:val="fr-MA"/>
        </w:rPr>
      </w:pPr>
      <w:r>
        <w:rPr>
          <w:lang w:val="fr-MA"/>
        </w:rPr>
        <w:t>Une approche traditionnelle (en cascade) requiert d’avoir en amont une expression de besoin détaillée et validée. Les étapes et les interactions sont tracées en amont et le passage à une étape ne se fait qu’après avoir livré la précédente. Cette approche laisse peu de place au changement en cours de route et crée souvent un déphasage entre le besoin initial et la solution livrée au client. De plus, la majorité des fonctionnalités se révèlent inutiles à l’usage alors que d’autres</w:t>
      </w:r>
      <w:r w:rsidR="00B80516">
        <w:rPr>
          <w:lang w:val="fr-MA"/>
        </w:rPr>
        <w:t>,</w:t>
      </w:r>
      <w:r>
        <w:rPr>
          <w:lang w:val="fr-MA"/>
        </w:rPr>
        <w:t xml:space="preserve"> découvertes en court de route</w:t>
      </w:r>
      <w:r w:rsidR="00B80516">
        <w:rPr>
          <w:lang w:val="fr-MA"/>
        </w:rPr>
        <w:t>,</w:t>
      </w:r>
      <w:r>
        <w:rPr>
          <w:lang w:val="fr-MA"/>
        </w:rPr>
        <w:t xml:space="preserve"> auraient pu donner plus de valeur au produit.</w:t>
      </w:r>
    </w:p>
    <w:p w:rsidR="00AE3055" w:rsidRDefault="00AE3055" w:rsidP="00D71970">
      <w:pPr>
        <w:spacing w:after="120"/>
        <w:rPr>
          <w:lang w:val="fr-MA"/>
        </w:rPr>
      </w:pPr>
      <w:r>
        <w:rPr>
          <w:lang w:val="fr-MA"/>
        </w:rPr>
        <w:t>Par opposition, l</w:t>
      </w:r>
      <w:r w:rsidRPr="00C700E2">
        <w:rPr>
          <w:lang w:val="fr-MA"/>
        </w:rPr>
        <w:t xml:space="preserve">’approche Agile est </w:t>
      </w:r>
      <w:r>
        <w:rPr>
          <w:lang w:val="fr-MA"/>
        </w:rPr>
        <w:t xml:space="preserve">plus </w:t>
      </w:r>
      <w:r w:rsidRPr="00C700E2">
        <w:rPr>
          <w:lang w:val="fr-MA"/>
        </w:rPr>
        <w:t>rapide et flexible. Elle est basée sur les principes de la collaboration, l’adaptabilité et l’amélioration continue</w:t>
      </w:r>
      <w:r>
        <w:rPr>
          <w:lang w:val="fr-MA"/>
        </w:rPr>
        <w:t>. L’approche implique le client du début à la fin du projet avec d</w:t>
      </w:r>
      <w:r w:rsidRPr="00C700E2">
        <w:rPr>
          <w:lang w:val="fr-MA"/>
        </w:rPr>
        <w:t>es cycles de livraisons du projet rapides</w:t>
      </w:r>
      <w:r>
        <w:rPr>
          <w:lang w:val="fr-MA"/>
        </w:rPr>
        <w:t>,</w:t>
      </w:r>
      <w:r w:rsidRPr="00C700E2">
        <w:rPr>
          <w:lang w:val="fr-MA"/>
        </w:rPr>
        <w:t xml:space="preserve"> itératifs</w:t>
      </w:r>
      <w:r>
        <w:rPr>
          <w:lang w:val="fr-MA"/>
        </w:rPr>
        <w:t xml:space="preserve"> et incrémentaux. Le besoin n’est pas figé mais s’adapte aux changements. </w:t>
      </w:r>
    </w:p>
    <w:p w:rsidR="00AE3055" w:rsidRDefault="00AE3055" w:rsidP="00D71970">
      <w:pPr>
        <w:spacing w:after="120"/>
        <w:rPr>
          <w:lang w:val="fr-MA"/>
        </w:rPr>
      </w:pPr>
      <w:r>
        <w:rPr>
          <w:lang w:val="fr-MA"/>
        </w:rPr>
        <w:t>L’approche porte 12 principes qui illustrent le changement culturel en jeu :</w:t>
      </w:r>
    </w:p>
    <w:p w:rsidR="00AE3055" w:rsidRDefault="0064144A" w:rsidP="00D71970">
      <w:pPr>
        <w:spacing w:after="120"/>
        <w:rPr>
          <w:lang w:val="fr-MA"/>
        </w:rPr>
      </w:pPr>
      <w:r>
        <w:rPr>
          <w:noProof/>
          <w:lang w:eastAsia="fr-FR"/>
        </w:rPr>
        <w:drawing>
          <wp:anchor distT="0" distB="0" distL="114300" distR="114300" simplePos="0" relativeHeight="251659264" behindDoc="1" locked="0" layoutInCell="1" allowOverlap="1" wp14:anchorId="6334554D" wp14:editId="69B945C9">
            <wp:simplePos x="0" y="0"/>
            <wp:positionH relativeFrom="margin">
              <wp:align>right</wp:align>
            </wp:positionH>
            <wp:positionV relativeFrom="paragraph">
              <wp:posOffset>69215</wp:posOffset>
            </wp:positionV>
            <wp:extent cx="5766435" cy="3558540"/>
            <wp:effectExtent l="0" t="0" r="0" b="0"/>
            <wp:wrapThrough wrapText="bothSides">
              <wp:wrapPolygon edited="0">
                <wp:start x="2283" y="0"/>
                <wp:lineTo x="1284" y="809"/>
                <wp:lineTo x="1070" y="1156"/>
                <wp:lineTo x="1213" y="1966"/>
                <wp:lineTo x="428" y="3816"/>
                <wp:lineTo x="357" y="4625"/>
                <wp:lineTo x="3782" y="5666"/>
                <wp:lineTo x="6279" y="5666"/>
                <wp:lineTo x="6850" y="7516"/>
                <wp:lineTo x="1284" y="7979"/>
                <wp:lineTo x="928" y="9019"/>
                <wp:lineTo x="1284" y="9366"/>
                <wp:lineTo x="357" y="11216"/>
                <wp:lineTo x="285" y="12835"/>
                <wp:lineTo x="1855" y="13066"/>
                <wp:lineTo x="10775" y="13066"/>
                <wp:lineTo x="10775" y="14916"/>
                <wp:lineTo x="2569" y="15495"/>
                <wp:lineTo x="1142" y="15726"/>
                <wp:lineTo x="1142" y="17692"/>
                <wp:lineTo x="6208" y="18617"/>
                <wp:lineTo x="1641" y="18848"/>
                <wp:lineTo x="214" y="19079"/>
                <wp:lineTo x="214" y="20814"/>
                <wp:lineTo x="17554" y="21161"/>
                <wp:lineTo x="17982" y="21161"/>
                <wp:lineTo x="20694" y="20814"/>
                <wp:lineTo x="20551" y="20467"/>
                <wp:lineTo x="21265" y="18964"/>
                <wp:lineTo x="20266" y="18848"/>
                <wp:lineTo x="19909" y="16767"/>
                <wp:lineTo x="19124" y="16767"/>
                <wp:lineTo x="19837" y="15842"/>
                <wp:lineTo x="19409" y="15610"/>
                <wp:lineTo x="10704" y="14916"/>
                <wp:lineTo x="10775" y="13066"/>
                <wp:lineTo x="21193" y="13066"/>
                <wp:lineTo x="21407" y="11332"/>
                <wp:lineTo x="19909" y="11216"/>
                <wp:lineTo x="19338" y="9366"/>
                <wp:lineTo x="19695" y="8094"/>
                <wp:lineTo x="18268" y="7516"/>
                <wp:lineTo x="7350" y="7516"/>
                <wp:lineTo x="15056" y="5782"/>
                <wp:lineTo x="15056" y="5666"/>
                <wp:lineTo x="19909" y="4625"/>
                <wp:lineTo x="20194" y="3931"/>
                <wp:lineTo x="19195" y="3816"/>
                <wp:lineTo x="19623" y="2428"/>
                <wp:lineTo x="19837" y="463"/>
                <wp:lineTo x="18838" y="347"/>
                <wp:lineTo x="2783" y="0"/>
                <wp:lineTo x="2283"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6435" cy="3558540"/>
                    </a:xfrm>
                    <a:prstGeom prst="rect">
                      <a:avLst/>
                    </a:prstGeom>
                    <a:noFill/>
                  </pic:spPr>
                </pic:pic>
              </a:graphicData>
            </a:graphic>
            <wp14:sizeRelH relativeFrom="margin">
              <wp14:pctWidth>0</wp14:pctWidth>
            </wp14:sizeRelH>
            <wp14:sizeRelV relativeFrom="margin">
              <wp14:pctHeight>0</wp14:pctHeight>
            </wp14:sizeRelV>
          </wp:anchor>
        </w:drawing>
      </w:r>
    </w:p>
    <w:p w:rsidR="00AE3055" w:rsidRDefault="00AE3055" w:rsidP="00D71970">
      <w:pPr>
        <w:spacing w:after="120"/>
        <w:rPr>
          <w:lang w:val="fr-MA"/>
        </w:rPr>
      </w:pPr>
    </w:p>
    <w:p w:rsidR="00AE3055" w:rsidRDefault="00AE3055" w:rsidP="00D71970">
      <w:pPr>
        <w:spacing w:after="120"/>
        <w:rPr>
          <w:lang w:val="fr-MA"/>
        </w:rPr>
      </w:pPr>
    </w:p>
    <w:p w:rsidR="00AE3055" w:rsidRDefault="00AE3055" w:rsidP="00D71970">
      <w:pPr>
        <w:spacing w:after="120"/>
        <w:rPr>
          <w:lang w:val="fr-MA"/>
        </w:rPr>
      </w:pPr>
    </w:p>
    <w:p w:rsidR="00AE3055" w:rsidRDefault="00AE3055" w:rsidP="00D71970">
      <w:pPr>
        <w:spacing w:after="120"/>
        <w:rPr>
          <w:lang w:val="fr-MA"/>
        </w:rPr>
      </w:pPr>
    </w:p>
    <w:p w:rsidR="00AE3055" w:rsidRDefault="00AE3055" w:rsidP="00D71970">
      <w:pPr>
        <w:spacing w:after="120"/>
        <w:rPr>
          <w:lang w:val="fr-MA"/>
        </w:rPr>
      </w:pPr>
    </w:p>
    <w:p w:rsidR="00AE3055" w:rsidRDefault="00AE3055" w:rsidP="00D71970">
      <w:pPr>
        <w:spacing w:after="120"/>
        <w:rPr>
          <w:lang w:val="fr-MA"/>
        </w:rPr>
      </w:pPr>
    </w:p>
    <w:p w:rsidR="00AE3055" w:rsidRDefault="00AE3055" w:rsidP="00D71970">
      <w:pPr>
        <w:spacing w:after="120"/>
        <w:rPr>
          <w:lang w:val="fr-MA"/>
        </w:rPr>
      </w:pPr>
    </w:p>
    <w:p w:rsidR="00AE3055" w:rsidRDefault="00AE3055" w:rsidP="00D71970">
      <w:pPr>
        <w:spacing w:after="120"/>
        <w:rPr>
          <w:lang w:val="fr-MA"/>
        </w:rPr>
      </w:pPr>
    </w:p>
    <w:p w:rsidR="00AE3055" w:rsidRDefault="00AE3055" w:rsidP="00D71970">
      <w:pPr>
        <w:spacing w:after="120"/>
        <w:rPr>
          <w:lang w:val="fr-MA"/>
        </w:rPr>
      </w:pPr>
    </w:p>
    <w:p w:rsidR="00AE3055" w:rsidRDefault="00AE3055" w:rsidP="00D71970">
      <w:pPr>
        <w:spacing w:after="120"/>
        <w:rPr>
          <w:lang w:val="fr-MA"/>
        </w:rPr>
      </w:pPr>
    </w:p>
    <w:p w:rsidR="00AE3055" w:rsidRDefault="00AE3055" w:rsidP="00D71970">
      <w:pPr>
        <w:spacing w:after="120"/>
        <w:rPr>
          <w:lang w:val="fr-MA"/>
        </w:rPr>
      </w:pPr>
    </w:p>
    <w:p w:rsidR="00AE3055" w:rsidRDefault="00AE3055" w:rsidP="00D71970">
      <w:pPr>
        <w:spacing w:after="120"/>
        <w:rPr>
          <w:lang w:val="fr-MA"/>
        </w:rPr>
      </w:pPr>
    </w:p>
    <w:p w:rsidR="00AE3055" w:rsidRDefault="00AE3055" w:rsidP="00D71970">
      <w:pPr>
        <w:spacing w:after="120"/>
        <w:rPr>
          <w:lang w:val="fr-MA"/>
        </w:rPr>
      </w:pPr>
      <w:r>
        <w:rPr>
          <w:lang w:val="fr-MA"/>
        </w:rPr>
        <w:t xml:space="preserve">L’une des méthodes agiles les plus utilisée est la méthodologie </w:t>
      </w:r>
      <w:proofErr w:type="spellStart"/>
      <w:r>
        <w:rPr>
          <w:lang w:val="fr-MA"/>
        </w:rPr>
        <w:t>Scrum</w:t>
      </w:r>
      <w:proofErr w:type="spellEnd"/>
      <w:r>
        <w:rPr>
          <w:lang w:val="fr-MA"/>
        </w:rPr>
        <w:t xml:space="preserve">. </w:t>
      </w:r>
    </w:p>
    <w:p w:rsidR="00AE3055" w:rsidRDefault="00AE3055" w:rsidP="00D71970">
      <w:pPr>
        <w:spacing w:after="120"/>
        <w:rPr>
          <w:lang w:val="fr-MA"/>
        </w:rPr>
      </w:pPr>
      <w:r>
        <w:rPr>
          <w:lang w:val="fr-MA"/>
        </w:rPr>
        <w:t xml:space="preserve">Plus précisément, </w:t>
      </w:r>
      <w:proofErr w:type="spellStart"/>
      <w:r>
        <w:rPr>
          <w:lang w:val="fr-MA"/>
        </w:rPr>
        <w:t>Scrum</w:t>
      </w:r>
      <w:proofErr w:type="spellEnd"/>
      <w:r>
        <w:rPr>
          <w:lang w:val="fr-MA"/>
        </w:rPr>
        <w:t xml:space="preserve"> est un Framework de gestion de projet qui définit des rôles, des rituels et des artefacts dans l’organisation.</w:t>
      </w:r>
    </w:p>
    <w:p w:rsidR="00AE3055" w:rsidRDefault="00AE3055" w:rsidP="00D71970">
      <w:pPr>
        <w:spacing w:after="120"/>
        <w:rPr>
          <w:lang w:val="fr-MA"/>
        </w:rPr>
      </w:pPr>
      <w:proofErr w:type="spellStart"/>
      <w:r>
        <w:rPr>
          <w:lang w:val="fr-MA"/>
        </w:rPr>
        <w:lastRenderedPageBreak/>
        <w:t>Scrum</w:t>
      </w:r>
      <w:proofErr w:type="spellEnd"/>
      <w:r>
        <w:rPr>
          <w:lang w:val="fr-MA"/>
        </w:rPr>
        <w:t xml:space="preserve"> définit 3 rôles :</w:t>
      </w:r>
    </w:p>
    <w:p w:rsidR="00AE3055" w:rsidRDefault="00AE3055" w:rsidP="00D71970">
      <w:pPr>
        <w:pStyle w:val="Paragraphedeliste"/>
        <w:numPr>
          <w:ilvl w:val="0"/>
          <w:numId w:val="2"/>
        </w:numPr>
        <w:spacing w:after="120" w:line="259" w:lineRule="auto"/>
        <w:contextualSpacing/>
        <w:rPr>
          <w:lang w:val="fr-MA"/>
        </w:rPr>
      </w:pPr>
      <w:r>
        <w:rPr>
          <w:lang w:val="fr-MA"/>
        </w:rPr>
        <w:t xml:space="preserve">Le </w:t>
      </w:r>
      <w:proofErr w:type="spellStart"/>
      <w:r>
        <w:rPr>
          <w:lang w:val="fr-MA"/>
        </w:rPr>
        <w:t>product</w:t>
      </w:r>
      <w:proofErr w:type="spellEnd"/>
      <w:r>
        <w:rPr>
          <w:lang w:val="fr-MA"/>
        </w:rPr>
        <w:t xml:space="preserve"> </w:t>
      </w:r>
      <w:proofErr w:type="spellStart"/>
      <w:r>
        <w:rPr>
          <w:lang w:val="fr-MA"/>
        </w:rPr>
        <w:t>Owner</w:t>
      </w:r>
      <w:proofErr w:type="spellEnd"/>
      <w:r>
        <w:rPr>
          <w:lang w:val="fr-MA"/>
        </w:rPr>
        <w:t> : qui porte la vision du produit</w:t>
      </w:r>
    </w:p>
    <w:p w:rsidR="00AE3055" w:rsidRDefault="00AE3055" w:rsidP="00D71970">
      <w:pPr>
        <w:pStyle w:val="Paragraphedeliste"/>
        <w:numPr>
          <w:ilvl w:val="0"/>
          <w:numId w:val="2"/>
        </w:numPr>
        <w:spacing w:after="120" w:line="259" w:lineRule="auto"/>
        <w:contextualSpacing/>
        <w:rPr>
          <w:lang w:val="fr-MA"/>
        </w:rPr>
      </w:pPr>
      <w:r>
        <w:rPr>
          <w:lang w:val="fr-MA"/>
        </w:rPr>
        <w:t xml:space="preserve">Le </w:t>
      </w:r>
      <w:proofErr w:type="spellStart"/>
      <w:r>
        <w:rPr>
          <w:lang w:val="fr-MA"/>
        </w:rPr>
        <w:t>Scrum</w:t>
      </w:r>
      <w:proofErr w:type="spellEnd"/>
      <w:r>
        <w:rPr>
          <w:lang w:val="fr-MA"/>
        </w:rPr>
        <w:t xml:space="preserve"> Master : qui facilite l’implémentation de la méthode et se porte garant sur sa bonne application</w:t>
      </w:r>
    </w:p>
    <w:p w:rsidR="00AE3055" w:rsidRDefault="00AE3055" w:rsidP="00D71970">
      <w:pPr>
        <w:pStyle w:val="Paragraphedeliste"/>
        <w:numPr>
          <w:ilvl w:val="0"/>
          <w:numId w:val="2"/>
        </w:numPr>
        <w:spacing w:after="120" w:line="259" w:lineRule="auto"/>
        <w:contextualSpacing/>
        <w:rPr>
          <w:lang w:val="fr-MA"/>
        </w:rPr>
      </w:pPr>
      <w:r>
        <w:rPr>
          <w:lang w:val="fr-MA"/>
        </w:rPr>
        <w:t>L’équipe de développement qui réalise le produit</w:t>
      </w:r>
    </w:p>
    <w:p w:rsidR="00AE3055" w:rsidRDefault="00AE3055" w:rsidP="00D71970">
      <w:pPr>
        <w:spacing w:after="120"/>
        <w:rPr>
          <w:lang w:val="fr-MA"/>
        </w:rPr>
      </w:pPr>
      <w:r>
        <w:rPr>
          <w:lang w:val="fr-MA"/>
        </w:rPr>
        <w:t xml:space="preserve">Les rituels (ensemble de réunions) qui rythment un projet </w:t>
      </w:r>
      <w:proofErr w:type="spellStart"/>
      <w:r>
        <w:rPr>
          <w:lang w:val="fr-MA"/>
        </w:rPr>
        <w:t>Scrum</w:t>
      </w:r>
      <w:proofErr w:type="spellEnd"/>
      <w:r>
        <w:rPr>
          <w:lang w:val="fr-MA"/>
        </w:rPr>
        <w:t xml:space="preserve"> sont </w:t>
      </w:r>
      <w:r>
        <w:rPr>
          <w:lang w:val="fr-MA"/>
        </w:rPr>
        <w:t>définis</w:t>
      </w:r>
      <w:r w:rsidR="00B80516">
        <w:rPr>
          <w:lang w:val="fr-MA"/>
        </w:rPr>
        <w:t xml:space="preserve"> en amont et </w:t>
      </w:r>
      <w:proofErr w:type="spellStart"/>
      <w:r w:rsidR="00B80516">
        <w:rPr>
          <w:lang w:val="fr-MA"/>
        </w:rPr>
        <w:t>timeboxés</w:t>
      </w:r>
      <w:proofErr w:type="spellEnd"/>
      <w:r>
        <w:rPr>
          <w:lang w:val="fr-MA"/>
        </w:rPr>
        <w:t xml:space="preserve"> (limité</w:t>
      </w:r>
      <w:r w:rsidR="00B80516">
        <w:rPr>
          <w:lang w:val="fr-MA"/>
        </w:rPr>
        <w:t>s</w:t>
      </w:r>
      <w:r>
        <w:rPr>
          <w:lang w:val="fr-MA"/>
        </w:rPr>
        <w:t xml:space="preserve"> dans le temps) :</w:t>
      </w:r>
    </w:p>
    <w:p w:rsidR="00AE3055" w:rsidRDefault="00AE3055" w:rsidP="00D71970">
      <w:pPr>
        <w:pStyle w:val="Paragraphedeliste"/>
        <w:numPr>
          <w:ilvl w:val="0"/>
          <w:numId w:val="2"/>
        </w:numPr>
        <w:spacing w:after="120" w:line="259" w:lineRule="auto"/>
        <w:contextualSpacing/>
        <w:rPr>
          <w:lang w:val="fr-MA"/>
        </w:rPr>
      </w:pPr>
      <w:r>
        <w:rPr>
          <w:lang w:val="fr-MA"/>
        </w:rPr>
        <w:t xml:space="preserve">Planification du sprint (itération) : réunion pour prioriser les éléments prioritaires du </w:t>
      </w:r>
      <w:proofErr w:type="spellStart"/>
      <w:r>
        <w:rPr>
          <w:lang w:val="fr-MA"/>
        </w:rPr>
        <w:t>product</w:t>
      </w:r>
      <w:proofErr w:type="spellEnd"/>
      <w:r>
        <w:rPr>
          <w:lang w:val="fr-MA"/>
        </w:rPr>
        <w:t xml:space="preserve"> </w:t>
      </w:r>
      <w:proofErr w:type="spellStart"/>
      <w:r>
        <w:rPr>
          <w:lang w:val="fr-MA"/>
        </w:rPr>
        <w:t>Backlog</w:t>
      </w:r>
      <w:proofErr w:type="spellEnd"/>
      <w:r>
        <w:rPr>
          <w:lang w:val="fr-MA"/>
        </w:rPr>
        <w:t xml:space="preserve"> (liste ordonnancée des exigences fonctionnelles et non fonctionnelles du projet) qui peuvent être réalisé lors du sprint</w:t>
      </w:r>
    </w:p>
    <w:p w:rsidR="00AE3055" w:rsidRDefault="00AE3055" w:rsidP="00D71970">
      <w:pPr>
        <w:pStyle w:val="Paragraphedeliste"/>
        <w:numPr>
          <w:ilvl w:val="0"/>
          <w:numId w:val="2"/>
        </w:numPr>
        <w:spacing w:after="120" w:line="259" w:lineRule="auto"/>
        <w:contextualSpacing/>
        <w:rPr>
          <w:lang w:val="fr-MA"/>
        </w:rPr>
      </w:pPr>
      <w:r>
        <w:rPr>
          <w:lang w:val="fr-MA"/>
        </w:rPr>
        <w:t xml:space="preserve">Revue du sprint : réunion à la fin du sprint pour présenter les fonctionnalités terminées au cours du sprint et recueillir le feedback du Product </w:t>
      </w:r>
      <w:proofErr w:type="spellStart"/>
      <w:r>
        <w:rPr>
          <w:lang w:val="fr-MA"/>
        </w:rPr>
        <w:t>Owner</w:t>
      </w:r>
      <w:proofErr w:type="spellEnd"/>
    </w:p>
    <w:p w:rsidR="00AE3055" w:rsidRDefault="00AE3055" w:rsidP="00D71970">
      <w:pPr>
        <w:pStyle w:val="Paragraphedeliste"/>
        <w:numPr>
          <w:ilvl w:val="0"/>
          <w:numId w:val="2"/>
        </w:numPr>
        <w:spacing w:after="120" w:line="259" w:lineRule="auto"/>
        <w:contextualSpacing/>
        <w:rPr>
          <w:lang w:val="fr-MA"/>
        </w:rPr>
      </w:pPr>
      <w:r>
        <w:rPr>
          <w:lang w:val="fr-MA"/>
        </w:rPr>
        <w:t>Rétrospective du sprint : réunion après la revue de sprint pour évaluer le sprint et enclencher l’amélioration continue</w:t>
      </w:r>
    </w:p>
    <w:p w:rsidR="005319A7" w:rsidRDefault="00AE3055" w:rsidP="0064144A">
      <w:pPr>
        <w:pStyle w:val="Paragraphedeliste"/>
        <w:numPr>
          <w:ilvl w:val="0"/>
          <w:numId w:val="2"/>
        </w:numPr>
        <w:spacing w:after="120" w:line="259" w:lineRule="auto"/>
        <w:contextualSpacing/>
      </w:pPr>
      <w:r>
        <w:rPr>
          <w:lang w:val="fr-MA"/>
        </w:rPr>
        <w:t>Daily meeting : réunion de synchronisation de l’équipe de développement en 15min maximum. Elle répond à 3 sujets : Réalisations depuis le dernier meeting, réalisations jusqu’au prochains meeting et obstacles rencontrés</w:t>
      </w:r>
    </w:p>
    <w:p w:rsidR="0064144A" w:rsidRDefault="0064144A" w:rsidP="0064144A">
      <w:pPr>
        <w:spacing w:after="120" w:line="259" w:lineRule="auto"/>
        <w:ind w:left="360"/>
        <w:contextualSpacing/>
      </w:pPr>
    </w:p>
    <w:p w:rsidR="005319A7" w:rsidRPr="001A43C3" w:rsidRDefault="005319A7" w:rsidP="00010961">
      <w:pPr>
        <w:rPr>
          <w:b/>
          <w:sz w:val="28"/>
        </w:rPr>
      </w:pPr>
      <w:r w:rsidRPr="001A43C3">
        <w:rPr>
          <w:b/>
          <w:sz w:val="28"/>
        </w:rPr>
        <w:t>Interview</w:t>
      </w:r>
    </w:p>
    <w:p w:rsidR="005319A7" w:rsidRDefault="005319A7" w:rsidP="00010961"/>
    <w:p w:rsidR="005319A7" w:rsidRDefault="005319A7" w:rsidP="00010961">
      <w:r>
        <w:t xml:space="preserve">Anas </w:t>
      </w:r>
      <w:proofErr w:type="spellStart"/>
      <w:r>
        <w:t>Lachheb</w:t>
      </w:r>
      <w:proofErr w:type="spellEnd"/>
      <w:r>
        <w:t xml:space="preserve"> est </w:t>
      </w:r>
      <w:proofErr w:type="spellStart"/>
      <w:r>
        <w:t>Scrum</w:t>
      </w:r>
      <w:proofErr w:type="spellEnd"/>
      <w:r>
        <w:t xml:space="preserve"> Master et Coach Agile depuis 5 ans, il a intégré la Digital </w:t>
      </w:r>
      <w:proofErr w:type="spellStart"/>
      <w:r>
        <w:t>Factory</w:t>
      </w:r>
      <w:proofErr w:type="spellEnd"/>
      <w:r>
        <w:t xml:space="preserve"> pour jouer le rôle de facilitateur et de formateur pour les équipes internes et externes.</w:t>
      </w:r>
    </w:p>
    <w:p w:rsidR="005319A7" w:rsidRDefault="005319A7" w:rsidP="00010961"/>
    <w:p w:rsidR="00010961" w:rsidRPr="001A43C3" w:rsidRDefault="00010961" w:rsidP="00010961">
      <w:pPr>
        <w:pStyle w:val="Paragraphedeliste"/>
        <w:numPr>
          <w:ilvl w:val="0"/>
          <w:numId w:val="1"/>
        </w:numPr>
        <w:rPr>
          <w:b/>
        </w:rPr>
      </w:pPr>
      <w:r w:rsidRPr="001A43C3">
        <w:rPr>
          <w:b/>
        </w:rPr>
        <w:t xml:space="preserve">Anas, tu es Coach Agile et en même temps </w:t>
      </w:r>
      <w:proofErr w:type="spellStart"/>
      <w:r w:rsidRPr="001A43C3">
        <w:rPr>
          <w:b/>
        </w:rPr>
        <w:t>Scrum</w:t>
      </w:r>
      <w:proofErr w:type="spellEnd"/>
      <w:r w:rsidRPr="001A43C3">
        <w:rPr>
          <w:b/>
        </w:rPr>
        <w:t xml:space="preserve"> Master, est-ce qu’il y a une différence entre les deux ? si oui, laquelle.</w:t>
      </w:r>
    </w:p>
    <w:p w:rsidR="00010961" w:rsidRDefault="00010961" w:rsidP="00010961">
      <w:pPr>
        <w:rPr>
          <w:color w:val="1F497D"/>
        </w:rPr>
      </w:pPr>
    </w:p>
    <w:p w:rsidR="00010961" w:rsidRPr="001A43C3" w:rsidRDefault="00010961" w:rsidP="00010961">
      <w:pPr>
        <w:rPr>
          <w:sz w:val="24"/>
          <w:szCs w:val="24"/>
        </w:rPr>
      </w:pPr>
      <w:r w:rsidRPr="001A43C3">
        <w:rPr>
          <w:sz w:val="24"/>
          <w:szCs w:val="24"/>
        </w:rPr>
        <w:t xml:space="preserve">À mes yeux </w:t>
      </w:r>
      <w:proofErr w:type="spellStart"/>
      <w:r w:rsidRPr="001A43C3">
        <w:rPr>
          <w:sz w:val="24"/>
          <w:szCs w:val="24"/>
        </w:rPr>
        <w:t>ScrumMaster</w:t>
      </w:r>
      <w:proofErr w:type="spellEnd"/>
      <w:r w:rsidRPr="001A43C3">
        <w:rPr>
          <w:sz w:val="24"/>
          <w:szCs w:val="24"/>
        </w:rPr>
        <w:t xml:space="preserve"> &amp; Coach agile sont deux expressions désignant la même chose, le même </w:t>
      </w:r>
      <w:r w:rsidRPr="001A43C3">
        <w:rPr>
          <w:b/>
          <w:bCs/>
          <w:sz w:val="24"/>
          <w:szCs w:val="24"/>
        </w:rPr>
        <w:t>rôle</w:t>
      </w:r>
      <w:r w:rsidRPr="001A43C3">
        <w:rPr>
          <w:sz w:val="24"/>
          <w:szCs w:val="24"/>
        </w:rPr>
        <w:t>, la même </w:t>
      </w:r>
      <w:r w:rsidRPr="001A43C3">
        <w:rPr>
          <w:b/>
          <w:bCs/>
          <w:sz w:val="24"/>
          <w:szCs w:val="24"/>
        </w:rPr>
        <w:t>intention</w:t>
      </w:r>
      <w:r w:rsidRPr="001A43C3">
        <w:rPr>
          <w:sz w:val="24"/>
          <w:szCs w:val="24"/>
        </w:rPr>
        <w:t>, la même </w:t>
      </w:r>
      <w:r w:rsidRPr="001A43C3">
        <w:rPr>
          <w:b/>
          <w:bCs/>
          <w:sz w:val="24"/>
          <w:szCs w:val="24"/>
        </w:rPr>
        <w:t>attitude</w:t>
      </w:r>
      <w:r w:rsidRPr="001A43C3">
        <w:rPr>
          <w:sz w:val="24"/>
          <w:szCs w:val="24"/>
        </w:rPr>
        <w:t xml:space="preserve"> mais à des </w:t>
      </w:r>
      <w:r w:rsidRPr="001A43C3">
        <w:rPr>
          <w:b/>
          <w:bCs/>
          <w:sz w:val="24"/>
          <w:szCs w:val="24"/>
        </w:rPr>
        <w:t>niveaux différents</w:t>
      </w:r>
      <w:r w:rsidRPr="001A43C3">
        <w:rPr>
          <w:sz w:val="24"/>
          <w:szCs w:val="24"/>
        </w:rPr>
        <w:t xml:space="preserve">. </w:t>
      </w:r>
    </w:p>
    <w:p w:rsidR="00010961" w:rsidRPr="001A43C3" w:rsidRDefault="00010961" w:rsidP="00010961">
      <w:pPr>
        <w:rPr>
          <w:sz w:val="24"/>
          <w:szCs w:val="24"/>
        </w:rPr>
      </w:pPr>
      <w:r w:rsidRPr="001A43C3">
        <w:rPr>
          <w:sz w:val="24"/>
          <w:szCs w:val="24"/>
        </w:rPr>
        <w:t>Le </w:t>
      </w:r>
      <w:proofErr w:type="spellStart"/>
      <w:r w:rsidRPr="001A43C3">
        <w:rPr>
          <w:sz w:val="24"/>
          <w:szCs w:val="24"/>
        </w:rPr>
        <w:t>ScrumMaster</w:t>
      </w:r>
      <w:proofErr w:type="spellEnd"/>
      <w:r w:rsidRPr="001A43C3">
        <w:rPr>
          <w:sz w:val="24"/>
          <w:szCs w:val="24"/>
        </w:rPr>
        <w:t xml:space="preserve"> a pour responsabilité, dans le cadre du développement d'un produit, d'aider l'équipe à travailler de façon autonome et à s'améliorer constamment. Il est le garant de l'application du processus, </w:t>
      </w:r>
      <w:proofErr w:type="spellStart"/>
      <w:r w:rsidRPr="001A43C3">
        <w:rPr>
          <w:sz w:val="24"/>
          <w:szCs w:val="24"/>
        </w:rPr>
        <w:t>Scrum</w:t>
      </w:r>
      <w:proofErr w:type="spellEnd"/>
      <w:r w:rsidRPr="001A43C3">
        <w:rPr>
          <w:sz w:val="24"/>
          <w:szCs w:val="24"/>
        </w:rPr>
        <w:t xml:space="preserve"> en l'occurrence.</w:t>
      </w:r>
    </w:p>
    <w:p w:rsidR="00010961" w:rsidRPr="001A43C3" w:rsidRDefault="00010961" w:rsidP="00010961">
      <w:pPr>
        <w:pStyle w:val="NormalWeb"/>
        <w:shd w:val="clear" w:color="auto" w:fill="FFFFFF"/>
        <w:spacing w:before="0" w:beforeAutospacing="0" w:after="360" w:afterAutospacing="0"/>
        <w:rPr>
          <w:rFonts w:ascii="Calibri" w:hAnsi="Calibri" w:cs="Calibri"/>
          <w:lang w:eastAsia="en-US"/>
        </w:rPr>
      </w:pPr>
      <w:r w:rsidRPr="001A43C3">
        <w:rPr>
          <w:rFonts w:ascii="Calibri" w:hAnsi="Calibri" w:cs="Calibri"/>
          <w:lang w:eastAsia="en-US"/>
        </w:rPr>
        <w:t xml:space="preserve">Il a généralement un périmètre plus réduit que le Coach Agile, par exemple le </w:t>
      </w:r>
      <w:proofErr w:type="spellStart"/>
      <w:r w:rsidRPr="001A43C3">
        <w:rPr>
          <w:rFonts w:ascii="Calibri" w:hAnsi="Calibri" w:cs="Calibri"/>
          <w:lang w:eastAsia="en-US"/>
        </w:rPr>
        <w:t>ScrumMaster</w:t>
      </w:r>
      <w:proofErr w:type="spellEnd"/>
      <w:r w:rsidRPr="001A43C3">
        <w:rPr>
          <w:rFonts w:ascii="Calibri" w:hAnsi="Calibri" w:cs="Calibri"/>
          <w:lang w:eastAsia="en-US"/>
        </w:rPr>
        <w:t xml:space="preserve"> est dédié à une équipe, et le coach agile à une organisation, ou du moins quelque chose qui dépasse une ou deux équipes, un département, un domaine, etc. </w:t>
      </w:r>
      <w:r w:rsidRPr="001A43C3">
        <w:rPr>
          <w:rFonts w:ascii="Calibri" w:hAnsi="Calibri" w:cs="Calibri"/>
          <w:lang w:eastAsia="en-US"/>
        </w:rPr>
        <w:br/>
      </w:r>
      <w:r w:rsidRPr="001A43C3">
        <w:rPr>
          <w:rFonts w:ascii="Calibri" w:hAnsi="Calibri" w:cs="Calibri"/>
          <w:lang w:eastAsia="en-US"/>
        </w:rPr>
        <w:br/>
        <w:t xml:space="preserve">Le rôle du Coach Agile ne se limite pas seulement au coaching mais aussi à la </w:t>
      </w:r>
      <w:r w:rsidRPr="001A43C3">
        <w:rPr>
          <w:rFonts w:ascii="Calibri" w:hAnsi="Calibri" w:cs="Calibri"/>
          <w:b/>
          <w:bCs/>
          <w:lang w:eastAsia="en-US"/>
        </w:rPr>
        <w:t>formation</w:t>
      </w:r>
      <w:r w:rsidRPr="001A43C3">
        <w:rPr>
          <w:rFonts w:ascii="Calibri" w:hAnsi="Calibri" w:cs="Calibri"/>
          <w:lang w:eastAsia="en-US"/>
        </w:rPr>
        <w:t xml:space="preserve"> des équipes aux méthodes agiles et leur apprendre cette nouvelle culture, à la </w:t>
      </w:r>
      <w:r w:rsidRPr="001A43C3">
        <w:rPr>
          <w:rFonts w:ascii="Calibri" w:hAnsi="Calibri" w:cs="Calibri"/>
          <w:b/>
          <w:bCs/>
          <w:lang w:eastAsia="en-US"/>
        </w:rPr>
        <w:t>facilitation</w:t>
      </w:r>
      <w:r w:rsidRPr="001A43C3">
        <w:rPr>
          <w:rFonts w:ascii="Calibri" w:hAnsi="Calibri" w:cs="Calibri"/>
          <w:lang w:eastAsia="en-US"/>
        </w:rPr>
        <w:t> du travail des équipes en proposant de nombreuses améliorations.</w:t>
      </w:r>
    </w:p>
    <w:p w:rsidR="00010961" w:rsidRPr="001A43C3" w:rsidRDefault="00010961" w:rsidP="00010961">
      <w:pPr>
        <w:pStyle w:val="Paragraphedeliste"/>
        <w:numPr>
          <w:ilvl w:val="0"/>
          <w:numId w:val="1"/>
        </w:numPr>
        <w:rPr>
          <w:b/>
        </w:rPr>
      </w:pPr>
      <w:r w:rsidRPr="001A43C3">
        <w:rPr>
          <w:b/>
        </w:rPr>
        <w:t>Comment mettre en place une telle démarche dans une organisation et comment la réussir ?</w:t>
      </w:r>
    </w:p>
    <w:p w:rsidR="00010961" w:rsidRPr="001A43C3" w:rsidRDefault="00010961" w:rsidP="00010961"/>
    <w:p w:rsidR="00010961" w:rsidRPr="001A43C3" w:rsidRDefault="00010961" w:rsidP="00010961">
      <w:pPr>
        <w:pStyle w:val="NormalWeb"/>
        <w:shd w:val="clear" w:color="auto" w:fill="FFFFFF"/>
        <w:spacing w:before="0" w:beforeAutospacing="0" w:after="360" w:afterAutospacing="0"/>
        <w:rPr>
          <w:rFonts w:ascii="Calibri" w:hAnsi="Calibri" w:cs="Calibri"/>
          <w:lang w:eastAsia="en-US"/>
        </w:rPr>
      </w:pPr>
      <w:r w:rsidRPr="001A43C3">
        <w:rPr>
          <w:rFonts w:ascii="Calibri" w:hAnsi="Calibri" w:cs="Calibri"/>
          <w:lang w:eastAsia="en-US"/>
        </w:rPr>
        <w:t xml:space="preserve">Dans le </w:t>
      </w:r>
      <w:r w:rsidRPr="001A43C3">
        <w:rPr>
          <w:rFonts w:ascii="Calibri" w:hAnsi="Calibri" w:cs="Calibri"/>
          <w:b/>
          <w:bCs/>
          <w:lang w:eastAsia="en-US"/>
        </w:rPr>
        <w:t>monde complexe</w:t>
      </w:r>
      <w:r w:rsidRPr="001A43C3">
        <w:rPr>
          <w:rFonts w:ascii="Calibri" w:hAnsi="Calibri" w:cs="Calibri"/>
          <w:lang w:eastAsia="en-US"/>
        </w:rPr>
        <w:t>, changeant, fluctuant dans lequel nous vivons ce n’est ni avoir plus de temps ou plus d’argent qui fait la différence pour les entreprises, pour les managers.</w:t>
      </w:r>
      <w:r w:rsidRPr="001A43C3">
        <w:rPr>
          <w:rFonts w:ascii="Calibri" w:hAnsi="Calibri" w:cs="Calibri"/>
          <w:lang w:eastAsia="en-US"/>
        </w:rPr>
        <w:br/>
        <w:t xml:space="preserve">Ce qui fait réellement la différence c’est Sortir du Taylorisme et d’un système de management par le haut qui nuit à </w:t>
      </w:r>
      <w:r w:rsidRPr="001A43C3">
        <w:rPr>
          <w:rFonts w:ascii="Calibri" w:hAnsi="Calibri" w:cs="Calibri"/>
          <w:b/>
          <w:bCs/>
          <w:lang w:eastAsia="en-US"/>
        </w:rPr>
        <w:t xml:space="preserve">la réactivité, Time To </w:t>
      </w:r>
      <w:proofErr w:type="spellStart"/>
      <w:r w:rsidRPr="001A43C3">
        <w:rPr>
          <w:rFonts w:ascii="Calibri" w:hAnsi="Calibri" w:cs="Calibri"/>
          <w:b/>
          <w:bCs/>
          <w:lang w:eastAsia="en-US"/>
        </w:rPr>
        <w:t>Market</w:t>
      </w:r>
      <w:proofErr w:type="spellEnd"/>
      <w:r w:rsidRPr="001A43C3">
        <w:rPr>
          <w:rFonts w:ascii="Calibri" w:hAnsi="Calibri" w:cs="Calibri"/>
          <w:b/>
          <w:bCs/>
          <w:lang w:eastAsia="en-US"/>
        </w:rPr>
        <w:t> </w:t>
      </w:r>
      <w:r w:rsidRPr="001A43C3">
        <w:rPr>
          <w:rFonts w:ascii="Calibri" w:hAnsi="Calibri" w:cs="Calibri"/>
          <w:lang w:eastAsia="en-US"/>
        </w:rPr>
        <w:t>et la</w:t>
      </w:r>
      <w:r w:rsidRPr="001A43C3">
        <w:rPr>
          <w:rFonts w:ascii="Calibri" w:hAnsi="Calibri" w:cs="Calibri"/>
          <w:b/>
          <w:bCs/>
          <w:lang w:eastAsia="en-US"/>
        </w:rPr>
        <w:t> capacité d’adaptation</w:t>
      </w:r>
      <w:r w:rsidRPr="001A43C3">
        <w:rPr>
          <w:rFonts w:ascii="Calibri" w:hAnsi="Calibri" w:cs="Calibri"/>
          <w:lang w:eastAsia="en-US"/>
        </w:rPr>
        <w:t xml:space="preserve"> ou simplement devenir une organisation agile.</w:t>
      </w:r>
    </w:p>
    <w:p w:rsidR="00010961" w:rsidRPr="001A43C3" w:rsidRDefault="00010961" w:rsidP="00010961">
      <w:pPr>
        <w:pStyle w:val="NormalWeb"/>
        <w:shd w:val="clear" w:color="auto" w:fill="FFFFFF"/>
        <w:spacing w:before="0" w:beforeAutospacing="0" w:after="360" w:afterAutospacing="0"/>
      </w:pPr>
      <w:r w:rsidRPr="001A43C3">
        <w:rPr>
          <w:rFonts w:ascii="Calibri" w:hAnsi="Calibri" w:cs="Calibri"/>
          <w:lang w:eastAsia="en-US"/>
        </w:rPr>
        <w:lastRenderedPageBreak/>
        <w:t xml:space="preserve">Il existe plusieurs méthodes, avec différents impacts et périmètre d’application, je cite : </w:t>
      </w:r>
      <w:proofErr w:type="spellStart"/>
      <w:r w:rsidRPr="001A43C3">
        <w:rPr>
          <w:rFonts w:ascii="Calibri" w:hAnsi="Calibri" w:cs="Calibri"/>
          <w:b/>
          <w:bCs/>
          <w:lang w:eastAsia="en-US"/>
        </w:rPr>
        <w:t>LeSS</w:t>
      </w:r>
      <w:proofErr w:type="spellEnd"/>
      <w:r w:rsidRPr="001A43C3">
        <w:rPr>
          <w:rFonts w:ascii="Calibri" w:hAnsi="Calibri" w:cs="Calibri"/>
          <w:lang w:eastAsia="en-US"/>
        </w:rPr>
        <w:t xml:space="preserve">, </w:t>
      </w:r>
      <w:proofErr w:type="spellStart"/>
      <w:r w:rsidRPr="001A43C3">
        <w:rPr>
          <w:rFonts w:ascii="Calibri" w:hAnsi="Calibri" w:cs="Calibri"/>
          <w:b/>
          <w:bCs/>
          <w:lang w:eastAsia="en-US"/>
        </w:rPr>
        <w:t>Nexus</w:t>
      </w:r>
      <w:proofErr w:type="spellEnd"/>
      <w:r w:rsidRPr="001A43C3">
        <w:rPr>
          <w:rFonts w:ascii="Calibri" w:hAnsi="Calibri" w:cs="Calibri"/>
          <w:lang w:eastAsia="en-US"/>
        </w:rPr>
        <w:t xml:space="preserve">, </w:t>
      </w:r>
      <w:proofErr w:type="spellStart"/>
      <w:r w:rsidRPr="001A43C3">
        <w:rPr>
          <w:rFonts w:ascii="Calibri" w:hAnsi="Calibri" w:cs="Calibri"/>
          <w:b/>
          <w:bCs/>
          <w:lang w:eastAsia="en-US"/>
        </w:rPr>
        <w:t>Spootify</w:t>
      </w:r>
      <w:proofErr w:type="spellEnd"/>
      <w:r w:rsidRPr="001A43C3">
        <w:rPr>
          <w:rFonts w:ascii="Calibri" w:hAnsi="Calibri" w:cs="Calibri"/>
          <w:lang w:eastAsia="en-US"/>
        </w:rPr>
        <w:t xml:space="preserve">, </w:t>
      </w:r>
      <w:proofErr w:type="spellStart"/>
      <w:r w:rsidRPr="001A43C3">
        <w:rPr>
          <w:rFonts w:ascii="Calibri" w:hAnsi="Calibri" w:cs="Calibri"/>
          <w:b/>
          <w:bCs/>
          <w:lang w:eastAsia="en-US"/>
        </w:rPr>
        <w:t>SAFe</w:t>
      </w:r>
      <w:proofErr w:type="spellEnd"/>
      <w:r w:rsidRPr="001A43C3">
        <w:rPr>
          <w:rFonts w:ascii="Calibri" w:hAnsi="Calibri" w:cs="Calibri"/>
          <w:lang w:eastAsia="en-US"/>
        </w:rPr>
        <w:t xml:space="preserve"> (avec ses différ</w:t>
      </w:r>
      <w:bookmarkStart w:id="0" w:name="_GoBack"/>
      <w:bookmarkEnd w:id="0"/>
      <w:r w:rsidRPr="001A43C3">
        <w:rPr>
          <w:rFonts w:ascii="Calibri" w:hAnsi="Calibri" w:cs="Calibri"/>
          <w:lang w:eastAsia="en-US"/>
        </w:rPr>
        <w:t xml:space="preserve">ents niveaux), </w:t>
      </w:r>
      <w:proofErr w:type="spellStart"/>
      <w:r w:rsidRPr="001A43C3">
        <w:rPr>
          <w:rFonts w:ascii="Calibri" w:hAnsi="Calibri" w:cs="Calibri"/>
          <w:b/>
          <w:bCs/>
          <w:lang w:eastAsia="en-US"/>
        </w:rPr>
        <w:t>Holacratie</w:t>
      </w:r>
      <w:proofErr w:type="spellEnd"/>
      <w:r w:rsidRPr="001A43C3">
        <w:rPr>
          <w:rFonts w:ascii="Calibri" w:hAnsi="Calibri" w:cs="Calibri"/>
          <w:lang w:eastAsia="en-US"/>
        </w:rPr>
        <w:t>, …etc.</w:t>
      </w:r>
      <w:r w:rsidRPr="001A43C3">
        <w:rPr>
          <w:rFonts w:ascii="Calibri" w:hAnsi="Calibri" w:cs="Calibri"/>
          <w:lang w:eastAsia="en-US"/>
        </w:rPr>
        <w:br/>
        <w:t xml:space="preserve">Le choix de la démarche dépendra d’une multitude de critères propres à chaque organisation. </w:t>
      </w:r>
      <w:r w:rsidRPr="001A43C3">
        <w:t> </w:t>
      </w:r>
    </w:p>
    <w:p w:rsidR="00564846" w:rsidRPr="001A43C3" w:rsidRDefault="00564846"/>
    <w:sectPr w:rsidR="00564846" w:rsidRPr="001A43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D42FF"/>
    <w:multiLevelType w:val="hybridMultilevel"/>
    <w:tmpl w:val="8FF4F49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
    <w:nsid w:val="1D31186F"/>
    <w:multiLevelType w:val="hybridMultilevel"/>
    <w:tmpl w:val="52CCAC68"/>
    <w:lvl w:ilvl="0" w:tplc="BC70A138">
      <w:numFmt w:val="bullet"/>
      <w:lvlText w:val="-"/>
      <w:lvlJc w:val="left"/>
      <w:pPr>
        <w:ind w:left="720" w:hanging="360"/>
      </w:pPr>
      <w:rPr>
        <w:rFonts w:ascii="Calibri" w:eastAsiaTheme="minorHAnsi" w:hAnsi="Calibri" w:cs="Calibri"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961"/>
    <w:rsid w:val="00010961"/>
    <w:rsid w:val="001A43C3"/>
    <w:rsid w:val="005319A7"/>
    <w:rsid w:val="00564846"/>
    <w:rsid w:val="0064144A"/>
    <w:rsid w:val="00AE3055"/>
    <w:rsid w:val="00B80516"/>
    <w:rsid w:val="00D46622"/>
    <w:rsid w:val="00D719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F8674A-44A0-4852-9070-C47824186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0961"/>
    <w:pPr>
      <w:spacing w:after="0" w:line="240" w:lineRule="auto"/>
    </w:pPr>
    <w:rPr>
      <w:rFonts w:ascii="Calibri" w:hAnsi="Calibri" w:cs="Calibr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010961"/>
    <w:pPr>
      <w:spacing w:before="100" w:beforeAutospacing="1" w:after="100" w:afterAutospacing="1"/>
    </w:pPr>
    <w:rPr>
      <w:rFonts w:ascii="Times New Roman" w:hAnsi="Times New Roman" w:cs="Times New Roman"/>
      <w:sz w:val="24"/>
      <w:szCs w:val="24"/>
      <w:lang w:eastAsia="fr-FR"/>
    </w:rPr>
  </w:style>
  <w:style w:type="paragraph" w:styleId="Paragraphedeliste">
    <w:name w:val="List Paragraph"/>
    <w:basedOn w:val="Normal"/>
    <w:uiPriority w:val="34"/>
    <w:qFormat/>
    <w:rsid w:val="0001096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05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1326</TotalTime>
  <Pages>3</Pages>
  <Words>757</Words>
  <Characters>4168</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SOCIETE GENERALE</Company>
  <LinksUpToDate>false</LinksUpToDate>
  <CharactersWithSpaces>4916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Bouzraa Meriem</dc:creator>
  <cp:keywords/>
  <dc:description/>
  <cp:lastModifiedBy>Bouzraa Meriem</cp:lastModifiedBy>
  <cp:revision>4</cp:revision>
  <dcterms:created xsi:type="dcterms:W3CDTF">2018-03-14T16:11:00Z</dcterms:created>
  <dcterms:modified xsi:type="dcterms:W3CDTF">2018-03-15T14:39:00Z</dcterms:modified>
</cp:coreProperties>
</file>