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21726" w14:textId="77777777" w:rsidR="00A52E03" w:rsidRPr="000A1655" w:rsidRDefault="00B958F4">
      <w:pPr>
        <w:rPr>
          <w:b/>
          <w:bCs/>
          <w:lang w:val="en-US"/>
        </w:rPr>
      </w:pPr>
      <w:r w:rsidRPr="000A1655">
        <w:rPr>
          <w:b/>
          <w:bCs/>
          <w:lang w:val="en-US"/>
        </w:rPr>
        <w:t xml:space="preserve">Exercise 1: </w:t>
      </w:r>
    </w:p>
    <w:p w14:paraId="2FEEE7EB" w14:textId="36BBAB7C" w:rsidR="00B958F4" w:rsidRPr="00ED59E3" w:rsidRDefault="00B958F4" w:rsidP="00B958F4">
      <w:pPr>
        <w:rPr>
          <w:b/>
          <w:bCs/>
          <w:color w:val="FF0000"/>
          <w:lang w:val="en-US"/>
        </w:rPr>
      </w:pPr>
      <w:r w:rsidRPr="00B958F4">
        <w:rPr>
          <w:lang w:val="en-US"/>
        </w:rPr>
        <w:t xml:space="preserve">Given the following list of values ​​1, 0, 2 and 3, we want to generate the </w:t>
      </w:r>
      <w:r>
        <w:rPr>
          <w:lang w:val="en-US"/>
        </w:rPr>
        <w:t>heap</w:t>
      </w:r>
      <w:r w:rsidRPr="00B958F4">
        <w:rPr>
          <w:lang w:val="en-US"/>
        </w:rPr>
        <w:t xml:space="preserve"> that contains this list of values. Show all the states that the </w:t>
      </w:r>
      <w:r>
        <w:rPr>
          <w:lang w:val="en-US"/>
        </w:rPr>
        <w:t>heap</w:t>
      </w:r>
      <w:r w:rsidRPr="00B958F4">
        <w:rPr>
          <w:lang w:val="en-US"/>
        </w:rPr>
        <w:t xml:space="preserve"> goes through.</w:t>
      </w:r>
      <w:r w:rsidR="00ED59E3">
        <w:rPr>
          <w:lang w:val="en-US"/>
        </w:rPr>
        <w:t xml:space="preserve"> </w:t>
      </w:r>
      <w:r w:rsidR="00ED59E3" w:rsidRPr="00ED59E3">
        <w:rPr>
          <w:b/>
          <w:bCs/>
          <w:color w:val="FF0000"/>
          <w:lang w:val="en-US"/>
        </w:rPr>
        <w:t>(</w:t>
      </w:r>
      <w:r w:rsidR="00ED59E3">
        <w:rPr>
          <w:b/>
          <w:bCs/>
          <w:color w:val="FF0000"/>
          <w:lang w:val="en-US"/>
        </w:rPr>
        <w:t>2</w:t>
      </w:r>
      <w:r w:rsidR="00ED59E3" w:rsidRPr="00ED59E3">
        <w:rPr>
          <w:b/>
          <w:bCs/>
          <w:color w:val="FF0000"/>
          <w:lang w:val="en-US"/>
        </w:rPr>
        <w:t xml:space="preserve"> point)</w:t>
      </w:r>
    </w:p>
    <w:p w14:paraId="7B43F769" w14:textId="77777777" w:rsidR="00B958F4" w:rsidRPr="005A19F3" w:rsidRDefault="00B958F4" w:rsidP="00B958F4">
      <w:pPr>
        <w:rPr>
          <w:b/>
          <w:bCs/>
          <w:lang w:val="en-US"/>
        </w:rPr>
      </w:pPr>
      <w:r w:rsidRPr="005A19F3">
        <w:rPr>
          <w:b/>
          <w:bCs/>
          <w:lang w:val="en-US"/>
        </w:rPr>
        <w:t xml:space="preserve">Exercise </w:t>
      </w:r>
      <w:r w:rsidR="000A1655" w:rsidRPr="005A19F3">
        <w:rPr>
          <w:b/>
          <w:bCs/>
          <w:lang w:val="en-US"/>
        </w:rPr>
        <w:t>2:</w:t>
      </w:r>
      <w:r w:rsidRPr="005A19F3">
        <w:rPr>
          <w:b/>
          <w:bCs/>
          <w:lang w:val="en-US"/>
        </w:rPr>
        <w:t xml:space="preserve"> </w:t>
      </w:r>
    </w:p>
    <w:p w14:paraId="79777D90" w14:textId="77777777" w:rsidR="00B958F4" w:rsidRPr="00B958F4" w:rsidRDefault="00B958F4" w:rsidP="000A1655">
      <w:pPr>
        <w:jc w:val="both"/>
        <w:rPr>
          <w:lang w:val="en-US"/>
        </w:rPr>
      </w:pPr>
      <w:r w:rsidRPr="00B958F4">
        <w:rPr>
          <w:lang w:val="en-US"/>
        </w:rPr>
        <w:t xml:space="preserve">In this exercise, we </w:t>
      </w:r>
      <w:r w:rsidR="000A1655">
        <w:rPr>
          <w:lang w:val="en-US"/>
        </w:rPr>
        <w:t>consider</w:t>
      </w:r>
      <w:r w:rsidRPr="00B958F4">
        <w:rPr>
          <w:lang w:val="en-US"/>
        </w:rPr>
        <w:t xml:space="preserve"> s</w:t>
      </w:r>
      <w:r w:rsidR="000A1655">
        <w:rPr>
          <w:lang w:val="en-US"/>
        </w:rPr>
        <w:t xml:space="preserve">tandard operations defined on </w:t>
      </w:r>
      <w:r w:rsidRPr="00B958F4">
        <w:rPr>
          <w:lang w:val="en-US"/>
        </w:rPr>
        <w:t xml:space="preserve">queue </w:t>
      </w:r>
      <w:r w:rsidRPr="008D3FFD">
        <w:rPr>
          <w:b/>
          <w:bCs/>
          <w:i/>
          <w:iCs/>
          <w:lang w:val="en-US"/>
        </w:rPr>
        <w:t>Q</w:t>
      </w:r>
      <w:r w:rsidRPr="008D3FFD">
        <w:rPr>
          <w:b/>
          <w:bCs/>
          <w:i/>
          <w:iCs/>
          <w:vertAlign w:val="subscript"/>
          <w:lang w:val="en-US"/>
        </w:rPr>
        <w:t>i</w:t>
      </w:r>
      <w:r w:rsidRPr="008D3FFD">
        <w:rPr>
          <w:b/>
          <w:bCs/>
          <w:i/>
          <w:iCs/>
          <w:lang w:val="en-US"/>
        </w:rPr>
        <w:t xml:space="preserve"> </w:t>
      </w:r>
      <w:r w:rsidRPr="00B958F4">
        <w:rPr>
          <w:lang w:val="en-US"/>
        </w:rPr>
        <w:t xml:space="preserve">of integers as follows: </w:t>
      </w:r>
      <w:r w:rsidRPr="008D3FFD">
        <w:rPr>
          <w:b/>
          <w:bCs/>
          <w:i/>
          <w:iCs/>
          <w:lang w:val="en-US"/>
        </w:rPr>
        <w:t>CreateQ</w:t>
      </w:r>
      <w:r w:rsidRPr="008D3FFD">
        <w:rPr>
          <w:b/>
          <w:bCs/>
          <w:i/>
          <w:iCs/>
          <w:vertAlign w:val="subscript"/>
          <w:lang w:val="en-US"/>
        </w:rPr>
        <w:t>i</w:t>
      </w:r>
      <w:r w:rsidRPr="008D3FFD">
        <w:rPr>
          <w:b/>
          <w:bCs/>
          <w:i/>
          <w:iCs/>
          <w:lang w:val="en-US"/>
        </w:rPr>
        <w:t>;</w:t>
      </w:r>
      <w:r w:rsidRPr="00B958F4">
        <w:rPr>
          <w:lang w:val="en-US"/>
        </w:rPr>
        <w:t xml:space="preserve"> which </w:t>
      </w:r>
      <w:r w:rsidR="008D3FFD">
        <w:rPr>
          <w:lang w:val="en-US"/>
        </w:rPr>
        <w:t xml:space="preserve">creates and </w:t>
      </w:r>
      <w:r w:rsidRPr="00B958F4">
        <w:rPr>
          <w:lang w:val="en-US"/>
        </w:rPr>
        <w:t>initializes the queue</w:t>
      </w:r>
      <w:r w:rsidR="008D3FFD">
        <w:rPr>
          <w:lang w:val="en-US"/>
        </w:rPr>
        <w:t xml:space="preserve"> </w:t>
      </w:r>
      <w:r w:rsidR="008D3FFD" w:rsidRPr="008D3FFD">
        <w:rPr>
          <w:b/>
          <w:bCs/>
          <w:i/>
          <w:iCs/>
          <w:lang w:val="en-US"/>
        </w:rPr>
        <w:t>Q</w:t>
      </w:r>
      <w:r w:rsidR="008D3FFD" w:rsidRPr="008D3FFD">
        <w:rPr>
          <w:b/>
          <w:bCs/>
          <w:i/>
          <w:iCs/>
          <w:vertAlign w:val="subscript"/>
          <w:lang w:val="en-US"/>
        </w:rPr>
        <w:t>i</w:t>
      </w:r>
      <w:r w:rsidRPr="00B958F4">
        <w:rPr>
          <w:lang w:val="en-US"/>
        </w:rPr>
        <w:t xml:space="preserve">, </w:t>
      </w:r>
      <w:r w:rsidRPr="005A19F3">
        <w:rPr>
          <w:b/>
          <w:bCs/>
          <w:i/>
          <w:iCs/>
          <w:lang w:val="en-US"/>
        </w:rPr>
        <w:t>Enqueue</w:t>
      </w:r>
      <w:r w:rsidRPr="005A19F3">
        <w:rPr>
          <w:b/>
          <w:bCs/>
          <w:i/>
          <w:iCs/>
          <w:vertAlign w:val="subscript"/>
          <w:lang w:val="en-US"/>
        </w:rPr>
        <w:t>i</w:t>
      </w:r>
      <w:r w:rsidRPr="005A19F3">
        <w:rPr>
          <w:b/>
          <w:bCs/>
          <w:i/>
          <w:iCs/>
          <w:lang w:val="en-US"/>
        </w:rPr>
        <w:t>(e:integer)</w:t>
      </w:r>
      <w:r w:rsidRPr="00B958F4">
        <w:rPr>
          <w:lang w:val="en-US"/>
        </w:rPr>
        <w:t xml:space="preserve"> which pushes element e into </w:t>
      </w:r>
      <w:r w:rsidRPr="005A19F3">
        <w:rPr>
          <w:b/>
          <w:bCs/>
          <w:i/>
          <w:iCs/>
          <w:lang w:val="en-US"/>
        </w:rPr>
        <w:t>Q</w:t>
      </w:r>
      <w:r w:rsidRPr="005A19F3">
        <w:rPr>
          <w:b/>
          <w:bCs/>
          <w:i/>
          <w:iCs/>
          <w:vertAlign w:val="subscript"/>
          <w:lang w:val="en-US"/>
        </w:rPr>
        <w:t>i</w:t>
      </w:r>
      <w:r w:rsidRPr="00B958F4">
        <w:rPr>
          <w:lang w:val="en-US"/>
        </w:rPr>
        <w:t xml:space="preserve">, </w:t>
      </w:r>
      <w:r w:rsidRPr="008D3FFD">
        <w:rPr>
          <w:b/>
          <w:bCs/>
          <w:i/>
          <w:iCs/>
          <w:lang w:val="en-US"/>
        </w:rPr>
        <w:t>Dequeu</w:t>
      </w:r>
      <w:r w:rsidRPr="008D3FFD">
        <w:rPr>
          <w:b/>
          <w:bCs/>
          <w:i/>
          <w:iCs/>
          <w:vertAlign w:val="subscript"/>
          <w:lang w:val="en-US"/>
        </w:rPr>
        <w:t>i</w:t>
      </w:r>
      <w:r w:rsidRPr="00B958F4">
        <w:rPr>
          <w:lang w:val="en-US"/>
        </w:rPr>
        <w:t xml:space="preserve"> which </w:t>
      </w:r>
      <w:r>
        <w:rPr>
          <w:lang w:val="en-US"/>
        </w:rPr>
        <w:t>remove</w:t>
      </w:r>
      <w:r w:rsidR="008D3FFD">
        <w:rPr>
          <w:lang w:val="en-US"/>
        </w:rPr>
        <w:t>s</w:t>
      </w:r>
      <w:r w:rsidRPr="00B958F4">
        <w:rPr>
          <w:lang w:val="en-US"/>
        </w:rPr>
        <w:t xml:space="preserve"> the head element, </w:t>
      </w:r>
      <w:r w:rsidRPr="008D3FFD">
        <w:rPr>
          <w:b/>
          <w:bCs/>
          <w:i/>
          <w:iCs/>
          <w:lang w:val="en-US"/>
        </w:rPr>
        <w:t>Empty</w:t>
      </w:r>
      <w:r w:rsidR="008D3FFD">
        <w:rPr>
          <w:b/>
          <w:bCs/>
          <w:i/>
          <w:iCs/>
          <w:lang w:val="en-US"/>
        </w:rPr>
        <w:t>Q</w:t>
      </w:r>
      <w:r w:rsidRPr="008D3FFD">
        <w:rPr>
          <w:b/>
          <w:bCs/>
          <w:i/>
          <w:iCs/>
          <w:vertAlign w:val="subscript"/>
          <w:lang w:val="en-US"/>
        </w:rPr>
        <w:t>i</w:t>
      </w:r>
      <w:r w:rsidRPr="008D3FFD">
        <w:rPr>
          <w:b/>
          <w:bCs/>
          <w:i/>
          <w:iCs/>
          <w:lang w:val="en-US"/>
        </w:rPr>
        <w:t>:Bool</w:t>
      </w:r>
      <w:r w:rsidRPr="00B958F4">
        <w:rPr>
          <w:lang w:val="en-US"/>
        </w:rPr>
        <w:t xml:space="preserve"> which tests whether </w:t>
      </w:r>
      <w:r w:rsidRPr="008D3FFD">
        <w:rPr>
          <w:b/>
          <w:bCs/>
          <w:i/>
          <w:iCs/>
          <w:lang w:val="en-US"/>
        </w:rPr>
        <w:t>Q</w:t>
      </w:r>
      <w:r w:rsidRPr="008D3FFD">
        <w:rPr>
          <w:b/>
          <w:bCs/>
          <w:i/>
          <w:iCs/>
          <w:vertAlign w:val="subscript"/>
          <w:lang w:val="en-US"/>
        </w:rPr>
        <w:t>i</w:t>
      </w:r>
      <w:r w:rsidRPr="008D3FFD">
        <w:rPr>
          <w:b/>
          <w:bCs/>
          <w:i/>
          <w:iCs/>
          <w:lang w:val="en-US"/>
        </w:rPr>
        <w:t xml:space="preserve"> </w:t>
      </w:r>
      <w:r w:rsidRPr="00B958F4">
        <w:rPr>
          <w:lang w:val="en-US"/>
        </w:rPr>
        <w:t xml:space="preserve">is empty, </w:t>
      </w:r>
      <w:r w:rsidRPr="005A19F3">
        <w:rPr>
          <w:b/>
          <w:bCs/>
          <w:i/>
          <w:iCs/>
          <w:lang w:val="en-US"/>
        </w:rPr>
        <w:t>GetHead</w:t>
      </w:r>
      <w:r w:rsidRPr="005A19F3">
        <w:rPr>
          <w:b/>
          <w:bCs/>
          <w:i/>
          <w:iCs/>
          <w:vertAlign w:val="subscript"/>
          <w:lang w:val="en-US"/>
        </w:rPr>
        <w:t>i</w:t>
      </w:r>
      <w:r w:rsidR="005A19F3">
        <w:rPr>
          <w:b/>
          <w:bCs/>
          <w:i/>
          <w:iCs/>
          <w:lang w:val="en-US"/>
        </w:rPr>
        <w:t>:i</w:t>
      </w:r>
      <w:r w:rsidRPr="005A19F3">
        <w:rPr>
          <w:b/>
          <w:bCs/>
          <w:i/>
          <w:iCs/>
          <w:lang w:val="en-US"/>
        </w:rPr>
        <w:t>nteger</w:t>
      </w:r>
      <w:r w:rsidRPr="00B958F4">
        <w:rPr>
          <w:lang w:val="en-US"/>
        </w:rPr>
        <w:t xml:space="preserve"> which consults the head element, and </w:t>
      </w:r>
      <w:r w:rsidRPr="005A19F3">
        <w:rPr>
          <w:b/>
          <w:bCs/>
          <w:i/>
          <w:iCs/>
          <w:lang w:val="en-US"/>
        </w:rPr>
        <w:t>GetTail</w:t>
      </w:r>
      <w:r w:rsidRPr="005A19F3">
        <w:rPr>
          <w:b/>
          <w:bCs/>
          <w:i/>
          <w:iCs/>
          <w:vertAlign w:val="subscript"/>
          <w:lang w:val="en-US"/>
        </w:rPr>
        <w:t>i</w:t>
      </w:r>
      <w:r w:rsidR="005A19F3">
        <w:rPr>
          <w:b/>
          <w:bCs/>
          <w:i/>
          <w:iCs/>
          <w:lang w:val="en-US"/>
        </w:rPr>
        <w:t>:i</w:t>
      </w:r>
      <w:r w:rsidRPr="005A19F3">
        <w:rPr>
          <w:b/>
          <w:bCs/>
          <w:i/>
          <w:iCs/>
          <w:lang w:val="en-US"/>
        </w:rPr>
        <w:t>nteger</w:t>
      </w:r>
      <w:r w:rsidRPr="00B958F4">
        <w:rPr>
          <w:lang w:val="en-US"/>
        </w:rPr>
        <w:t xml:space="preserve"> ; which consults the tail element. We also </w:t>
      </w:r>
      <w:r w:rsidR="000A1655">
        <w:rPr>
          <w:lang w:val="en-US"/>
        </w:rPr>
        <w:t>consider</w:t>
      </w:r>
      <w:r w:rsidRPr="00B958F4">
        <w:rPr>
          <w:lang w:val="en-US"/>
        </w:rPr>
        <w:t xml:space="preserve"> standard operations on a stack of integers </w:t>
      </w:r>
      <w:r w:rsidRPr="005A19F3">
        <w:rPr>
          <w:b/>
          <w:bCs/>
          <w:i/>
          <w:iCs/>
          <w:lang w:val="en-US"/>
        </w:rPr>
        <w:t>S</w:t>
      </w:r>
      <w:r w:rsidRPr="005A19F3">
        <w:rPr>
          <w:b/>
          <w:bCs/>
          <w:i/>
          <w:iCs/>
          <w:vertAlign w:val="subscript"/>
          <w:lang w:val="en-US"/>
        </w:rPr>
        <w:t>i</w:t>
      </w:r>
      <w:r w:rsidRPr="005A19F3">
        <w:rPr>
          <w:b/>
          <w:bCs/>
          <w:i/>
          <w:iCs/>
          <w:lang w:val="en-US"/>
        </w:rPr>
        <w:t xml:space="preserve"> </w:t>
      </w:r>
      <w:r>
        <w:rPr>
          <w:lang w:val="en-US"/>
        </w:rPr>
        <w:t xml:space="preserve">as follows: </w:t>
      </w:r>
      <w:r w:rsidRPr="005A19F3">
        <w:rPr>
          <w:b/>
          <w:bCs/>
          <w:i/>
          <w:iCs/>
          <w:lang w:val="en-US"/>
        </w:rPr>
        <w:t>CreateS</w:t>
      </w:r>
      <w:r w:rsidRPr="005A19F3">
        <w:rPr>
          <w:b/>
          <w:bCs/>
          <w:i/>
          <w:iCs/>
          <w:vertAlign w:val="subscript"/>
          <w:lang w:val="en-US"/>
        </w:rPr>
        <w:t>i</w:t>
      </w:r>
      <w:r w:rsidRPr="005A19F3">
        <w:rPr>
          <w:b/>
          <w:bCs/>
          <w:i/>
          <w:iCs/>
          <w:lang w:val="en-US"/>
        </w:rPr>
        <w:t>;</w:t>
      </w:r>
      <w:r>
        <w:rPr>
          <w:lang w:val="en-US"/>
        </w:rPr>
        <w:t xml:space="preserve"> which initializes </w:t>
      </w:r>
      <w:r w:rsidRPr="008D3FFD">
        <w:rPr>
          <w:b/>
          <w:bCs/>
          <w:i/>
          <w:iCs/>
          <w:lang w:val="en-US"/>
        </w:rPr>
        <w:t>S</w:t>
      </w:r>
      <w:r w:rsidRPr="008D3FFD">
        <w:rPr>
          <w:b/>
          <w:bCs/>
          <w:i/>
          <w:iCs/>
          <w:vertAlign w:val="subscript"/>
          <w:lang w:val="en-US"/>
        </w:rPr>
        <w:t>i</w:t>
      </w:r>
      <w:r w:rsidRPr="008D3FFD">
        <w:rPr>
          <w:b/>
          <w:bCs/>
          <w:i/>
          <w:iCs/>
          <w:lang w:val="en-US"/>
        </w:rPr>
        <w:t>,</w:t>
      </w:r>
      <w:r w:rsidRPr="00B958F4">
        <w:rPr>
          <w:lang w:val="en-US"/>
        </w:rPr>
        <w:t xml:space="preserve"> </w:t>
      </w:r>
      <w:r w:rsidRPr="005A19F3">
        <w:rPr>
          <w:b/>
          <w:bCs/>
          <w:i/>
          <w:iCs/>
          <w:lang w:val="en-US"/>
        </w:rPr>
        <w:t>Push</w:t>
      </w:r>
      <w:r w:rsidRPr="005A19F3">
        <w:rPr>
          <w:b/>
          <w:bCs/>
          <w:i/>
          <w:iCs/>
          <w:vertAlign w:val="subscript"/>
          <w:lang w:val="en-US"/>
        </w:rPr>
        <w:t>i</w:t>
      </w:r>
      <w:r w:rsidRPr="005A19F3">
        <w:rPr>
          <w:b/>
          <w:bCs/>
          <w:i/>
          <w:iCs/>
          <w:lang w:val="en-US"/>
        </w:rPr>
        <w:t>(e:integer)</w:t>
      </w:r>
      <w:r w:rsidRPr="00B958F4">
        <w:rPr>
          <w:lang w:val="en-US"/>
        </w:rPr>
        <w:t xml:space="preserve"> which pushes element e into </w:t>
      </w:r>
      <w:r w:rsidR="008D3FFD" w:rsidRPr="008D3FFD">
        <w:rPr>
          <w:b/>
          <w:bCs/>
          <w:i/>
          <w:iCs/>
          <w:lang w:val="en-US"/>
        </w:rPr>
        <w:t>S</w:t>
      </w:r>
      <w:r w:rsidR="008D3FFD" w:rsidRPr="008D3FFD">
        <w:rPr>
          <w:b/>
          <w:bCs/>
          <w:i/>
          <w:iCs/>
          <w:vertAlign w:val="subscript"/>
          <w:lang w:val="en-US"/>
        </w:rPr>
        <w:t>i</w:t>
      </w:r>
      <w:r w:rsidRPr="00B958F4">
        <w:rPr>
          <w:lang w:val="en-US"/>
        </w:rPr>
        <w:t xml:space="preserve">, </w:t>
      </w:r>
      <w:r w:rsidRPr="008D3FFD">
        <w:rPr>
          <w:b/>
          <w:bCs/>
          <w:i/>
          <w:iCs/>
          <w:lang w:val="en-US"/>
        </w:rPr>
        <w:t>Pop</w:t>
      </w:r>
      <w:r w:rsidRPr="008D3FFD">
        <w:rPr>
          <w:b/>
          <w:bCs/>
          <w:i/>
          <w:iCs/>
          <w:vertAlign w:val="subscript"/>
          <w:lang w:val="en-US"/>
        </w:rPr>
        <w:t>i</w:t>
      </w:r>
      <w:r w:rsidRPr="00B958F4">
        <w:rPr>
          <w:lang w:val="en-US"/>
        </w:rPr>
        <w:t xml:space="preserve"> which pops the top element, </w:t>
      </w:r>
      <w:r w:rsidRPr="005A19F3">
        <w:rPr>
          <w:b/>
          <w:bCs/>
          <w:i/>
          <w:iCs/>
          <w:lang w:val="en-US"/>
        </w:rPr>
        <w:t>EmptyS</w:t>
      </w:r>
      <w:r w:rsidRPr="005A19F3">
        <w:rPr>
          <w:b/>
          <w:bCs/>
          <w:i/>
          <w:iCs/>
          <w:vertAlign w:val="subscript"/>
          <w:lang w:val="en-US"/>
        </w:rPr>
        <w:t>i</w:t>
      </w:r>
      <w:r w:rsidRPr="005A19F3">
        <w:rPr>
          <w:b/>
          <w:bCs/>
          <w:i/>
          <w:iCs/>
          <w:lang w:val="en-US"/>
        </w:rPr>
        <w:t>:Bool</w:t>
      </w:r>
      <w:r w:rsidRPr="00B958F4">
        <w:rPr>
          <w:lang w:val="en-US"/>
        </w:rPr>
        <w:t xml:space="preserve"> which tests whether </w:t>
      </w:r>
      <w:r w:rsidR="008D3FFD" w:rsidRPr="008D3FFD">
        <w:rPr>
          <w:b/>
          <w:bCs/>
          <w:i/>
          <w:iCs/>
          <w:lang w:val="en-US"/>
        </w:rPr>
        <w:t>S</w:t>
      </w:r>
      <w:r w:rsidR="008D3FFD" w:rsidRPr="008D3FFD">
        <w:rPr>
          <w:b/>
          <w:bCs/>
          <w:i/>
          <w:iCs/>
          <w:vertAlign w:val="subscript"/>
          <w:lang w:val="en-US"/>
        </w:rPr>
        <w:t>i</w:t>
      </w:r>
      <w:r w:rsidRPr="00B958F4">
        <w:rPr>
          <w:lang w:val="en-US"/>
        </w:rPr>
        <w:t xml:space="preserve"> is empty, and </w:t>
      </w:r>
      <w:r w:rsidRPr="005A19F3">
        <w:rPr>
          <w:b/>
          <w:bCs/>
          <w:i/>
          <w:iCs/>
          <w:lang w:val="en-US"/>
        </w:rPr>
        <w:t>GetTop</w:t>
      </w:r>
      <w:r w:rsidRPr="005A19F3">
        <w:rPr>
          <w:b/>
          <w:bCs/>
          <w:i/>
          <w:iCs/>
          <w:vertAlign w:val="subscript"/>
          <w:lang w:val="en-US"/>
        </w:rPr>
        <w:t>i</w:t>
      </w:r>
      <w:r w:rsidR="005A19F3">
        <w:rPr>
          <w:b/>
          <w:bCs/>
          <w:i/>
          <w:iCs/>
          <w:lang w:val="en-US"/>
        </w:rPr>
        <w:t>:i</w:t>
      </w:r>
      <w:r w:rsidRPr="005A19F3">
        <w:rPr>
          <w:b/>
          <w:bCs/>
          <w:i/>
          <w:iCs/>
          <w:lang w:val="en-US"/>
        </w:rPr>
        <w:t>nteger ;</w:t>
      </w:r>
      <w:r w:rsidRPr="00B958F4">
        <w:rPr>
          <w:lang w:val="en-US"/>
        </w:rPr>
        <w:t xml:space="preserve"> which consults the top element.</w:t>
      </w:r>
      <w:r w:rsidR="008D3FFD">
        <w:rPr>
          <w:lang w:val="en-US"/>
        </w:rPr>
        <w:t xml:space="preserve"> </w:t>
      </w:r>
    </w:p>
    <w:p w14:paraId="7818F86B" w14:textId="77777777" w:rsidR="00B958F4" w:rsidRPr="00B958F4" w:rsidRDefault="00B958F4" w:rsidP="005A19F3">
      <w:pPr>
        <w:jc w:val="both"/>
        <w:rPr>
          <w:lang w:val="en-US"/>
        </w:rPr>
      </w:pPr>
      <w:r w:rsidRPr="00B958F4">
        <w:rPr>
          <w:lang w:val="en-US"/>
        </w:rPr>
        <w:t>1. In the following, the requested algorithms can only use the standard operations already mentioned (no access to the internal representation of the stack</w:t>
      </w:r>
      <w:r>
        <w:rPr>
          <w:lang w:val="en-US"/>
        </w:rPr>
        <w:t>s or queues</w:t>
      </w:r>
      <w:r w:rsidRPr="00B958F4">
        <w:rPr>
          <w:lang w:val="en-US"/>
        </w:rPr>
        <w:t>. No operations on pointers).</w:t>
      </w:r>
    </w:p>
    <w:p w14:paraId="70FF0B7E" w14:textId="2F57EDB3" w:rsidR="00B958F4" w:rsidRPr="00ED59E3" w:rsidRDefault="008D3FFD" w:rsidP="008D3FFD">
      <w:pPr>
        <w:jc w:val="both"/>
        <w:rPr>
          <w:b/>
          <w:bCs/>
          <w:color w:val="FF0000"/>
          <w:lang w:val="en-US"/>
        </w:rPr>
      </w:pPr>
      <w:r>
        <w:rPr>
          <w:lang w:val="en-US"/>
        </w:rPr>
        <w:t xml:space="preserve">• Propose a Function </w:t>
      </w:r>
      <w:r w:rsidR="00B958F4" w:rsidRPr="008D3FFD">
        <w:rPr>
          <w:b/>
          <w:bCs/>
          <w:i/>
          <w:iCs/>
          <w:lang w:val="en-US"/>
        </w:rPr>
        <w:t>Max1:Integer;</w:t>
      </w:r>
      <w:r w:rsidR="00B958F4" w:rsidRPr="00B958F4">
        <w:rPr>
          <w:lang w:val="en-US"/>
        </w:rPr>
        <w:t xml:space="preserve"> that allows to find the maximum of</w:t>
      </w:r>
      <w:r w:rsidR="00B958F4">
        <w:rPr>
          <w:lang w:val="en-US"/>
        </w:rPr>
        <w:t xml:space="preserve"> the stack </w:t>
      </w:r>
      <w:r w:rsidR="00B958F4" w:rsidRPr="008D3FFD">
        <w:rPr>
          <w:b/>
          <w:bCs/>
          <w:i/>
          <w:iCs/>
          <w:lang w:val="en-US"/>
        </w:rPr>
        <w:t>S</w:t>
      </w:r>
      <w:r w:rsidR="00B958F4" w:rsidRPr="008D3FFD">
        <w:rPr>
          <w:b/>
          <w:bCs/>
          <w:i/>
          <w:iCs/>
          <w:vertAlign w:val="subscript"/>
          <w:lang w:val="en-US"/>
        </w:rPr>
        <w:t>1</w:t>
      </w:r>
      <w:r w:rsidR="00B958F4" w:rsidRPr="00B958F4">
        <w:rPr>
          <w:lang w:val="en-US"/>
        </w:rPr>
        <w:t xml:space="preserve">. At the end of the execution of </w:t>
      </w:r>
      <w:r w:rsidR="00B958F4" w:rsidRPr="008D3FFD">
        <w:rPr>
          <w:b/>
          <w:bCs/>
          <w:i/>
          <w:iCs/>
          <w:lang w:val="en-US"/>
        </w:rPr>
        <w:t>Max</w:t>
      </w:r>
      <w:r w:rsidR="00B958F4" w:rsidRPr="008D3FFD">
        <w:rPr>
          <w:b/>
          <w:bCs/>
          <w:i/>
          <w:iCs/>
          <w:vertAlign w:val="subscript"/>
          <w:lang w:val="en-US"/>
        </w:rPr>
        <w:t>1</w:t>
      </w:r>
      <w:r w:rsidR="00B958F4">
        <w:rPr>
          <w:lang w:val="en-US"/>
        </w:rPr>
        <w:t xml:space="preserve">, the stack </w:t>
      </w:r>
      <w:r w:rsidRPr="008D3FFD">
        <w:rPr>
          <w:b/>
          <w:bCs/>
          <w:i/>
          <w:iCs/>
          <w:lang w:val="en-US"/>
        </w:rPr>
        <w:t>S</w:t>
      </w:r>
      <w:r w:rsidRPr="008D3FFD">
        <w:rPr>
          <w:b/>
          <w:bCs/>
          <w:i/>
          <w:iCs/>
          <w:vertAlign w:val="subscript"/>
          <w:lang w:val="en-US"/>
        </w:rPr>
        <w:t>1</w:t>
      </w:r>
      <w:r w:rsidR="00B958F4" w:rsidRPr="00B958F4">
        <w:rPr>
          <w:lang w:val="en-US"/>
        </w:rPr>
        <w:t xml:space="preserve"> must remain unchanged. If temporary stacks are used, the minimum possible of these stacks to be named </w:t>
      </w:r>
      <w:r w:rsidR="00B958F4" w:rsidRPr="008D3FFD">
        <w:rPr>
          <w:b/>
          <w:bCs/>
          <w:i/>
          <w:iCs/>
          <w:lang w:val="en-US"/>
        </w:rPr>
        <w:t>S</w:t>
      </w:r>
      <w:r w:rsidR="00B958F4" w:rsidRPr="008D3FFD">
        <w:rPr>
          <w:b/>
          <w:bCs/>
          <w:i/>
          <w:iCs/>
          <w:vertAlign w:val="subscript"/>
          <w:lang w:val="en-US"/>
        </w:rPr>
        <w:t>j</w:t>
      </w:r>
      <w:r w:rsidR="00B958F4" w:rsidRPr="008D3FFD">
        <w:rPr>
          <w:b/>
          <w:bCs/>
          <w:i/>
          <w:iCs/>
          <w:lang w:val="en-US"/>
        </w:rPr>
        <w:t xml:space="preserve"> (j&gt;=2)</w:t>
      </w:r>
      <w:r w:rsidR="00B958F4" w:rsidRPr="00B958F4">
        <w:rPr>
          <w:lang w:val="en-US"/>
        </w:rPr>
        <w:t xml:space="preserve"> must be used.</w:t>
      </w:r>
      <w:r>
        <w:rPr>
          <w:lang w:val="en-US"/>
        </w:rPr>
        <w:t xml:space="preserve"> </w:t>
      </w:r>
      <w:r w:rsidR="00ED59E3" w:rsidRPr="00ED59E3">
        <w:rPr>
          <w:b/>
          <w:bCs/>
          <w:color w:val="FF0000"/>
          <w:lang w:val="en-US"/>
        </w:rPr>
        <w:t>(4 points)</w:t>
      </w:r>
    </w:p>
    <w:p w14:paraId="0368CCE6" w14:textId="02A40A0B" w:rsidR="00B958F4" w:rsidRPr="00B958F4" w:rsidRDefault="00B958F4" w:rsidP="008D3FFD">
      <w:pPr>
        <w:jc w:val="both"/>
        <w:rPr>
          <w:lang w:val="en-US"/>
        </w:rPr>
      </w:pPr>
      <w:r w:rsidRPr="00B958F4">
        <w:rPr>
          <w:lang w:val="en-US"/>
        </w:rPr>
        <w:t xml:space="preserve">• By exploiting the standard operations of </w:t>
      </w:r>
      <w:r w:rsidRPr="008D3FFD">
        <w:rPr>
          <w:b/>
          <w:bCs/>
          <w:i/>
          <w:iCs/>
          <w:lang w:val="en-US"/>
        </w:rPr>
        <w:t>S</w:t>
      </w:r>
      <w:r w:rsidRPr="008D3FFD">
        <w:rPr>
          <w:b/>
          <w:bCs/>
          <w:i/>
          <w:iCs/>
          <w:vertAlign w:val="subscript"/>
          <w:lang w:val="en-US"/>
        </w:rPr>
        <w:t>1</w:t>
      </w:r>
      <w:r w:rsidRPr="008D3FFD">
        <w:rPr>
          <w:b/>
          <w:bCs/>
          <w:i/>
          <w:iCs/>
          <w:lang w:val="en-US"/>
        </w:rPr>
        <w:t xml:space="preserve"> </w:t>
      </w:r>
      <w:r w:rsidRPr="00B958F4">
        <w:rPr>
          <w:lang w:val="en-US"/>
        </w:rPr>
        <w:t>already mentioned and assuming</w:t>
      </w:r>
      <w:r w:rsidR="008D3FFD">
        <w:rPr>
          <w:lang w:val="en-US"/>
        </w:rPr>
        <w:t xml:space="preserve">, this time, that the function </w:t>
      </w:r>
      <w:r w:rsidRPr="008D3FFD">
        <w:rPr>
          <w:b/>
          <w:bCs/>
          <w:i/>
          <w:iCs/>
          <w:lang w:val="en-US"/>
        </w:rPr>
        <w:t>Max</w:t>
      </w:r>
      <w:r w:rsidRPr="008D3FFD">
        <w:rPr>
          <w:b/>
          <w:bCs/>
          <w:i/>
          <w:iCs/>
          <w:vertAlign w:val="subscript"/>
          <w:lang w:val="en-US"/>
        </w:rPr>
        <w:t>1</w:t>
      </w:r>
      <w:r w:rsidRPr="008D3FFD">
        <w:rPr>
          <w:b/>
          <w:bCs/>
          <w:i/>
          <w:iCs/>
          <w:lang w:val="en-US"/>
        </w:rPr>
        <w:t>:Integer</w:t>
      </w:r>
      <w:r w:rsidRPr="00B958F4">
        <w:rPr>
          <w:lang w:val="en-US"/>
        </w:rPr>
        <w:t xml:space="preserve"> finds and deletes each tim</w:t>
      </w:r>
      <w:r w:rsidR="005A19F3">
        <w:rPr>
          <w:lang w:val="en-US"/>
        </w:rPr>
        <w:t xml:space="preserve">e the max element of the stack </w:t>
      </w:r>
      <w:r w:rsidR="005A19F3" w:rsidRPr="008D3FFD">
        <w:rPr>
          <w:b/>
          <w:bCs/>
          <w:i/>
          <w:iCs/>
          <w:lang w:val="en-US"/>
        </w:rPr>
        <w:t>S</w:t>
      </w:r>
      <w:r w:rsidRPr="008D3FFD">
        <w:rPr>
          <w:b/>
          <w:bCs/>
          <w:i/>
          <w:iCs/>
          <w:vertAlign w:val="subscript"/>
          <w:lang w:val="en-US"/>
        </w:rPr>
        <w:t>1</w:t>
      </w:r>
      <w:r w:rsidRPr="00B958F4">
        <w:rPr>
          <w:lang w:val="en-US"/>
        </w:rPr>
        <w:t xml:space="preserve">, </w:t>
      </w:r>
      <w:r w:rsidR="008D3FFD">
        <w:rPr>
          <w:lang w:val="en-US"/>
        </w:rPr>
        <w:t xml:space="preserve">propose an iterative procedure </w:t>
      </w:r>
      <w:r w:rsidRPr="008D3FFD">
        <w:rPr>
          <w:b/>
          <w:bCs/>
          <w:i/>
          <w:iCs/>
          <w:lang w:val="en-US"/>
        </w:rPr>
        <w:t>SortStack1;</w:t>
      </w:r>
      <w:r w:rsidRPr="00B958F4">
        <w:rPr>
          <w:lang w:val="en-US"/>
        </w:rPr>
        <w:t xml:space="preserve"> that allows to sort the stack </w:t>
      </w:r>
      <w:r w:rsidR="005A19F3" w:rsidRPr="008D3FFD">
        <w:rPr>
          <w:b/>
          <w:bCs/>
          <w:i/>
          <w:iCs/>
          <w:lang w:val="en-US"/>
        </w:rPr>
        <w:t>S</w:t>
      </w:r>
      <w:r w:rsidRPr="008D3FFD">
        <w:rPr>
          <w:b/>
          <w:bCs/>
          <w:i/>
          <w:iCs/>
          <w:vertAlign w:val="subscript"/>
          <w:lang w:val="en-US"/>
        </w:rPr>
        <w:t>1</w:t>
      </w:r>
      <w:r w:rsidRPr="00B958F4">
        <w:rPr>
          <w:lang w:val="en-US"/>
        </w:rPr>
        <w:t xml:space="preserve"> in </w:t>
      </w:r>
      <w:r w:rsidR="008D3FFD">
        <w:rPr>
          <w:lang w:val="en-US"/>
        </w:rPr>
        <w:t xml:space="preserve">an </w:t>
      </w:r>
      <w:r w:rsidRPr="00B958F4">
        <w:rPr>
          <w:lang w:val="en-US"/>
        </w:rPr>
        <w:t xml:space="preserve">ascending order from the base to the top (the max element at the top). If temporary stacks are used, the minimum possible of these stacks to be named </w:t>
      </w:r>
      <w:r w:rsidR="005A19F3" w:rsidRPr="008D3FFD">
        <w:rPr>
          <w:b/>
          <w:bCs/>
          <w:i/>
          <w:iCs/>
          <w:lang w:val="en-US"/>
        </w:rPr>
        <w:t>S</w:t>
      </w:r>
      <w:r w:rsidRPr="008D3FFD">
        <w:rPr>
          <w:b/>
          <w:bCs/>
          <w:i/>
          <w:iCs/>
          <w:vertAlign w:val="subscript"/>
          <w:lang w:val="en-US"/>
        </w:rPr>
        <w:t>j</w:t>
      </w:r>
      <w:r w:rsidRPr="008D3FFD">
        <w:rPr>
          <w:b/>
          <w:bCs/>
          <w:i/>
          <w:iCs/>
          <w:lang w:val="en-US"/>
        </w:rPr>
        <w:t xml:space="preserve"> (j&gt;=2)</w:t>
      </w:r>
      <w:r w:rsidRPr="00B958F4">
        <w:rPr>
          <w:lang w:val="en-US"/>
        </w:rPr>
        <w:t xml:space="preserve"> must be used.</w:t>
      </w:r>
      <w:r w:rsidR="00ED59E3">
        <w:rPr>
          <w:lang w:val="en-US"/>
        </w:rPr>
        <w:t xml:space="preserve"> </w:t>
      </w:r>
      <w:r w:rsidR="00ED59E3" w:rsidRPr="00ED59E3">
        <w:rPr>
          <w:b/>
          <w:bCs/>
          <w:color w:val="FF0000"/>
          <w:lang w:val="en-US"/>
        </w:rPr>
        <w:t>(4 points)</w:t>
      </w:r>
    </w:p>
    <w:p w14:paraId="66894B39" w14:textId="77777777" w:rsidR="00B958F4" w:rsidRDefault="005A19F3" w:rsidP="005A19F3">
      <w:pPr>
        <w:rPr>
          <w:lang w:val="en-US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A38009E" wp14:editId="717C6EBC">
            <wp:simplePos x="0" y="0"/>
            <wp:positionH relativeFrom="column">
              <wp:posOffset>1478280</wp:posOffset>
            </wp:positionH>
            <wp:positionV relativeFrom="paragraph">
              <wp:posOffset>270510</wp:posOffset>
            </wp:positionV>
            <wp:extent cx="2330450" cy="786765"/>
            <wp:effectExtent l="19050" t="0" r="0" b="0"/>
            <wp:wrapTight wrapText="bothSides">
              <wp:wrapPolygon edited="0">
                <wp:start x="-177" y="0"/>
                <wp:lineTo x="-177" y="20920"/>
                <wp:lineTo x="21541" y="20920"/>
                <wp:lineTo x="21541" y="0"/>
                <wp:lineTo x="-177" y="0"/>
              </wp:wrapPolygon>
            </wp:wrapTight>
            <wp:docPr id="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0" cy="786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958F4" w:rsidRPr="00B958F4">
        <w:rPr>
          <w:lang w:val="en-US"/>
        </w:rPr>
        <w:t>2. Consider the balanced binary tree</w:t>
      </w:r>
      <w:r w:rsidRPr="005A19F3">
        <w:rPr>
          <w:lang w:val="en-US"/>
        </w:rPr>
        <w:t xml:space="preserve"> </w:t>
      </w:r>
      <w:r>
        <w:rPr>
          <w:b/>
          <w:bCs/>
          <w:i/>
          <w:iCs/>
          <w:lang w:val="en-US"/>
        </w:rPr>
        <w:t>T</w:t>
      </w:r>
      <w:r w:rsidR="00B958F4" w:rsidRPr="00B958F4">
        <w:rPr>
          <w:lang w:val="en-US"/>
        </w:rPr>
        <w:t>, the example of which is presented below:</w:t>
      </w:r>
    </w:p>
    <w:p w14:paraId="3C17C856" w14:textId="77777777" w:rsidR="005A19F3" w:rsidRDefault="005A19F3" w:rsidP="00B958F4">
      <w:pPr>
        <w:rPr>
          <w:lang w:val="en-US"/>
        </w:rPr>
      </w:pPr>
    </w:p>
    <w:p w14:paraId="776D6407" w14:textId="77777777" w:rsidR="005A19F3" w:rsidRDefault="005A19F3" w:rsidP="00B958F4">
      <w:pPr>
        <w:rPr>
          <w:lang w:val="en-US"/>
        </w:rPr>
      </w:pPr>
    </w:p>
    <w:p w14:paraId="3AA36A1D" w14:textId="77777777" w:rsidR="005A19F3" w:rsidRPr="00B958F4" w:rsidRDefault="005A19F3" w:rsidP="00B958F4">
      <w:pPr>
        <w:rPr>
          <w:lang w:val="en-US"/>
        </w:rPr>
      </w:pPr>
    </w:p>
    <w:p w14:paraId="2A2AA0E5" w14:textId="2A41D279" w:rsidR="00B958F4" w:rsidRPr="00B958F4" w:rsidRDefault="00B958F4" w:rsidP="000A1655">
      <w:pPr>
        <w:rPr>
          <w:lang w:val="en-US"/>
        </w:rPr>
      </w:pPr>
      <w:r w:rsidRPr="00B958F4">
        <w:rPr>
          <w:lang w:val="en-US"/>
        </w:rPr>
        <w:t xml:space="preserve">• Assuming that the type of the root of this tree is named </w:t>
      </w:r>
      <w:r w:rsidRPr="000A1655">
        <w:rPr>
          <w:b/>
          <w:bCs/>
          <w:i/>
          <w:iCs/>
          <w:lang w:val="en-US"/>
        </w:rPr>
        <w:t>T</w:t>
      </w:r>
      <w:r w:rsidR="000A1655" w:rsidRPr="000A1655">
        <w:rPr>
          <w:b/>
          <w:bCs/>
          <w:i/>
          <w:iCs/>
          <w:lang w:val="en-US"/>
        </w:rPr>
        <w:t>ypeRoot</w:t>
      </w:r>
      <w:r w:rsidRPr="00B958F4">
        <w:rPr>
          <w:lang w:val="en-US"/>
        </w:rPr>
        <w:t>. Propose the necessary declaration of this structure using pointers.</w:t>
      </w:r>
      <w:r w:rsidR="00ED59E3">
        <w:rPr>
          <w:lang w:val="en-US"/>
        </w:rPr>
        <w:t xml:space="preserve"> </w:t>
      </w:r>
      <w:r w:rsidR="00ED59E3" w:rsidRPr="00ED59E3">
        <w:rPr>
          <w:b/>
          <w:bCs/>
          <w:color w:val="FF0000"/>
          <w:lang w:val="en-US"/>
        </w:rPr>
        <w:t>(</w:t>
      </w:r>
      <w:r w:rsidR="00ED59E3">
        <w:rPr>
          <w:b/>
          <w:bCs/>
          <w:color w:val="FF0000"/>
          <w:lang w:val="en-US"/>
        </w:rPr>
        <w:t>1</w:t>
      </w:r>
      <w:r w:rsidR="00ED59E3" w:rsidRPr="00ED59E3">
        <w:rPr>
          <w:b/>
          <w:bCs/>
          <w:color w:val="FF0000"/>
          <w:lang w:val="en-US"/>
        </w:rPr>
        <w:t xml:space="preserve"> points)</w:t>
      </w:r>
    </w:p>
    <w:p w14:paraId="406B3A2C" w14:textId="65DBE80B" w:rsidR="00B958F4" w:rsidRPr="00B958F4" w:rsidRDefault="00B958F4" w:rsidP="005A19F3">
      <w:pPr>
        <w:jc w:val="both"/>
        <w:rPr>
          <w:lang w:val="en-US"/>
        </w:rPr>
      </w:pPr>
      <w:r w:rsidRPr="00B958F4">
        <w:rPr>
          <w:lang w:val="en-US"/>
        </w:rPr>
        <w:t xml:space="preserve">• Write an algorithm that traverses the complete binary tree in breadth and retrieves the values ​​in an integer stack </w:t>
      </w:r>
      <w:r w:rsidR="005A19F3" w:rsidRPr="005A19F3">
        <w:rPr>
          <w:b/>
          <w:bCs/>
          <w:i/>
          <w:iCs/>
          <w:lang w:val="en-US"/>
        </w:rPr>
        <w:t>S</w:t>
      </w:r>
      <w:r w:rsidR="005A19F3" w:rsidRPr="005A19F3">
        <w:rPr>
          <w:b/>
          <w:bCs/>
          <w:i/>
          <w:iCs/>
          <w:vertAlign w:val="subscript"/>
          <w:lang w:val="en-US"/>
        </w:rPr>
        <w:t>1</w:t>
      </w:r>
      <w:r w:rsidRPr="00B958F4">
        <w:rPr>
          <w:lang w:val="en-US"/>
        </w:rPr>
        <w:t xml:space="preserve">. At the end of the traversal, the root of the tree will be at the top of </w:t>
      </w:r>
      <w:r w:rsidR="005A19F3" w:rsidRPr="005A19F3">
        <w:rPr>
          <w:b/>
          <w:bCs/>
          <w:i/>
          <w:iCs/>
          <w:lang w:val="en-US"/>
        </w:rPr>
        <w:t>S</w:t>
      </w:r>
      <w:r w:rsidRPr="005A19F3">
        <w:rPr>
          <w:b/>
          <w:bCs/>
          <w:i/>
          <w:iCs/>
          <w:vertAlign w:val="subscript"/>
          <w:lang w:val="en-US"/>
        </w:rPr>
        <w:t>1</w:t>
      </w:r>
      <w:r w:rsidRPr="00B958F4">
        <w:rPr>
          <w:lang w:val="en-US"/>
        </w:rPr>
        <w:t>.</w:t>
      </w:r>
      <w:r w:rsidR="00ED59E3">
        <w:rPr>
          <w:lang w:val="en-US"/>
        </w:rPr>
        <w:t xml:space="preserve"> </w:t>
      </w:r>
      <w:r w:rsidR="00ED59E3" w:rsidRPr="00ED59E3">
        <w:rPr>
          <w:b/>
          <w:bCs/>
          <w:color w:val="FF0000"/>
          <w:lang w:val="en-US"/>
        </w:rPr>
        <w:t>(</w:t>
      </w:r>
      <w:r w:rsidR="00ED59E3">
        <w:rPr>
          <w:b/>
          <w:bCs/>
          <w:color w:val="FF0000"/>
          <w:lang w:val="en-US"/>
        </w:rPr>
        <w:t>3</w:t>
      </w:r>
      <w:r w:rsidR="00ED59E3" w:rsidRPr="00ED59E3">
        <w:rPr>
          <w:b/>
          <w:bCs/>
          <w:color w:val="FF0000"/>
          <w:lang w:val="en-US"/>
        </w:rPr>
        <w:t xml:space="preserve"> points)</w:t>
      </w:r>
    </w:p>
    <w:p w14:paraId="6CA380AD" w14:textId="77777777" w:rsidR="00B958F4" w:rsidRPr="005A19F3" w:rsidRDefault="00B958F4" w:rsidP="000A1655">
      <w:pPr>
        <w:rPr>
          <w:b/>
          <w:bCs/>
          <w:i/>
          <w:iCs/>
          <w:lang w:val="en-US"/>
        </w:rPr>
      </w:pPr>
      <w:r w:rsidRPr="00B958F4">
        <w:rPr>
          <w:lang w:val="en-US"/>
        </w:rPr>
        <w:t xml:space="preserve">The </w:t>
      </w:r>
      <w:r w:rsidR="005A19F3">
        <w:rPr>
          <w:lang w:val="en-US"/>
        </w:rPr>
        <w:t>signature of the procedure</w:t>
      </w:r>
      <w:r w:rsidRPr="00B958F4">
        <w:rPr>
          <w:lang w:val="en-US"/>
        </w:rPr>
        <w:t xml:space="preserve"> must be as follows: </w:t>
      </w:r>
      <w:r w:rsidRPr="005A19F3">
        <w:rPr>
          <w:b/>
          <w:bCs/>
          <w:i/>
          <w:iCs/>
          <w:lang w:val="en-US"/>
        </w:rPr>
        <w:t>Procedure Tree</w:t>
      </w:r>
      <w:r w:rsidR="005A19F3">
        <w:rPr>
          <w:b/>
          <w:bCs/>
          <w:i/>
          <w:iCs/>
          <w:lang w:val="en-US"/>
        </w:rPr>
        <w:t>2</w:t>
      </w:r>
      <w:r w:rsidRPr="005A19F3">
        <w:rPr>
          <w:b/>
          <w:bCs/>
          <w:i/>
          <w:iCs/>
          <w:lang w:val="en-US"/>
        </w:rPr>
        <w:t xml:space="preserve">Stack1(R: </w:t>
      </w:r>
      <w:r w:rsidR="000A1655" w:rsidRPr="000A1655">
        <w:rPr>
          <w:b/>
          <w:bCs/>
          <w:i/>
          <w:iCs/>
          <w:lang w:val="en-US"/>
        </w:rPr>
        <w:t>TypeRoot</w:t>
      </w:r>
      <w:r w:rsidRPr="005A19F3">
        <w:rPr>
          <w:b/>
          <w:bCs/>
          <w:i/>
          <w:iCs/>
          <w:lang w:val="en-US"/>
        </w:rPr>
        <w:t>);</w:t>
      </w:r>
    </w:p>
    <w:p w14:paraId="578C4CC1" w14:textId="77777777" w:rsidR="00B958F4" w:rsidRDefault="005A19F3" w:rsidP="00B958F4">
      <w:pPr>
        <w:rPr>
          <w:lang w:val="en-US"/>
        </w:rPr>
      </w:pPr>
      <w:r w:rsidRPr="00535BB2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DB10B1F" wp14:editId="1C048299">
            <wp:simplePos x="0" y="0"/>
            <wp:positionH relativeFrom="column">
              <wp:posOffset>4106545</wp:posOffset>
            </wp:positionH>
            <wp:positionV relativeFrom="paragraph">
              <wp:posOffset>267335</wp:posOffset>
            </wp:positionV>
            <wp:extent cx="2203155" cy="765544"/>
            <wp:effectExtent l="0" t="0" r="6985" b="0"/>
            <wp:wrapTight wrapText="bothSides">
              <wp:wrapPolygon edited="0">
                <wp:start x="0" y="0"/>
                <wp:lineTo x="0" y="20973"/>
                <wp:lineTo x="21482" y="20973"/>
                <wp:lineTo x="21482" y="0"/>
                <wp:lineTo x="0" y="0"/>
              </wp:wrapPolygon>
            </wp:wrapTight>
            <wp:docPr id="1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155" cy="765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58F4" w:rsidRPr="00B958F4">
        <w:rPr>
          <w:lang w:val="en-US"/>
        </w:rPr>
        <w:t>• A binary tree is considered to be sorted in descending order if its breadth-first traversal generates a sequence of values ​​sorted in descending order, like the tree below.</w:t>
      </w:r>
    </w:p>
    <w:p w14:paraId="3C697522" w14:textId="77777777" w:rsidR="005A19F3" w:rsidRPr="00B958F4" w:rsidRDefault="005A19F3" w:rsidP="00B958F4">
      <w:pPr>
        <w:rPr>
          <w:lang w:val="en-US"/>
        </w:rPr>
      </w:pPr>
    </w:p>
    <w:p w14:paraId="34BF7E35" w14:textId="77777777" w:rsidR="00B958F4" w:rsidRPr="00B958F4" w:rsidRDefault="00B958F4" w:rsidP="000A1655">
      <w:pPr>
        <w:rPr>
          <w:lang w:val="en-US"/>
        </w:rPr>
      </w:pPr>
      <w:r w:rsidRPr="00B958F4">
        <w:rPr>
          <w:lang w:val="en-US"/>
        </w:rPr>
        <w:t xml:space="preserve">Assuming that we have an operation </w:t>
      </w:r>
      <w:r w:rsidRPr="005A19F3">
        <w:rPr>
          <w:b/>
          <w:bCs/>
          <w:i/>
          <w:iCs/>
          <w:lang w:val="en-US"/>
        </w:rPr>
        <w:t>ConstTree</w:t>
      </w:r>
      <w:r w:rsidRPr="005A19F3">
        <w:rPr>
          <w:b/>
          <w:bCs/>
          <w:i/>
          <w:iCs/>
          <w:vertAlign w:val="subscript"/>
          <w:lang w:val="en-US"/>
        </w:rPr>
        <w:t>i</w:t>
      </w:r>
      <w:r w:rsidRPr="005A19F3">
        <w:rPr>
          <w:b/>
          <w:bCs/>
          <w:i/>
          <w:iCs/>
          <w:lang w:val="en-US"/>
        </w:rPr>
        <w:t xml:space="preserve">(R: </w:t>
      </w:r>
      <w:r w:rsidR="000A1655" w:rsidRPr="000A1655">
        <w:rPr>
          <w:b/>
          <w:bCs/>
          <w:i/>
          <w:iCs/>
          <w:lang w:val="en-US"/>
        </w:rPr>
        <w:t>TypeRoot</w:t>
      </w:r>
      <w:r w:rsidRPr="005A19F3">
        <w:rPr>
          <w:b/>
          <w:bCs/>
          <w:i/>
          <w:iCs/>
          <w:lang w:val="en-US"/>
        </w:rPr>
        <w:t>)</w:t>
      </w:r>
      <w:r w:rsidRPr="00B958F4">
        <w:rPr>
          <w:lang w:val="en-US"/>
        </w:rPr>
        <w:t xml:space="preserve"> that creates a balanced binary tree with root </w:t>
      </w:r>
      <w:r w:rsidRPr="005A19F3">
        <w:rPr>
          <w:b/>
          <w:bCs/>
          <w:i/>
          <w:iCs/>
          <w:lang w:val="en-US"/>
        </w:rPr>
        <w:t>R</w:t>
      </w:r>
      <w:r w:rsidRPr="00B958F4">
        <w:rPr>
          <w:lang w:val="en-US"/>
        </w:rPr>
        <w:t xml:space="preserve"> from a stack of integers </w:t>
      </w:r>
      <w:r w:rsidR="005A19F3" w:rsidRPr="005A19F3">
        <w:rPr>
          <w:b/>
          <w:bCs/>
          <w:i/>
          <w:iCs/>
          <w:lang w:val="en-US"/>
        </w:rPr>
        <w:t>S</w:t>
      </w:r>
      <w:r w:rsidRPr="005A19F3">
        <w:rPr>
          <w:b/>
          <w:bCs/>
          <w:i/>
          <w:iCs/>
          <w:vertAlign w:val="subscript"/>
          <w:lang w:val="en-US"/>
        </w:rPr>
        <w:t>i</w:t>
      </w:r>
      <w:r w:rsidRPr="00B958F4">
        <w:rPr>
          <w:lang w:val="en-US"/>
        </w:rPr>
        <w:t xml:space="preserve"> (such that the e</w:t>
      </w:r>
      <w:r w:rsidR="005A19F3">
        <w:rPr>
          <w:lang w:val="en-US"/>
        </w:rPr>
        <w:t xml:space="preserve">lement of the top of </w:t>
      </w:r>
      <w:r w:rsidR="005A19F3" w:rsidRPr="005A19F3">
        <w:rPr>
          <w:b/>
          <w:bCs/>
          <w:i/>
          <w:iCs/>
          <w:lang w:val="en-US"/>
        </w:rPr>
        <w:t>S</w:t>
      </w:r>
      <w:r w:rsidRPr="005A19F3">
        <w:rPr>
          <w:b/>
          <w:bCs/>
          <w:i/>
          <w:iCs/>
          <w:vertAlign w:val="subscript"/>
          <w:lang w:val="en-US"/>
        </w:rPr>
        <w:t>i</w:t>
      </w:r>
      <w:r w:rsidRPr="00B958F4">
        <w:rPr>
          <w:lang w:val="en-US"/>
        </w:rPr>
        <w:t xml:space="preserve"> will be put in the root and so on), propose a procedure to sort a binary tree whose root is </w:t>
      </w:r>
      <w:r w:rsidRPr="005A19F3">
        <w:rPr>
          <w:b/>
          <w:bCs/>
          <w:i/>
          <w:iCs/>
          <w:lang w:val="en-US"/>
        </w:rPr>
        <w:t>R</w:t>
      </w:r>
      <w:r w:rsidRPr="00B958F4">
        <w:rPr>
          <w:lang w:val="en-US"/>
        </w:rPr>
        <w:t xml:space="preserve"> by exploiting a stack of integers </w:t>
      </w:r>
      <w:r w:rsidR="005A19F3" w:rsidRPr="005A19F3">
        <w:rPr>
          <w:b/>
          <w:bCs/>
          <w:i/>
          <w:iCs/>
          <w:lang w:val="en-US"/>
        </w:rPr>
        <w:t>S</w:t>
      </w:r>
      <w:r w:rsidRPr="005A19F3">
        <w:rPr>
          <w:b/>
          <w:bCs/>
          <w:i/>
          <w:iCs/>
          <w:vertAlign w:val="subscript"/>
          <w:lang w:val="en-US"/>
        </w:rPr>
        <w:t>1</w:t>
      </w:r>
      <w:r w:rsidRPr="00B958F4">
        <w:rPr>
          <w:lang w:val="en-US"/>
        </w:rPr>
        <w:t>.</w:t>
      </w:r>
    </w:p>
    <w:p w14:paraId="31597D77" w14:textId="3C183269" w:rsidR="00B958F4" w:rsidRDefault="00B958F4" w:rsidP="000A1655">
      <w:pPr>
        <w:rPr>
          <w:b/>
          <w:bCs/>
          <w:i/>
          <w:iCs/>
          <w:lang w:val="en-US"/>
        </w:rPr>
      </w:pPr>
      <w:r w:rsidRPr="00B958F4">
        <w:rPr>
          <w:lang w:val="en-US"/>
        </w:rPr>
        <w:t xml:space="preserve">The </w:t>
      </w:r>
      <w:r w:rsidR="005A19F3">
        <w:rPr>
          <w:lang w:val="en-US"/>
        </w:rPr>
        <w:t xml:space="preserve">signature </w:t>
      </w:r>
      <w:r w:rsidRPr="00B958F4">
        <w:rPr>
          <w:lang w:val="en-US"/>
        </w:rPr>
        <w:t xml:space="preserve">should be as follows: </w:t>
      </w:r>
      <w:r w:rsidRPr="005A19F3">
        <w:rPr>
          <w:b/>
          <w:bCs/>
          <w:i/>
          <w:iCs/>
          <w:lang w:val="en-US"/>
        </w:rPr>
        <w:t>Procedure SortTree</w:t>
      </w:r>
      <w:r w:rsidRPr="005A19F3">
        <w:rPr>
          <w:b/>
          <w:bCs/>
          <w:i/>
          <w:iCs/>
          <w:vertAlign w:val="subscript"/>
          <w:lang w:val="en-US"/>
        </w:rPr>
        <w:t>1</w:t>
      </w:r>
      <w:r w:rsidRPr="005A19F3">
        <w:rPr>
          <w:b/>
          <w:bCs/>
          <w:i/>
          <w:iCs/>
          <w:lang w:val="en-US"/>
        </w:rPr>
        <w:t xml:space="preserve">(R: </w:t>
      </w:r>
      <w:r w:rsidR="000A1655" w:rsidRPr="000A1655">
        <w:rPr>
          <w:b/>
          <w:bCs/>
          <w:i/>
          <w:iCs/>
          <w:lang w:val="en-US"/>
        </w:rPr>
        <w:t>TypeRoot</w:t>
      </w:r>
      <w:r w:rsidRPr="005A19F3">
        <w:rPr>
          <w:b/>
          <w:bCs/>
          <w:i/>
          <w:iCs/>
          <w:lang w:val="en-US"/>
        </w:rPr>
        <w:t>);</w:t>
      </w:r>
      <w:r w:rsidR="00ED59E3">
        <w:rPr>
          <w:b/>
          <w:bCs/>
          <w:i/>
          <w:iCs/>
          <w:lang w:val="en-US"/>
        </w:rPr>
        <w:t xml:space="preserve"> </w:t>
      </w:r>
      <w:r w:rsidR="00ED59E3" w:rsidRPr="00ED59E3">
        <w:rPr>
          <w:b/>
          <w:bCs/>
          <w:color w:val="FF0000"/>
          <w:lang w:val="en-US"/>
        </w:rPr>
        <w:t>(</w:t>
      </w:r>
      <w:r w:rsidR="00ED59E3">
        <w:rPr>
          <w:b/>
          <w:bCs/>
          <w:color w:val="FF0000"/>
          <w:lang w:val="en-US"/>
        </w:rPr>
        <w:t>6</w:t>
      </w:r>
      <w:r w:rsidR="00ED59E3" w:rsidRPr="00ED59E3">
        <w:rPr>
          <w:b/>
          <w:bCs/>
          <w:color w:val="FF0000"/>
          <w:lang w:val="en-US"/>
        </w:rPr>
        <w:t xml:space="preserve"> points)</w:t>
      </w:r>
    </w:p>
    <w:p w14:paraId="512EF946" w14:textId="77777777" w:rsidR="000A1655" w:rsidRDefault="000A1655" w:rsidP="000A1655">
      <w:pPr>
        <w:rPr>
          <w:b/>
          <w:bCs/>
          <w:i/>
          <w:iCs/>
          <w:lang w:val="en-US"/>
        </w:rPr>
      </w:pPr>
    </w:p>
    <w:p w14:paraId="121DD15E" w14:textId="77777777" w:rsidR="000A1655" w:rsidRDefault="000A1655" w:rsidP="000A1655">
      <w:pPr>
        <w:rPr>
          <w:b/>
          <w:bCs/>
          <w:i/>
          <w:iCs/>
          <w:lang w:val="en-US"/>
        </w:rPr>
      </w:pPr>
    </w:p>
    <w:p w14:paraId="1CF5BBF2" w14:textId="77777777" w:rsidR="000A1655" w:rsidRPr="00B958F4" w:rsidRDefault="000A1655" w:rsidP="000A1655">
      <w:pPr>
        <w:rPr>
          <w:lang w:val="en-US"/>
        </w:rPr>
      </w:pPr>
    </w:p>
    <w:sectPr w:rsidR="000A1655" w:rsidRPr="00B958F4" w:rsidSect="005A19F3">
      <w:headerReference w:type="default" r:id="rId8"/>
      <w:pgSz w:w="11906" w:h="16838"/>
      <w:pgMar w:top="1417" w:right="1417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9E35A" w14:textId="77777777" w:rsidR="005A19F3" w:rsidRDefault="005A19F3" w:rsidP="005A19F3">
      <w:pPr>
        <w:spacing w:after="0" w:line="240" w:lineRule="auto"/>
      </w:pPr>
      <w:r>
        <w:separator/>
      </w:r>
    </w:p>
  </w:endnote>
  <w:endnote w:type="continuationSeparator" w:id="0">
    <w:p w14:paraId="5E85EA4B" w14:textId="77777777" w:rsidR="005A19F3" w:rsidRDefault="005A19F3" w:rsidP="005A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12F55B" w14:textId="77777777" w:rsidR="005A19F3" w:rsidRDefault="005A19F3" w:rsidP="005A19F3">
      <w:pPr>
        <w:spacing w:after="0" w:line="240" w:lineRule="auto"/>
      </w:pPr>
      <w:r>
        <w:separator/>
      </w:r>
    </w:p>
  </w:footnote>
  <w:footnote w:type="continuationSeparator" w:id="0">
    <w:p w14:paraId="5218CE59" w14:textId="77777777" w:rsidR="005A19F3" w:rsidRDefault="005A19F3" w:rsidP="005A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6040D" w14:textId="77777777" w:rsidR="005A19F3" w:rsidRPr="008D3FFD" w:rsidRDefault="005A19F3" w:rsidP="005A19F3">
    <w:pPr>
      <w:pStyle w:val="Header"/>
      <w:jc w:val="center"/>
      <w:rPr>
        <w:lang w:val="en-US"/>
      </w:rPr>
    </w:pPr>
    <w:r w:rsidRPr="008D3FFD">
      <w:rPr>
        <w:lang w:val="en-US"/>
      </w:rPr>
      <w:t>ALGO3- Replacement Exam-  22/01/2025</w:t>
    </w:r>
    <w:r w:rsidR="008D3FFD" w:rsidRPr="008D3FFD">
      <w:rPr>
        <w:lang w:val="en-US"/>
      </w:rPr>
      <w:t>. Biskra University. CS</w:t>
    </w:r>
    <w:r w:rsidR="008D3FFD">
      <w:rPr>
        <w:lang w:val="en-US"/>
      </w:rPr>
      <w:t xml:space="preserve"> Department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140"/>
    <w:rsid w:val="000A1655"/>
    <w:rsid w:val="00156140"/>
    <w:rsid w:val="005A19F3"/>
    <w:rsid w:val="008D3FFD"/>
    <w:rsid w:val="00A52E03"/>
    <w:rsid w:val="00AB774E"/>
    <w:rsid w:val="00B958F4"/>
    <w:rsid w:val="00ED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8DECC"/>
  <w15:chartTrackingRefBased/>
  <w15:docId w15:val="{8A49170F-CED8-4743-BA84-E23169245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19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9F3"/>
  </w:style>
  <w:style w:type="paragraph" w:styleId="Footer">
    <w:name w:val="footer"/>
    <w:basedOn w:val="Normal"/>
    <w:link w:val="FooterChar"/>
    <w:uiPriority w:val="99"/>
    <w:unhideWhenUsed/>
    <w:rsid w:val="005A19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2</Pages>
  <Words>445</Words>
  <Characters>2451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Laid Kahloul</dc:creator>
  <cp:keywords/>
  <dc:description/>
  <cp:lastModifiedBy>PCatmane</cp:lastModifiedBy>
  <cp:revision>5</cp:revision>
  <dcterms:created xsi:type="dcterms:W3CDTF">2025-01-21T00:39:00Z</dcterms:created>
  <dcterms:modified xsi:type="dcterms:W3CDTF">2025-02-11T19:16:00Z</dcterms:modified>
</cp:coreProperties>
</file>