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Commandes de base de shell</w:t>
      </w:r>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r>
        <w:rPr>
          <w:sz w:val="20"/>
        </w:rPr>
        <w:t>MobaXterm</w:t>
      </w:r>
    </w:p>
    <w:p w:rsidR="0084706C" w:rsidRDefault="008A2322" w:rsidP="0084706C">
      <w:pPr>
        <w:pStyle w:val="Paragraphedeliste"/>
        <w:numPr>
          <w:ilvl w:val="0"/>
          <w:numId w:val="1"/>
        </w:numPr>
      </w:pPr>
      <w:r>
        <w:t xml:space="preserve">Introduction </w:t>
      </w:r>
      <w:r w:rsidR="0084706C">
        <w:t>JMeter</w:t>
      </w:r>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(par exp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Le Frist Byte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Serveur application : JBoss</w:t>
      </w:r>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D63853" w:rsidRDefault="00D63853" w:rsidP="0084706C">
      <w:pPr>
        <w:pStyle w:val="Paragraphedeliste"/>
        <w:numPr>
          <w:ilvl w:val="0"/>
          <w:numId w:val="1"/>
        </w:numPr>
      </w:pPr>
      <w:r>
        <w:lastRenderedPageBreak/>
        <w:t>Etapes d’une compagne de test de performances :</w:t>
      </w:r>
    </w:p>
    <w:p w:rsidR="00D63853" w:rsidRDefault="00D63853" w:rsidP="00D63853">
      <w:pPr>
        <w:pStyle w:val="Paragraphedeliste"/>
        <w:numPr>
          <w:ilvl w:val="1"/>
          <w:numId w:val="4"/>
        </w:numPr>
      </w:pPr>
      <w:r w:rsidRPr="00C15527">
        <w:rPr>
          <w:b/>
        </w:rPr>
        <w:t>Spécification</w:t>
      </w:r>
      <w:r w:rsidR="001541B1">
        <w:t xml:space="preserve"> (cadrage)</w:t>
      </w:r>
      <w:r>
        <w:t xml:space="preserve">: </w:t>
      </w:r>
    </w:p>
    <w:p w:rsidR="00D63853" w:rsidRDefault="00D63853" w:rsidP="00D63853">
      <w:pPr>
        <w:pStyle w:val="Paragraphedeliste"/>
        <w:numPr>
          <w:ilvl w:val="2"/>
          <w:numId w:val="4"/>
        </w:numPr>
      </w:pPr>
      <w:r>
        <w:t>Prise en compte des exigences</w:t>
      </w:r>
    </w:p>
    <w:p w:rsidR="00D63853" w:rsidRDefault="00D63853" w:rsidP="00D63853">
      <w:pPr>
        <w:pStyle w:val="Paragraphedeliste"/>
        <w:numPr>
          <w:ilvl w:val="2"/>
          <w:numId w:val="4"/>
        </w:numPr>
      </w:pPr>
      <w:r>
        <w:t>Définition des objectifs</w:t>
      </w:r>
    </w:p>
    <w:p w:rsidR="00D63853" w:rsidRDefault="00D63853" w:rsidP="00D63853">
      <w:pPr>
        <w:pStyle w:val="Paragraphedeliste"/>
        <w:numPr>
          <w:ilvl w:val="2"/>
          <w:numId w:val="4"/>
        </w:numPr>
      </w:pPr>
      <w:r>
        <w:t xml:space="preserve"> Choix des scénarios</w:t>
      </w:r>
    </w:p>
    <w:p w:rsidR="00D63853" w:rsidRDefault="00D63853" w:rsidP="00D63853">
      <w:pPr>
        <w:pStyle w:val="Paragraphedeliste"/>
        <w:numPr>
          <w:ilvl w:val="2"/>
          <w:numId w:val="4"/>
        </w:numPr>
      </w:pPr>
      <w:r>
        <w:t>Stratégies</w:t>
      </w:r>
    </w:p>
    <w:p w:rsidR="00D63853" w:rsidRDefault="00D63853" w:rsidP="00B52643">
      <w:pPr>
        <w:pStyle w:val="Paragraphedeliste"/>
        <w:ind w:left="2160"/>
      </w:pPr>
    </w:p>
    <w:p w:rsidR="00D63853" w:rsidRDefault="00D63853" w:rsidP="00D63853">
      <w:pPr>
        <w:pStyle w:val="Paragraphedeliste"/>
        <w:numPr>
          <w:ilvl w:val="1"/>
          <w:numId w:val="4"/>
        </w:numPr>
      </w:pPr>
      <w:r w:rsidRPr="00C15527">
        <w:rPr>
          <w:b/>
        </w:rPr>
        <w:t>Préparation</w:t>
      </w:r>
      <w:r>
        <w:t>:</w:t>
      </w:r>
    </w:p>
    <w:p w:rsidR="00D63853" w:rsidRDefault="00D63853" w:rsidP="00D63853">
      <w:pPr>
        <w:pStyle w:val="Paragraphedeliste"/>
        <w:numPr>
          <w:ilvl w:val="2"/>
          <w:numId w:val="4"/>
        </w:numPr>
      </w:pPr>
      <w:r>
        <w:t>Provisionnement de l’infra</w:t>
      </w:r>
    </w:p>
    <w:p w:rsidR="00D63853" w:rsidRDefault="00D63853" w:rsidP="00D63853">
      <w:pPr>
        <w:pStyle w:val="Paragraphedeliste"/>
        <w:numPr>
          <w:ilvl w:val="2"/>
          <w:numId w:val="4"/>
        </w:numPr>
      </w:pPr>
      <w:r>
        <w:t>Installation du monitoring</w:t>
      </w:r>
    </w:p>
    <w:p w:rsidR="00D63853" w:rsidRDefault="00D63853" w:rsidP="00D63853">
      <w:pPr>
        <w:pStyle w:val="Paragraphedeliste"/>
        <w:numPr>
          <w:ilvl w:val="2"/>
          <w:numId w:val="4"/>
        </w:numPr>
      </w:pPr>
      <w:r>
        <w:t>Génération des données</w:t>
      </w:r>
    </w:p>
    <w:p w:rsidR="00B52643" w:rsidRDefault="00D63853" w:rsidP="00B52643">
      <w:pPr>
        <w:pStyle w:val="Paragraphedeliste"/>
        <w:numPr>
          <w:ilvl w:val="2"/>
          <w:numId w:val="5"/>
        </w:numPr>
      </w:pPr>
      <w:r>
        <w:t>Scripting</w:t>
      </w:r>
      <w:r w:rsidR="00B4269B">
        <w:t> : permet l’automatisation d’un scénario de test</w:t>
      </w:r>
      <w:r w:rsidR="00B52643">
        <w:t xml:space="preserve"> : Génération d’un script qui va reproduire les requêtes </w:t>
      </w:r>
    </w:p>
    <w:p w:rsidR="00B52643" w:rsidRDefault="00B52643" w:rsidP="00B52643">
      <w:pPr>
        <w:pStyle w:val="Paragraphedeliste"/>
        <w:numPr>
          <w:ilvl w:val="3"/>
          <w:numId w:val="5"/>
        </w:numPr>
      </w:pPr>
      <w:r>
        <w:t>Corrélation des requêtes</w:t>
      </w:r>
    </w:p>
    <w:p w:rsidR="00B52643" w:rsidRDefault="00B52643" w:rsidP="00B52643">
      <w:pPr>
        <w:pStyle w:val="Paragraphedeliste"/>
        <w:numPr>
          <w:ilvl w:val="3"/>
          <w:numId w:val="5"/>
        </w:numPr>
      </w:pPr>
      <w:r>
        <w:t xml:space="preserve">Points de mesures </w:t>
      </w:r>
    </w:p>
    <w:p w:rsidR="00D63853" w:rsidRDefault="00B52643" w:rsidP="00B52643">
      <w:pPr>
        <w:pStyle w:val="Paragraphedeliste"/>
        <w:numPr>
          <w:ilvl w:val="3"/>
          <w:numId w:val="4"/>
        </w:numPr>
      </w:pPr>
      <w:r>
        <w:t>Point de contrôle</w:t>
      </w:r>
    </w:p>
    <w:p w:rsidR="00D63853" w:rsidRDefault="00D63853" w:rsidP="00D63853">
      <w:pPr>
        <w:pStyle w:val="Paragraphedeliste"/>
        <w:numPr>
          <w:ilvl w:val="2"/>
          <w:numId w:val="4"/>
        </w:numPr>
      </w:pPr>
      <w:r>
        <w:t xml:space="preserve">Création des scénarios de test (3 </w:t>
      </w:r>
      <w:r w:rsidR="001A7712">
        <w:t xml:space="preserve">scénarios </w:t>
      </w:r>
      <w:r>
        <w:t>max)</w:t>
      </w:r>
    </w:p>
    <w:p w:rsidR="00D8168F" w:rsidRDefault="00D8168F" w:rsidP="00D8168F">
      <w:pPr>
        <w:pStyle w:val="Paragraphedeliste"/>
        <w:ind w:left="2160"/>
      </w:pPr>
    </w:p>
    <w:p w:rsidR="00D63853" w:rsidRDefault="00D63853" w:rsidP="00D63853">
      <w:pPr>
        <w:pStyle w:val="Paragraphedeliste"/>
        <w:numPr>
          <w:ilvl w:val="1"/>
          <w:numId w:val="4"/>
        </w:numPr>
      </w:pPr>
      <w:r w:rsidRPr="00C15527">
        <w:rPr>
          <w:b/>
        </w:rPr>
        <w:t>Exécution</w:t>
      </w:r>
      <w:r>
        <w:t>:</w:t>
      </w:r>
    </w:p>
    <w:p w:rsidR="00D63853" w:rsidRDefault="00D63853" w:rsidP="00D63853">
      <w:pPr>
        <w:pStyle w:val="Paragraphedeliste"/>
        <w:numPr>
          <w:ilvl w:val="2"/>
          <w:numId w:val="4"/>
        </w:numPr>
      </w:pPr>
      <w:r>
        <w:t>Lancement des tirs</w:t>
      </w:r>
      <w:r w:rsidR="001A7712">
        <w:t xml:space="preserve"> (au fur a mesure)</w:t>
      </w:r>
    </w:p>
    <w:p w:rsidR="001A7712" w:rsidRDefault="001A7712" w:rsidP="00D63853">
      <w:pPr>
        <w:pStyle w:val="Paragraphedeliste"/>
        <w:numPr>
          <w:ilvl w:val="2"/>
          <w:numId w:val="4"/>
        </w:numPr>
      </w:pPr>
      <w:r>
        <w:t>Rédaction des rapport</w:t>
      </w:r>
      <w:r w:rsidR="00510E56">
        <w:t>s</w:t>
      </w:r>
      <w:r>
        <w:t xml:space="preserve"> pour le client après chaque tire</w:t>
      </w:r>
    </w:p>
    <w:p w:rsidR="00D63853" w:rsidRDefault="001A7712" w:rsidP="00D63853">
      <w:pPr>
        <w:pStyle w:val="Paragraphedeliste"/>
        <w:numPr>
          <w:ilvl w:val="2"/>
          <w:numId w:val="4"/>
        </w:numPr>
      </w:pPr>
      <w:r>
        <w:t>Analyse des résultats</w:t>
      </w:r>
    </w:p>
    <w:p w:rsidR="001A7712" w:rsidRDefault="001A7712" w:rsidP="00D63853">
      <w:pPr>
        <w:pStyle w:val="Paragraphedeliste"/>
        <w:numPr>
          <w:ilvl w:val="2"/>
          <w:numId w:val="4"/>
        </w:numPr>
      </w:pPr>
      <w:r>
        <w:t>Conclusions par rapport aux objectifs</w:t>
      </w:r>
    </w:p>
    <w:p w:rsidR="00D8168F" w:rsidRDefault="00D8168F" w:rsidP="0000570C">
      <w:pPr>
        <w:pStyle w:val="Paragraphedeliste"/>
        <w:ind w:left="2160"/>
      </w:pPr>
    </w:p>
    <w:p w:rsidR="00D63853" w:rsidRDefault="00D63853" w:rsidP="00D63853">
      <w:pPr>
        <w:pStyle w:val="Paragraphedeliste"/>
        <w:numPr>
          <w:ilvl w:val="1"/>
          <w:numId w:val="4"/>
        </w:numPr>
      </w:pPr>
      <w:r w:rsidRPr="00C15527">
        <w:rPr>
          <w:b/>
        </w:rPr>
        <w:t>Restitution</w:t>
      </w:r>
      <w:r>
        <w:t>:</w:t>
      </w:r>
    </w:p>
    <w:p w:rsidR="00D63853" w:rsidRDefault="001A7712" w:rsidP="00D63853">
      <w:pPr>
        <w:pStyle w:val="Paragraphedeliste"/>
        <w:numPr>
          <w:ilvl w:val="2"/>
          <w:numId w:val="4"/>
        </w:numPr>
      </w:pPr>
      <w:r>
        <w:t>Bilan de compagne</w:t>
      </w: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lastRenderedPageBreak/>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lastRenderedPageBreak/>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LoadRunner : utilisation locale utilisé par dev</w:t>
      </w:r>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Le scripting</w:t>
      </w:r>
    </w:p>
    <w:p w:rsidR="0031508E" w:rsidRPr="00823E38" w:rsidRDefault="00823E38" w:rsidP="00E3194A">
      <w:pPr>
        <w:pStyle w:val="Paragraphedeliste"/>
        <w:numPr>
          <w:ilvl w:val="1"/>
          <w:numId w:val="10"/>
        </w:numPr>
        <w:rPr>
          <w:b/>
        </w:rPr>
      </w:pPr>
      <w:r>
        <w:t>Dé</w:t>
      </w:r>
      <w:r w:rsidR="0031508E">
        <w:t>finir l’objet</w:t>
      </w:r>
      <w:r w:rsidR="000961F9">
        <w:t xml:space="preserve"> (application, site web …)</w:t>
      </w:r>
    </w:p>
    <w:p w:rsidR="00F172EC" w:rsidRPr="0031508E" w:rsidRDefault="00F172EC" w:rsidP="00F172EC">
      <w:pPr>
        <w:pStyle w:val="Paragraphedeliste"/>
        <w:numPr>
          <w:ilvl w:val="1"/>
          <w:numId w:val="10"/>
        </w:numPr>
        <w:rPr>
          <w:b/>
        </w:rPr>
      </w:pPr>
      <w:r>
        <w:t>Définition des scénarios métiers</w:t>
      </w:r>
    </w:p>
    <w:p w:rsidR="00823E38" w:rsidRPr="00823E38" w:rsidRDefault="00823E38" w:rsidP="00E3194A">
      <w:pPr>
        <w:pStyle w:val="Paragraphedeliste"/>
        <w:numPr>
          <w:ilvl w:val="1"/>
          <w:numId w:val="10"/>
        </w:numPr>
        <w:rPr>
          <w:b/>
        </w:rPr>
      </w:pPr>
      <w:r>
        <w:t>Tester</w:t>
      </w:r>
      <w:r w:rsidR="00F172EC">
        <w:t xml:space="preserve"> si</w:t>
      </w:r>
      <w:r>
        <w:t xml:space="preserve"> l’application fonctionne</w:t>
      </w:r>
    </w:p>
    <w:p w:rsidR="00823E38" w:rsidRPr="00823E38" w:rsidRDefault="00823E38" w:rsidP="00E3194A">
      <w:pPr>
        <w:pStyle w:val="Paragraphedeliste"/>
        <w:numPr>
          <w:ilvl w:val="1"/>
          <w:numId w:val="10"/>
        </w:numPr>
        <w:rPr>
          <w:b/>
        </w:rPr>
      </w:pPr>
      <w:r>
        <w:lastRenderedPageBreak/>
        <w:t>Est-ce qu’il s’agit de la version cible de l’application. Si ce n’est pas la version finale, il faut s’assurer que le changement de la version n’est pas très importantes (la modification doit être marginale)</w:t>
      </w:r>
    </w:p>
    <w:p w:rsidR="00823E38" w:rsidRPr="00823E38" w:rsidRDefault="00823E38" w:rsidP="00E3194A">
      <w:pPr>
        <w:pStyle w:val="Paragraphedeliste"/>
        <w:numPr>
          <w:ilvl w:val="1"/>
          <w:numId w:val="10"/>
        </w:numPr>
        <w:rPr>
          <w:b/>
        </w:rPr>
      </w:pPr>
      <w:r>
        <w:t>Les jeu</w:t>
      </w:r>
      <w:r w:rsidR="008566EB">
        <w:t>x</w:t>
      </w:r>
      <w:r>
        <w:t xml:space="preserve"> de données</w:t>
      </w:r>
      <w:r w:rsidR="002E1743">
        <w:t xml:space="preserve"> (demander suffisamment de token pour se connecter à l’application)</w:t>
      </w:r>
      <w:r w:rsidR="00164F10">
        <w:t>.  Il faut prendre au compte le RGBD</w:t>
      </w:r>
    </w:p>
    <w:p w:rsidR="0031508E" w:rsidRPr="00823E38" w:rsidRDefault="00823E38" w:rsidP="00E3194A">
      <w:pPr>
        <w:pStyle w:val="Paragraphedeliste"/>
        <w:numPr>
          <w:ilvl w:val="1"/>
          <w:numId w:val="10"/>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recording</w:t>
      </w:r>
    </w:p>
    <w:p w:rsidR="00823E38" w:rsidRPr="008566EB" w:rsidRDefault="008566EB" w:rsidP="00E3194A">
      <w:pPr>
        <w:pStyle w:val="Paragraphedeliste"/>
        <w:numPr>
          <w:ilvl w:val="1"/>
          <w:numId w:val="10"/>
        </w:numPr>
        <w:rPr>
          <w:b/>
        </w:rPr>
      </w:pPr>
      <w:r>
        <w:t>Réalisation des corrélations (des variables dynamiques, réponse donnée par le serveur)</w:t>
      </w:r>
      <w:r w:rsidR="00164F10">
        <w:t>. Il est interne au script</w:t>
      </w:r>
    </w:p>
    <w:p w:rsidR="008566EB" w:rsidRPr="005A1CDA" w:rsidRDefault="008566EB" w:rsidP="00E3194A">
      <w:pPr>
        <w:pStyle w:val="Paragraphedeliste"/>
        <w:numPr>
          <w:ilvl w:val="1"/>
          <w:numId w:val="10"/>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E3194A">
      <w:pPr>
        <w:pStyle w:val="Paragraphedeliste"/>
        <w:numPr>
          <w:ilvl w:val="1"/>
          <w:numId w:val="10"/>
        </w:numPr>
        <w:rPr>
          <w:b/>
        </w:rPr>
      </w:pPr>
      <w:r>
        <w:t>Dé</w:t>
      </w:r>
      <w:r w:rsidR="005A1CDA">
        <w:t>finition des point de control = validation. S’assurer que les requêtes sont passées. SI le script passe ne veut pas dire que tous va bien (Par exemple dans le LoadRunner on ajoute la fonction web_reg_find)</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r>
        <w:t>Quality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(virtual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r>
        <w:t>Pacing par VU: 360 secondes / (nombre d’acte métier / heure  / VU)</w:t>
      </w:r>
    </w:p>
    <w:p w:rsidR="00471513" w:rsidRDefault="00471513" w:rsidP="00A9704A">
      <w:pPr>
        <w:pStyle w:val="Paragraphedeliste"/>
        <w:numPr>
          <w:ilvl w:val="1"/>
          <w:numId w:val="8"/>
        </w:numPr>
      </w:pPr>
      <w:r>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pacing </w:t>
      </w:r>
      <w:r w:rsidR="009D5D60">
        <w:t>:</w:t>
      </w:r>
    </w:p>
    <w:p w:rsidR="009D5D60" w:rsidRDefault="009D5D60" w:rsidP="009D5D60">
      <w:pPr>
        <w:pStyle w:val="Paragraphedeliste"/>
        <w:numPr>
          <w:ilvl w:val="2"/>
          <w:numId w:val="8"/>
        </w:numPr>
      </w:pPr>
      <w:r>
        <w:t>Pas de pacing : démarrer une nouvelle itération directement après la fin de la précédente</w:t>
      </w:r>
    </w:p>
    <w:p w:rsidR="009D5D60" w:rsidRDefault="009D5D60" w:rsidP="009D5D60">
      <w:pPr>
        <w:pStyle w:val="Paragraphedeliste"/>
        <w:numPr>
          <w:ilvl w:val="2"/>
          <w:numId w:val="8"/>
        </w:numPr>
      </w:pPr>
      <w:r>
        <w:t>Durée de pacing : démarrer une nouvelle itération après (x secondes) de la fin de la précédente</w:t>
      </w:r>
    </w:p>
    <w:p w:rsidR="009D5D60" w:rsidRDefault="009D5D60" w:rsidP="009D5D60">
      <w:pPr>
        <w:pStyle w:val="Paragraphedeliste"/>
        <w:numPr>
          <w:ilvl w:val="2"/>
          <w:numId w:val="8"/>
        </w:numPr>
      </w:pPr>
      <w:r>
        <w:t>Durée de pacing entre a et b : choisir une valeur aléatoirement dans l’intervalle [a, b] comme durée de pacing</w:t>
      </w:r>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r>
        <w:t>VUGen</w:t>
      </w:r>
      <w:r w:rsidR="00212F6C">
        <w:t>: Virtual User Generator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Le protocole Citrix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lastRenderedPageBreak/>
        <w:t>Le pacing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Data processing := analyse des résultats</w:t>
      </w: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E3194A">
      <w:pPr>
        <w:pStyle w:val="Paragraphedeliste"/>
        <w:ind w:left="1800"/>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0C756E" w:rsidRDefault="008C0136" w:rsidP="008C0136">
      <w:pPr>
        <w:pStyle w:val="Paragraphedeliste"/>
        <w:numPr>
          <w:ilvl w:val="0"/>
          <w:numId w:val="9"/>
        </w:numPr>
      </w:pPr>
      <w:r w:rsidRPr="001F516D">
        <w:rPr>
          <w:b/>
        </w:rPr>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Test Workflow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ED48FD" w:rsidRDefault="00ED48FD" w:rsidP="008C0136">
      <w:pPr>
        <w:pStyle w:val="Paragraphedeliste"/>
        <w:numPr>
          <w:ilvl w:val="1"/>
          <w:numId w:val="9"/>
        </w:numPr>
      </w:pPr>
      <w:r>
        <w:t>Ra-ajouter  les think_time (ils permettent de simuler le temps d’attente pour remplir un formulaire par exemple)</w:t>
      </w:r>
      <w:r w:rsidR="00A06501">
        <w:t>. Le think_time est le delta entre la fin d’</w:t>
      </w:r>
      <w:r w:rsidR="00F419FA">
        <w:t xml:space="preserve">une transaction et le </w:t>
      </w:r>
      <w:r w:rsidR="00A06501">
        <w:t>début de la transaction suivante</w:t>
      </w:r>
    </w:p>
    <w:p w:rsidR="00607A71" w:rsidRDefault="00607A71" w:rsidP="00607A71">
      <w:pPr>
        <w:pStyle w:val="Paragraphedeliste"/>
        <w:ind w:left="1080"/>
      </w:pPr>
    </w:p>
    <w:p w:rsidR="001218D0" w:rsidRPr="000C756E" w:rsidRDefault="001218D0" w:rsidP="00607A71">
      <w:pPr>
        <w:pStyle w:val="Paragraphedeliste"/>
        <w:ind w:left="1080"/>
      </w:pPr>
    </w:p>
    <w:p w:rsidR="000C756E" w:rsidRDefault="000C756E" w:rsidP="000B1319">
      <w:pPr>
        <w:pStyle w:val="Paragraphedeliste"/>
        <w:numPr>
          <w:ilvl w:val="0"/>
          <w:numId w:val="9"/>
        </w:numPr>
        <w:rPr>
          <w:b/>
        </w:rPr>
      </w:pPr>
      <w:r>
        <w:rPr>
          <w:b/>
        </w:rPr>
        <w:lastRenderedPageBreak/>
        <w:t>Préparation des tirs</w:t>
      </w:r>
      <w:r w:rsidR="00607A71">
        <w:rPr>
          <w:b/>
        </w:rPr>
        <w:t xml:space="preserve"> sur le </w:t>
      </w:r>
      <w:r w:rsidR="001F516D">
        <w:rPr>
          <w:b/>
        </w:rPr>
        <w:t>contrôleur</w:t>
      </w:r>
    </w:p>
    <w:p w:rsidR="00E3194A" w:rsidRDefault="00E3194A" w:rsidP="00E3194A">
      <w:pPr>
        <w:pStyle w:val="Paragraphedeliste"/>
        <w:numPr>
          <w:ilvl w:val="1"/>
          <w:numId w:val="9"/>
        </w:numPr>
      </w:pPr>
      <w:r>
        <w:t>Définir le modèle de charge ou p</w:t>
      </w:r>
      <w:r w:rsidR="000C756E" w:rsidRPr="000C756E">
        <w:t>lan de charge</w:t>
      </w:r>
      <w:r w:rsidR="0083209C">
        <w:t xml:space="preserve"> </w:t>
      </w:r>
      <w:r>
        <w:t>qui permet de simuler l’activité des utilisateurs :</w:t>
      </w:r>
    </w:p>
    <w:p w:rsidR="00E3194A" w:rsidRDefault="00E3194A" w:rsidP="00E3194A">
      <w:pPr>
        <w:pStyle w:val="Paragraphedeliste"/>
        <w:numPr>
          <w:ilvl w:val="2"/>
          <w:numId w:val="9"/>
        </w:numPr>
      </w:pPr>
      <w:r>
        <w:t>Définir le nombre de VU</w:t>
      </w:r>
    </w:p>
    <w:p w:rsidR="00E3194A" w:rsidRDefault="00E3194A" w:rsidP="00E3194A">
      <w:pPr>
        <w:pStyle w:val="Paragraphedeliste"/>
        <w:numPr>
          <w:ilvl w:val="2"/>
          <w:numId w:val="9"/>
        </w:numPr>
      </w:pPr>
      <w:r>
        <w:t>Les scénarios métiers (les scripts)</w:t>
      </w:r>
    </w:p>
    <w:p w:rsidR="00E3194A" w:rsidRDefault="00E3194A" w:rsidP="00E3194A">
      <w:pPr>
        <w:pStyle w:val="Paragraphedeliste"/>
        <w:numPr>
          <w:ilvl w:val="2"/>
          <w:numId w:val="9"/>
        </w:numPr>
      </w:pPr>
      <w:r>
        <w:t>La répartition des VU sur les scénarios métier</w:t>
      </w:r>
    </w:p>
    <w:p w:rsidR="00E3194A" w:rsidRDefault="00E3194A" w:rsidP="00E3194A">
      <w:pPr>
        <w:pStyle w:val="Paragraphedeliste"/>
        <w:numPr>
          <w:ilvl w:val="2"/>
          <w:numId w:val="9"/>
        </w:numPr>
      </w:pPr>
      <w:r>
        <w:t>La durée du tir (2h, 8h, …)</w:t>
      </w:r>
    </w:p>
    <w:p w:rsidR="00E3194A" w:rsidRDefault="00E3194A" w:rsidP="00E3194A">
      <w:pPr>
        <w:pStyle w:val="Paragraphedeliste"/>
        <w:numPr>
          <w:ilvl w:val="2"/>
          <w:numId w:val="9"/>
        </w:numPr>
      </w:pPr>
      <w:r>
        <w:t>Jeux de données</w:t>
      </w:r>
    </w:p>
    <w:p w:rsidR="00E3194A" w:rsidRDefault="00ED48FD" w:rsidP="00E3194A">
      <w:pPr>
        <w:pStyle w:val="Paragraphedeliste"/>
        <w:numPr>
          <w:ilvl w:val="2"/>
          <w:numId w:val="9"/>
        </w:numPr>
      </w:pPr>
      <w:r>
        <w:t>RumpUp. RumpDown</w:t>
      </w:r>
      <w:r w:rsidR="00E3194A">
        <w:t xml:space="preserve"> rythme de monté de chargé (arrivé des VU)</w:t>
      </w:r>
    </w:p>
    <w:p w:rsidR="00E3194A" w:rsidRDefault="00A06501" w:rsidP="00E3194A">
      <w:pPr>
        <w:pStyle w:val="Paragraphedeliste"/>
        <w:numPr>
          <w:ilvl w:val="2"/>
          <w:numId w:val="9"/>
        </w:numPr>
      </w:pPr>
      <w:r>
        <w:t>Désynchroniser les VU le think_time en le rendant variable</w:t>
      </w:r>
    </w:p>
    <w:p w:rsidR="00E3194A" w:rsidRDefault="00A06501" w:rsidP="00E3194A">
      <w:pPr>
        <w:pStyle w:val="Paragraphedeliste"/>
        <w:numPr>
          <w:ilvl w:val="2"/>
          <w:numId w:val="9"/>
        </w:numPr>
      </w:pPr>
      <w:r>
        <w:t>Définir le pacing :</w:t>
      </w:r>
      <w:r w:rsidR="00F419FA">
        <w:t xml:space="preserve"> </w:t>
      </w:r>
      <w:r w:rsidR="00F419FA" w:rsidRPr="00F419FA">
        <w:t xml:space="preserve">est le delta entre la fin d’une </w:t>
      </w:r>
      <w:r w:rsidR="00F419FA">
        <w:t>itération</w:t>
      </w:r>
      <w:r w:rsidR="00F419FA" w:rsidRPr="00F419FA">
        <w:t xml:space="preserve"> et l</w:t>
      </w:r>
      <w:r w:rsidR="00F419FA">
        <w:t xml:space="preserve">e début de l’itération </w:t>
      </w:r>
      <w:r w:rsidR="00F419FA" w:rsidRPr="00F419FA">
        <w:t>suivante</w:t>
      </w:r>
      <w:r w:rsidR="0089048C">
        <w:t xml:space="preserve">. Permet d’avoir un débit </w:t>
      </w:r>
      <w:r w:rsidR="00072E0E">
        <w:t>transactionnel</w:t>
      </w:r>
      <w:r w:rsidR="0089048C">
        <w:t xml:space="preserve"> constant.</w:t>
      </w:r>
    </w:p>
    <w:p w:rsidR="00465720" w:rsidRDefault="00072E0E" w:rsidP="00E3194A">
      <w:pPr>
        <w:pStyle w:val="Paragraphedeliste"/>
        <w:numPr>
          <w:ilvl w:val="2"/>
          <w:numId w:val="9"/>
        </w:numPr>
      </w:pPr>
      <w:r>
        <w:t>Définir le SLA (Service Level Agreement)</w:t>
      </w:r>
    </w:p>
    <w:p w:rsidR="00072E0E" w:rsidRDefault="00072E0E" w:rsidP="00E3194A">
      <w:pPr>
        <w:pStyle w:val="Paragraphedeliste"/>
        <w:numPr>
          <w:ilvl w:val="2"/>
          <w:numId w:val="9"/>
        </w:numPr>
      </w:pPr>
      <w:r>
        <w:t>Vitalisation du réseau (3G, 4G, mobile, tablette …)</w:t>
      </w:r>
    </w:p>
    <w:p w:rsidR="00072E0E" w:rsidRDefault="00072E0E" w:rsidP="00E3194A">
      <w:pPr>
        <w:pStyle w:val="Paragraphedeliste"/>
        <w:numPr>
          <w:ilvl w:val="2"/>
          <w:numId w:val="9"/>
        </w:numPr>
      </w:pPr>
      <w:r>
        <w:t>Monitoring des ressources</w:t>
      </w:r>
    </w:p>
    <w:p w:rsidR="00E3194A" w:rsidRDefault="00E3194A" w:rsidP="00ED48FD">
      <w:pPr>
        <w:pStyle w:val="Paragraphedeliste"/>
        <w:ind w:left="1080"/>
      </w:pP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1218D0" w:rsidP="002A125F">
      <w:pPr>
        <w:pStyle w:val="Paragraphedeliste"/>
        <w:numPr>
          <w:ilvl w:val="2"/>
          <w:numId w:val="9"/>
        </w:numPr>
      </w:pPr>
      <w:r>
        <w:t>Le débit transactionnel</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AB0179" w:rsidRDefault="00D917C8" w:rsidP="00D917C8">
      <w:pPr>
        <w:pStyle w:val="Paragraphedeliste"/>
        <w:numPr>
          <w:ilvl w:val="2"/>
          <w:numId w:val="9"/>
        </w:numPr>
      </w:pPr>
      <w:r>
        <w:t xml:space="preserve">Tir limite : </w:t>
      </w:r>
      <w:r w:rsidR="00C55CBA">
        <w:t>définit par rapport au test nominal</w:t>
      </w:r>
    </w:p>
    <w:p w:rsidR="001218D0" w:rsidRDefault="001218D0" w:rsidP="001218D0">
      <w:pPr>
        <w:pStyle w:val="Paragraphedeliste"/>
        <w:ind w:left="1800"/>
      </w:pPr>
    </w:p>
    <w:p w:rsidR="00AB0179" w:rsidRPr="00AB0179" w:rsidRDefault="00AB0179" w:rsidP="00AB0179">
      <w:pPr>
        <w:pStyle w:val="Paragraphedeliste"/>
        <w:numPr>
          <w:ilvl w:val="0"/>
          <w:numId w:val="9"/>
        </w:numPr>
        <w:rPr>
          <w:b/>
        </w:rPr>
      </w:pPr>
      <w:r w:rsidRPr="00AB0179">
        <w:rPr>
          <w:b/>
        </w:rPr>
        <w:t>Le monitoring</w:t>
      </w:r>
    </w:p>
    <w:p w:rsidR="004F603C" w:rsidRDefault="00FD7EA2" w:rsidP="00AB0179">
      <w:pPr>
        <w:pStyle w:val="Paragraphedeliste"/>
        <w:numPr>
          <w:ilvl w:val="1"/>
          <w:numId w:val="9"/>
        </w:numPr>
      </w:pPr>
      <w:r>
        <w:t>Avant le tir</w:t>
      </w:r>
      <w:r w:rsidR="004F603C">
        <w:t> :</w:t>
      </w:r>
    </w:p>
    <w:p w:rsidR="004F603C" w:rsidRDefault="004F603C" w:rsidP="004F603C">
      <w:pPr>
        <w:pStyle w:val="Paragraphedeliste"/>
        <w:numPr>
          <w:ilvl w:val="2"/>
          <w:numId w:val="9"/>
        </w:numPr>
      </w:pPr>
      <w:r>
        <w:t>l’environnement</w:t>
      </w:r>
    </w:p>
    <w:p w:rsidR="004F603C" w:rsidRDefault="004F603C" w:rsidP="004F603C">
      <w:pPr>
        <w:pStyle w:val="Paragraphedeliste"/>
        <w:numPr>
          <w:ilvl w:val="3"/>
          <w:numId w:val="9"/>
        </w:numPr>
      </w:pPr>
      <w:r>
        <w:t>Les ressources physiques</w:t>
      </w:r>
    </w:p>
    <w:p w:rsidR="004F603C" w:rsidRDefault="004F603C" w:rsidP="004F603C">
      <w:pPr>
        <w:pStyle w:val="Paragraphedeliste"/>
        <w:numPr>
          <w:ilvl w:val="3"/>
          <w:numId w:val="9"/>
        </w:numPr>
      </w:pPr>
      <w:r>
        <w:t>L’os (</w:t>
      </w:r>
      <w:r w:rsidR="00730867">
        <w:t>Windows</w:t>
      </w:r>
      <w:r>
        <w:t>, linux</w:t>
      </w:r>
    </w:p>
    <w:p w:rsidR="004F603C" w:rsidRDefault="004F603C" w:rsidP="004F603C">
      <w:pPr>
        <w:pStyle w:val="Paragraphedeliste"/>
        <w:numPr>
          <w:ilvl w:val="3"/>
          <w:numId w:val="9"/>
        </w:numPr>
      </w:pPr>
      <w:r>
        <w:t>Les versions des produits</w:t>
      </w:r>
      <w:r w:rsidR="00730867">
        <w:t xml:space="preserve"> (version des applications par rapport à l’os)</w:t>
      </w:r>
    </w:p>
    <w:p w:rsidR="004F603C" w:rsidRDefault="004F603C" w:rsidP="004F603C">
      <w:pPr>
        <w:pStyle w:val="Paragraphedeliste"/>
        <w:numPr>
          <w:ilvl w:val="2"/>
          <w:numId w:val="9"/>
        </w:numPr>
      </w:pPr>
      <w:r>
        <w:t xml:space="preserve">Les processus : types, nombre  </w:t>
      </w:r>
    </w:p>
    <w:p w:rsidR="00730867" w:rsidRDefault="00FD7EA2" w:rsidP="00730867">
      <w:pPr>
        <w:pStyle w:val="Paragraphedeliste"/>
        <w:numPr>
          <w:ilvl w:val="1"/>
          <w:numId w:val="9"/>
        </w:numPr>
      </w:pPr>
      <w:r>
        <w:t>Durant et après le tir</w:t>
      </w:r>
      <w:r w:rsidR="00730867">
        <w:t> :</w:t>
      </w:r>
    </w:p>
    <w:p w:rsidR="00730867" w:rsidRDefault="00730867" w:rsidP="00730867">
      <w:pPr>
        <w:pStyle w:val="Paragraphedeliste"/>
        <w:numPr>
          <w:ilvl w:val="2"/>
          <w:numId w:val="9"/>
        </w:numPr>
      </w:pPr>
      <w:r>
        <w:t>Les mesures : taux d’utilisation des ressources par % afin de détecter les points de contention</w:t>
      </w:r>
      <w:r w:rsidRPr="00730867">
        <w:rPr>
          <w:i/>
        </w:rPr>
        <w:t xml:space="preserve"> </w:t>
      </w:r>
      <w:r>
        <w:rPr>
          <w:i/>
        </w:rPr>
        <w:t>.</w:t>
      </w:r>
      <w:r w:rsidRPr="001A450C">
        <w:rPr>
          <w:i/>
        </w:rPr>
        <w:t>La contention</w:t>
      </w:r>
      <w:r>
        <w:t xml:space="preserve"> : voir le pourcentage de la CPU, RAM, IO. Et ce lui </w:t>
      </w:r>
      <w:r>
        <w:lastRenderedPageBreak/>
        <w:t>qui a le plus grand % représente le point de contention. Il faut surveiller afin de connaitre le niveau de consommation</w:t>
      </w:r>
    </w:p>
    <w:p w:rsidR="00730867" w:rsidRDefault="00730867" w:rsidP="00730867">
      <w:pPr>
        <w:pStyle w:val="Paragraphedeliste"/>
        <w:numPr>
          <w:ilvl w:val="2"/>
          <w:numId w:val="9"/>
        </w:numPr>
      </w:pPr>
      <w:r w:rsidRPr="001A450C">
        <w:rPr>
          <w:i/>
        </w:rPr>
        <w:t>Evolution</w:t>
      </w:r>
      <w:r>
        <w:t> : suivre l’évolution temporelle de la consommation des ressources. Chercher des corrélations entre les différentes métriques par exemple entre la RAM et le Disque. Si l’activité disque augmente et que la RAM est déjà presque saturée ce qui implique le ralentissement de la CPU et le débit réseaux</w:t>
      </w:r>
    </w:p>
    <w:p w:rsidR="00730867" w:rsidRDefault="00AF5B97" w:rsidP="00730867">
      <w:pPr>
        <w:pStyle w:val="Paragraphedeliste"/>
        <w:numPr>
          <w:ilvl w:val="2"/>
          <w:numId w:val="9"/>
        </w:numPr>
      </w:pPr>
      <w:r>
        <w:t>Répartition sur les différents serveurs</w:t>
      </w:r>
    </w:p>
    <w:p w:rsidR="00AF5B97" w:rsidRDefault="00AF5B97" w:rsidP="00AF5B97">
      <w:pPr>
        <w:pStyle w:val="Paragraphedeliste"/>
        <w:numPr>
          <w:ilvl w:val="2"/>
          <w:numId w:val="9"/>
        </w:numPr>
      </w:pPr>
      <w:r w:rsidRPr="001A450C">
        <w:rPr>
          <w:i/>
        </w:rPr>
        <w:t>Approche processus</w:t>
      </w:r>
      <w:r>
        <w:t> : analyser les Top Ten de processus consommateur, étant donné qu’il peut avoir plusieurs processus qui tournent sur la même machine</w:t>
      </w:r>
    </w:p>
    <w:p w:rsidR="00AF5B97" w:rsidRDefault="00AF5B97" w:rsidP="00730867">
      <w:pPr>
        <w:pStyle w:val="Paragraphedeliste"/>
        <w:numPr>
          <w:ilvl w:val="2"/>
          <w:numId w:val="9"/>
        </w:numPr>
      </w:pPr>
    </w:p>
    <w:p w:rsidR="008D6689" w:rsidRDefault="008D6689" w:rsidP="00AB0179">
      <w:pPr>
        <w:pStyle w:val="Paragraphedeliste"/>
        <w:numPr>
          <w:ilvl w:val="1"/>
          <w:numId w:val="9"/>
        </w:numPr>
      </w:pPr>
      <w:r>
        <w:t>Les outils :</w:t>
      </w:r>
    </w:p>
    <w:p w:rsidR="008D6689" w:rsidRDefault="008D6689" w:rsidP="008D6689">
      <w:pPr>
        <w:pStyle w:val="Paragraphedeliste"/>
        <w:numPr>
          <w:ilvl w:val="2"/>
          <w:numId w:val="9"/>
        </w:numPr>
      </w:pPr>
      <w:r>
        <w:t>Linux : Nmon</w:t>
      </w:r>
      <w:r w:rsidR="005F3C6E">
        <w:t>, Sitescope, smon</w:t>
      </w:r>
    </w:p>
    <w:p w:rsidR="008D6689" w:rsidRDefault="008D6689" w:rsidP="008D6689">
      <w:pPr>
        <w:pStyle w:val="Paragraphedeliste"/>
        <w:numPr>
          <w:ilvl w:val="2"/>
          <w:numId w:val="9"/>
        </w:numPr>
      </w:pPr>
      <w:r>
        <w:t>Windows : Analyseur de Performances</w:t>
      </w:r>
      <w:r w:rsidR="005F3C6E">
        <w:t>, perfmon</w:t>
      </w:r>
    </w:p>
    <w:p w:rsidR="00F172EC" w:rsidRDefault="00F172EC" w:rsidP="00F172EC">
      <w:pPr>
        <w:pStyle w:val="Paragraphedeliste"/>
        <w:ind w:left="1080"/>
      </w:pPr>
    </w:p>
    <w:p w:rsidR="00AB0179" w:rsidRDefault="00AB0179" w:rsidP="00AB0179">
      <w:pPr>
        <w:pStyle w:val="Paragraphedeliste"/>
        <w:numPr>
          <w:ilvl w:val="0"/>
          <w:numId w:val="9"/>
        </w:numPr>
      </w:pPr>
      <w:r w:rsidRPr="00AB0179">
        <w:rPr>
          <w:b/>
        </w:rPr>
        <w:t>L’analyse des résulta</w:t>
      </w:r>
      <w:r>
        <w:rPr>
          <w:b/>
        </w:rPr>
        <w:t>ts</w:t>
      </w:r>
      <w:r>
        <w:t xml:space="preserve"> dans le LoadRunner</w:t>
      </w:r>
      <w:r w:rsidR="00B45E6D">
        <w:t xml:space="preserve"> avec A</w:t>
      </w:r>
      <w:r w:rsidR="0001419E">
        <w:t>nalysis</w:t>
      </w:r>
      <w:r>
        <w:t> :</w:t>
      </w:r>
    </w:p>
    <w:p w:rsidR="00AB0179" w:rsidRDefault="00AB0179" w:rsidP="00AB0179">
      <w:pPr>
        <w:pStyle w:val="Paragraphedeliste"/>
        <w:numPr>
          <w:ilvl w:val="1"/>
          <w:numId w:val="9"/>
        </w:numPr>
      </w:pPr>
      <w:r>
        <w:t>Permet d’analyser les résultats collectés pendant le tir.</w:t>
      </w:r>
    </w:p>
    <w:p w:rsidR="00AB0179" w:rsidRDefault="00AB0179" w:rsidP="00AB0179">
      <w:pPr>
        <w:pStyle w:val="Paragraphedeliste"/>
        <w:numPr>
          <w:ilvl w:val="1"/>
          <w:numId w:val="9"/>
        </w:numPr>
      </w:pPr>
      <w:r>
        <w:t xml:space="preserve">Il permet </w:t>
      </w:r>
    </w:p>
    <w:p w:rsidR="00AB0179" w:rsidRDefault="00AB0179" w:rsidP="00AB0179">
      <w:pPr>
        <w:pStyle w:val="Paragraphedeliste"/>
        <w:numPr>
          <w:ilvl w:val="2"/>
          <w:numId w:val="9"/>
        </w:numPr>
      </w:pPr>
      <w:r>
        <w:t>la calculer la moyenne, des écart-types …</w:t>
      </w:r>
    </w:p>
    <w:p w:rsidR="00AB0179" w:rsidRDefault="00AB0179" w:rsidP="00AB0179">
      <w:pPr>
        <w:pStyle w:val="Paragraphedeliste"/>
        <w:numPr>
          <w:ilvl w:val="2"/>
          <w:numId w:val="9"/>
        </w:numPr>
      </w:pPr>
      <w:r>
        <w:t>Comparer les résultats de plusieurs tirs</w:t>
      </w:r>
    </w:p>
    <w:p w:rsidR="00AB0179" w:rsidRDefault="00AB0179" w:rsidP="00AB0179">
      <w:pPr>
        <w:pStyle w:val="Paragraphedeliste"/>
        <w:numPr>
          <w:ilvl w:val="2"/>
          <w:numId w:val="9"/>
        </w:numPr>
      </w:pPr>
      <w:r>
        <w:t>Suivre les mesures dans le temps</w:t>
      </w:r>
    </w:p>
    <w:p w:rsidR="00AB0179" w:rsidRDefault="00AB0179" w:rsidP="00AB0179">
      <w:pPr>
        <w:pStyle w:val="Paragraphedeliste"/>
        <w:numPr>
          <w:ilvl w:val="1"/>
          <w:numId w:val="9"/>
        </w:numPr>
      </w:pPr>
      <w:r>
        <w:t>Il permet d’intégrer des données externes, comme le résultat du monitoring (il suffit d’avoir les résultats sous format .csv)</w:t>
      </w:r>
    </w:p>
    <w:p w:rsidR="00AB0179" w:rsidRDefault="0001419E" w:rsidP="00AB0179">
      <w:pPr>
        <w:pStyle w:val="Paragraphedeliste"/>
        <w:numPr>
          <w:ilvl w:val="1"/>
          <w:numId w:val="9"/>
        </w:numPr>
      </w:pPr>
      <w:r>
        <w:t xml:space="preserve">L’outil </w:t>
      </w:r>
      <w:r w:rsidR="00B45E6D">
        <w:t>A</w:t>
      </w:r>
      <w:r>
        <w:t>nalysis permet de générer un rapport une fois l’analyse est terminée</w:t>
      </w:r>
    </w:p>
    <w:p w:rsidR="00B45E6D" w:rsidRDefault="00B45E6D" w:rsidP="00AB0179">
      <w:pPr>
        <w:pStyle w:val="Paragraphedeliste"/>
        <w:numPr>
          <w:ilvl w:val="1"/>
          <w:numId w:val="9"/>
        </w:numPr>
      </w:pPr>
      <w:r>
        <w:t>Etapes de pour analyser les résultats d’un tir :</w:t>
      </w:r>
    </w:p>
    <w:p w:rsidR="006D304E" w:rsidRDefault="006D304E" w:rsidP="00B45E6D">
      <w:pPr>
        <w:pStyle w:val="Paragraphedeliste"/>
        <w:numPr>
          <w:ilvl w:val="2"/>
          <w:numId w:val="9"/>
        </w:numPr>
      </w:pPr>
      <w:r w:rsidRPr="00F172EC">
        <w:rPr>
          <w:i/>
        </w:rPr>
        <w:t>Analyse temporell</w:t>
      </w:r>
      <w:r>
        <w:t>e :</w:t>
      </w:r>
      <w:r w:rsidR="009509B9">
        <w:t xml:space="preserve"> vérifier en temps réel la cohérence de monter en charge (perte d’utilisateur, monté en charge et le débit diminue)</w:t>
      </w:r>
    </w:p>
    <w:p w:rsidR="006D304E" w:rsidRPr="00F172EC" w:rsidRDefault="006D304E" w:rsidP="00B45E6D">
      <w:pPr>
        <w:pStyle w:val="Paragraphedeliste"/>
        <w:numPr>
          <w:ilvl w:val="2"/>
          <w:numId w:val="9"/>
        </w:numPr>
        <w:rPr>
          <w:i/>
        </w:rPr>
      </w:pPr>
      <w:r w:rsidRPr="00F172EC">
        <w:rPr>
          <w:i/>
        </w:rPr>
        <w:t>Analyse globale</w:t>
      </w:r>
    </w:p>
    <w:p w:rsidR="006D304E" w:rsidRDefault="006D304E" w:rsidP="00B45E6D">
      <w:pPr>
        <w:pStyle w:val="Paragraphedeliste"/>
        <w:numPr>
          <w:ilvl w:val="2"/>
          <w:numId w:val="9"/>
        </w:numPr>
      </w:pPr>
      <w:r w:rsidRPr="00F172EC">
        <w:rPr>
          <w:i/>
        </w:rPr>
        <w:t>Recherche de corrélation</w:t>
      </w:r>
      <w:r>
        <w:t> :</w:t>
      </w:r>
      <w:r w:rsidR="009509B9">
        <w:t xml:space="preserve"> chercher des corrélations qui peuvent aider à trouver les causes</w:t>
      </w:r>
    </w:p>
    <w:p w:rsidR="006D304E" w:rsidRDefault="006D304E" w:rsidP="00B45E6D">
      <w:pPr>
        <w:pStyle w:val="Paragraphedeliste"/>
        <w:numPr>
          <w:ilvl w:val="2"/>
          <w:numId w:val="9"/>
        </w:numPr>
      </w:pPr>
      <w:r w:rsidRPr="00F172EC">
        <w:rPr>
          <w:i/>
        </w:rPr>
        <w:t>Consolidation des mesures</w:t>
      </w:r>
      <w:r>
        <w:t> : intégration de toutes les sources des mesures</w:t>
      </w:r>
      <w:r w:rsidR="009509B9">
        <w:t> :</w:t>
      </w:r>
    </w:p>
    <w:p w:rsidR="009509B9" w:rsidRDefault="009509B9" w:rsidP="009509B9">
      <w:pPr>
        <w:pStyle w:val="Paragraphedeliste"/>
        <w:numPr>
          <w:ilvl w:val="3"/>
          <w:numId w:val="9"/>
        </w:numPr>
      </w:pPr>
      <w:r>
        <w:t>Monitoring CPU, RAM, DISQ</w:t>
      </w:r>
    </w:p>
    <w:p w:rsidR="009509B9" w:rsidRDefault="009509B9" w:rsidP="009509B9">
      <w:pPr>
        <w:pStyle w:val="Paragraphedeliste"/>
        <w:numPr>
          <w:ilvl w:val="3"/>
          <w:numId w:val="9"/>
        </w:numPr>
      </w:pPr>
      <w:r>
        <w:t>Traces de GC</w:t>
      </w:r>
    </w:p>
    <w:p w:rsidR="009509B9" w:rsidRDefault="009509B9" w:rsidP="009509B9">
      <w:pPr>
        <w:pStyle w:val="Paragraphedeliste"/>
        <w:numPr>
          <w:ilvl w:val="3"/>
          <w:numId w:val="9"/>
        </w:numPr>
      </w:pPr>
      <w:r>
        <w:t>Les bases de données</w:t>
      </w:r>
    </w:p>
    <w:p w:rsidR="009509B9" w:rsidRDefault="009509B9" w:rsidP="009509B9">
      <w:pPr>
        <w:pStyle w:val="Paragraphedeliste"/>
        <w:numPr>
          <w:ilvl w:val="3"/>
          <w:numId w:val="9"/>
        </w:numPr>
      </w:pPr>
      <w:r>
        <w:t>Les tracs JAVA</w:t>
      </w:r>
    </w:p>
    <w:p w:rsidR="00F172EC" w:rsidRDefault="009509B9" w:rsidP="009509B9">
      <w:pPr>
        <w:pStyle w:val="Paragraphedeliste"/>
        <w:numPr>
          <w:ilvl w:val="3"/>
          <w:numId w:val="9"/>
        </w:numPr>
      </w:pPr>
      <w:r>
        <w:t>Les m</w:t>
      </w:r>
      <w:r w:rsidR="00F172EC">
        <w:t>esures effectuées par Analysis :</w:t>
      </w:r>
    </w:p>
    <w:p w:rsidR="00F172EC" w:rsidRDefault="00F75C7F" w:rsidP="00F172EC">
      <w:pPr>
        <w:pStyle w:val="Paragraphedeliste"/>
        <w:numPr>
          <w:ilvl w:val="4"/>
          <w:numId w:val="9"/>
        </w:numPr>
      </w:pPr>
      <w:r>
        <w:t>débit transactionnel</w:t>
      </w:r>
    </w:p>
    <w:p w:rsidR="00F75C7F" w:rsidRDefault="00F75C7F" w:rsidP="00F172EC">
      <w:pPr>
        <w:pStyle w:val="Paragraphedeliste"/>
        <w:numPr>
          <w:ilvl w:val="4"/>
          <w:numId w:val="9"/>
        </w:numPr>
      </w:pPr>
      <w:r w:rsidRPr="009509B9">
        <w:t>débit de réseaux</w:t>
      </w:r>
      <w:r>
        <w:t xml:space="preserve"> (on peut faire une comparaison par rapport au débit transactionnel)</w:t>
      </w:r>
    </w:p>
    <w:p w:rsidR="00F172EC" w:rsidRDefault="00F75C7F" w:rsidP="00F172EC">
      <w:pPr>
        <w:pStyle w:val="Paragraphedeliste"/>
        <w:numPr>
          <w:ilvl w:val="4"/>
          <w:numId w:val="9"/>
        </w:numPr>
      </w:pPr>
      <w:r>
        <w:t>temps de réponse</w:t>
      </w:r>
    </w:p>
    <w:p w:rsidR="00F172EC" w:rsidRDefault="00F172EC" w:rsidP="00F172EC">
      <w:pPr>
        <w:pStyle w:val="Paragraphedeliste"/>
        <w:numPr>
          <w:ilvl w:val="4"/>
          <w:numId w:val="9"/>
        </w:numPr>
      </w:pPr>
      <w:r>
        <w:t xml:space="preserve">Taux d’erreur </w:t>
      </w:r>
    </w:p>
    <w:p w:rsidR="00B45E6D" w:rsidRDefault="00B45E6D" w:rsidP="00B45E6D">
      <w:pPr>
        <w:pStyle w:val="Paragraphedeliste"/>
        <w:numPr>
          <w:ilvl w:val="2"/>
          <w:numId w:val="9"/>
        </w:numPr>
      </w:pPr>
      <w:r>
        <w:t>Ouverture d’un fichier résultats (</w:t>
      </w:r>
      <w:r w:rsidR="00F75C7F">
        <w:t xml:space="preserve"> </w:t>
      </w:r>
      <w:r>
        <w:t>.lrr dans LoadRunner)</w:t>
      </w:r>
    </w:p>
    <w:p w:rsidR="00B45E6D" w:rsidRDefault="00B45E6D" w:rsidP="00B45E6D">
      <w:pPr>
        <w:pStyle w:val="Paragraphedeliste"/>
        <w:numPr>
          <w:ilvl w:val="2"/>
          <w:numId w:val="9"/>
        </w:numPr>
      </w:pPr>
      <w:r>
        <w:t>Import des données externes (monitoring) si elles sont disponibles</w:t>
      </w:r>
    </w:p>
    <w:p w:rsidR="00B45E6D" w:rsidRDefault="00B45E6D" w:rsidP="00B45E6D">
      <w:pPr>
        <w:pStyle w:val="Paragraphedeliste"/>
        <w:numPr>
          <w:ilvl w:val="2"/>
          <w:numId w:val="9"/>
        </w:numPr>
      </w:pPr>
      <w:r>
        <w:t>Lecture de la synthèse du tir (nombre de transactions, les erreurs ...)</w:t>
      </w:r>
    </w:p>
    <w:p w:rsidR="00B45E6D" w:rsidRDefault="00B45E6D" w:rsidP="00B45E6D">
      <w:pPr>
        <w:pStyle w:val="Paragraphedeliste"/>
        <w:numPr>
          <w:ilvl w:val="2"/>
          <w:numId w:val="9"/>
        </w:numPr>
      </w:pPr>
      <w:r>
        <w:t xml:space="preserve">Génération des graphs standards (débit transactionnel, </w:t>
      </w:r>
      <w:r w:rsidR="006D304E">
        <w:t>temps de réponse, le débit de réseaux, erreurs ...)</w:t>
      </w:r>
    </w:p>
    <w:p w:rsidR="0001419E" w:rsidRDefault="006D304E" w:rsidP="00AB0179">
      <w:pPr>
        <w:pStyle w:val="Paragraphedeliste"/>
        <w:numPr>
          <w:ilvl w:val="1"/>
          <w:numId w:val="9"/>
        </w:numPr>
      </w:pPr>
      <w:r>
        <w:lastRenderedPageBreak/>
        <w:t>Il faut prendre en compte pendant l’analyse</w:t>
      </w:r>
    </w:p>
    <w:p w:rsidR="006D304E" w:rsidRDefault="006D304E" w:rsidP="006D304E">
      <w:pPr>
        <w:pStyle w:val="Paragraphedeliste"/>
        <w:numPr>
          <w:ilvl w:val="2"/>
          <w:numId w:val="9"/>
        </w:numPr>
      </w:pPr>
      <w:r>
        <w:t>Le respect des SLA</w:t>
      </w:r>
    </w:p>
    <w:p w:rsidR="006D304E" w:rsidRDefault="006D304E" w:rsidP="006D304E">
      <w:pPr>
        <w:pStyle w:val="Paragraphedeliste"/>
        <w:numPr>
          <w:ilvl w:val="2"/>
          <w:numId w:val="9"/>
        </w:numPr>
      </w:pPr>
      <w:r>
        <w:t>Vraisemblance des mesures (trafic réseau, code retour)</w:t>
      </w:r>
    </w:p>
    <w:p w:rsidR="006D304E" w:rsidRDefault="006D304E" w:rsidP="006D304E">
      <w:pPr>
        <w:pStyle w:val="Paragraphedeliste"/>
        <w:numPr>
          <w:ilvl w:val="2"/>
          <w:numId w:val="9"/>
        </w:numPr>
      </w:pPr>
      <w:r>
        <w:t>Corrélation entre les mesures</w:t>
      </w:r>
    </w:p>
    <w:p w:rsidR="006D304E" w:rsidRDefault="006D304E" w:rsidP="006D304E">
      <w:pPr>
        <w:pStyle w:val="Paragraphedeliste"/>
        <w:numPr>
          <w:ilvl w:val="2"/>
          <w:numId w:val="9"/>
        </w:numPr>
      </w:pPr>
      <w:r>
        <w:t>Variabilité des mesures par l’écart-type</w:t>
      </w:r>
    </w:p>
    <w:p w:rsidR="006D304E" w:rsidRDefault="006D304E" w:rsidP="006D304E">
      <w:pPr>
        <w:pStyle w:val="Paragraphedeliste"/>
        <w:numPr>
          <w:ilvl w:val="2"/>
          <w:numId w:val="9"/>
        </w:numPr>
      </w:pPr>
      <w:r>
        <w:t xml:space="preserve">Détection de contention </w:t>
      </w:r>
    </w:p>
    <w:p w:rsidR="006D304E" w:rsidRDefault="006D304E" w:rsidP="006D304E">
      <w:pPr>
        <w:pStyle w:val="Paragraphedeliste"/>
        <w:ind w:left="180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Superviser les bases de données (oracle, sqlServer)</w:t>
      </w:r>
    </w:p>
    <w:p w:rsidR="007D4530" w:rsidRDefault="007D4530" w:rsidP="007D4530">
      <w:pPr>
        <w:pStyle w:val="Paragraphedeliste"/>
        <w:numPr>
          <w:ilvl w:val="2"/>
          <w:numId w:val="9"/>
        </w:numPr>
      </w:pPr>
      <w:r>
        <w:t>Faire des préconisations</w:t>
      </w:r>
    </w:p>
    <w:p w:rsidR="007D4530" w:rsidRDefault="007D4530" w:rsidP="007D4530">
      <w:pPr>
        <w:pStyle w:val="Paragraphedeliste"/>
        <w:numPr>
          <w:ilvl w:val="2"/>
          <w:numId w:val="9"/>
        </w:numPr>
      </w:pPr>
      <w:r>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t>Analyseur de Performances</w:t>
      </w:r>
      <w:r w:rsidR="00410C4F">
        <w:t xml:space="preserve"> sur Windows. C’est un outil fournit par Microsoft </w:t>
      </w:r>
    </w:p>
    <w:p w:rsidR="00410C4F" w:rsidRDefault="00410C4F" w:rsidP="00410C4F">
      <w:pPr>
        <w:pStyle w:val="Paragraphedeliste"/>
        <w:numPr>
          <w:ilvl w:val="2"/>
          <w:numId w:val="9"/>
        </w:numPr>
      </w:pPr>
      <w:r>
        <w:t>Oracle Grid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t>Les outils de performances web</w:t>
      </w:r>
    </w:p>
    <w:p w:rsidR="0031508E" w:rsidRPr="0031508E" w:rsidRDefault="0031508E" w:rsidP="0031508E">
      <w:pPr>
        <w:pStyle w:val="Paragraphedeliste"/>
        <w:numPr>
          <w:ilvl w:val="2"/>
          <w:numId w:val="9"/>
        </w:numPr>
      </w:pPr>
      <w:r w:rsidRPr="0031508E">
        <w:t>Dareboost</w:t>
      </w:r>
      <w:r>
        <w:t xml:space="preserve"> </w:t>
      </w:r>
    </w:p>
    <w:p w:rsidR="0031508E" w:rsidRPr="0031508E" w:rsidRDefault="0031508E" w:rsidP="0031508E">
      <w:pPr>
        <w:pStyle w:val="Paragraphedeliste"/>
        <w:numPr>
          <w:ilvl w:val="2"/>
          <w:numId w:val="9"/>
        </w:numPr>
      </w:pPr>
      <w:r w:rsidRPr="0031508E">
        <w:t>Lighthouse</w:t>
      </w:r>
    </w:p>
    <w:p w:rsidR="0031508E" w:rsidRDefault="00F75C7F" w:rsidP="00410C4F">
      <w:pPr>
        <w:pStyle w:val="Paragraphedeliste"/>
        <w:numPr>
          <w:ilvl w:val="2"/>
          <w:numId w:val="9"/>
        </w:numPr>
      </w:pPr>
      <w:r w:rsidRPr="0031508E">
        <w:t>W</w:t>
      </w:r>
      <w:r w:rsidR="0031508E" w:rsidRPr="0031508E">
        <w:t>ebpagetest</w:t>
      </w:r>
    </w:p>
    <w:p w:rsidR="00F75C7F" w:rsidRDefault="00F75C7F" w:rsidP="00F75C7F">
      <w:pPr>
        <w:pStyle w:val="Paragraphedeliste"/>
        <w:ind w:left="1800"/>
      </w:pPr>
    </w:p>
    <w:p w:rsidR="0031508E" w:rsidRDefault="00F75C7F" w:rsidP="00F75C7F">
      <w:pPr>
        <w:pStyle w:val="Paragraphedeliste"/>
        <w:numPr>
          <w:ilvl w:val="0"/>
          <w:numId w:val="9"/>
        </w:numPr>
      </w:pPr>
      <w:r>
        <w:t>Répartition de la charge sur les serveurs :</w:t>
      </w:r>
    </w:p>
    <w:p w:rsidR="00F75C7F" w:rsidRDefault="00F75C7F" w:rsidP="00F75C7F">
      <w:pPr>
        <w:pStyle w:val="Paragraphedeliste"/>
        <w:numPr>
          <w:ilvl w:val="1"/>
          <w:numId w:val="9"/>
        </w:numPr>
      </w:pPr>
      <w:r>
        <w:t>Soient :</w:t>
      </w:r>
    </w:p>
    <w:p w:rsidR="00F75C7F" w:rsidRDefault="00F75C7F" w:rsidP="00F75C7F">
      <w:pPr>
        <w:pStyle w:val="Paragraphedeliste"/>
        <w:numPr>
          <w:ilvl w:val="2"/>
          <w:numId w:val="9"/>
        </w:numPr>
      </w:pPr>
      <w:r>
        <w:t>2 injecteurs (2 LoadGenerator de Load Runner) utilisant deux adresse IP : IP1 et IP2</w:t>
      </w:r>
    </w:p>
    <w:p w:rsidR="00F75C7F" w:rsidRDefault="00F75C7F" w:rsidP="00F75C7F">
      <w:pPr>
        <w:pStyle w:val="Paragraphedeliste"/>
        <w:numPr>
          <w:ilvl w:val="2"/>
          <w:numId w:val="9"/>
        </w:numPr>
      </w:pPr>
      <w:r>
        <w:t>Une Load Balancing qui fait la répartition de la charge sur les serveurs</w:t>
      </w:r>
    </w:p>
    <w:p w:rsidR="00F75C7F" w:rsidRDefault="00F75C7F" w:rsidP="00F75C7F">
      <w:pPr>
        <w:pStyle w:val="Paragraphedeliste"/>
        <w:numPr>
          <w:ilvl w:val="2"/>
          <w:numId w:val="9"/>
        </w:numPr>
      </w:pPr>
      <w:r>
        <w:t>4 serveurs</w:t>
      </w:r>
    </w:p>
    <w:p w:rsidR="00F75C7F" w:rsidRDefault="00F75C7F" w:rsidP="00F75C7F">
      <w:pPr>
        <w:pStyle w:val="Paragraphedeliste"/>
        <w:numPr>
          <w:ilvl w:val="1"/>
          <w:numId w:val="9"/>
        </w:numPr>
      </w:pPr>
      <w:r>
        <w:t xml:space="preserve">2 cas possibles possible </w:t>
      </w:r>
    </w:p>
    <w:p w:rsidR="00F75C7F" w:rsidRDefault="00F75C7F" w:rsidP="00F75C7F">
      <w:pPr>
        <w:pStyle w:val="Paragraphedeliste"/>
        <w:numPr>
          <w:ilvl w:val="2"/>
          <w:numId w:val="9"/>
        </w:numPr>
      </w:pPr>
      <w:r>
        <w:t>Cas 1 : Le Load Blanching va fait une répartition équitable sur les 4 serveurs</w:t>
      </w:r>
    </w:p>
    <w:p w:rsidR="00F75C7F" w:rsidRDefault="00F75C7F" w:rsidP="00F75C7F">
      <w:pPr>
        <w:pStyle w:val="Paragraphedeliste"/>
        <w:numPr>
          <w:ilvl w:val="2"/>
          <w:numId w:val="9"/>
        </w:numPr>
      </w:pPr>
      <w:r>
        <w:t xml:space="preserve">Cas  2 : Le Load </w:t>
      </w:r>
      <w:r w:rsidR="00DA3E40">
        <w:t>Balancing va fait la répartition avec les adresse IP par exemple IP1 vont sur le premier serveur et IP2 vont sur le deuxième serveur, ce qui fait que les 2 serveurs restant ne vont pas participer. Afin d’avoir une répartition équitable en utilise le IP SPOOFING qui va générer deux adresses IP virtuelles afin de les attribuer aux serveurs restants</w:t>
      </w:r>
    </w:p>
    <w:p w:rsidR="00F85B22" w:rsidRDefault="00F85B22" w:rsidP="00F85B22">
      <w:pPr>
        <w:pStyle w:val="Paragraphedeliste"/>
        <w:ind w:left="1080"/>
      </w:pPr>
    </w:p>
    <w:p w:rsidR="00F85B22" w:rsidRDefault="00F85B22" w:rsidP="00F85B22">
      <w:pPr>
        <w:pStyle w:val="Paragraphedeliste"/>
        <w:numPr>
          <w:ilvl w:val="0"/>
          <w:numId w:val="9"/>
        </w:numPr>
        <w:rPr>
          <w:b/>
        </w:rPr>
      </w:pPr>
      <w:r w:rsidRPr="00F85B22">
        <w:rPr>
          <w:b/>
        </w:rPr>
        <w:t>Etude de cas</w:t>
      </w:r>
    </w:p>
    <w:p w:rsidR="00F85B22" w:rsidRPr="00260866" w:rsidRDefault="00260866" w:rsidP="00F85B22">
      <w:pPr>
        <w:pStyle w:val="Paragraphedeliste"/>
        <w:numPr>
          <w:ilvl w:val="1"/>
          <w:numId w:val="9"/>
        </w:numPr>
        <w:rPr>
          <w:b/>
        </w:rPr>
      </w:pPr>
      <w:r>
        <w:t>Application web : BookMyDoc free code java</w:t>
      </w:r>
    </w:p>
    <w:p w:rsidR="00260866" w:rsidRPr="00260866" w:rsidRDefault="00260866" w:rsidP="00F85B22">
      <w:pPr>
        <w:pStyle w:val="Paragraphedeliste"/>
        <w:numPr>
          <w:ilvl w:val="1"/>
          <w:numId w:val="9"/>
        </w:numPr>
        <w:rPr>
          <w:b/>
        </w:rPr>
      </w:pPr>
      <w:r>
        <w:lastRenderedPageBreak/>
        <w:t>Installer Apach Tomcat :</w:t>
      </w:r>
    </w:p>
    <w:p w:rsidR="00260866" w:rsidRPr="00260866" w:rsidRDefault="00260866" w:rsidP="00260866">
      <w:pPr>
        <w:pStyle w:val="Paragraphedeliste"/>
        <w:numPr>
          <w:ilvl w:val="2"/>
          <w:numId w:val="9"/>
        </w:numPr>
        <w:rPr>
          <w:b/>
        </w:rPr>
      </w:pPr>
      <w:r>
        <w:t>Décompresser le fichier zip d’Apach Tomcat</w:t>
      </w:r>
    </w:p>
    <w:p w:rsidR="00260866" w:rsidRPr="00055CA2" w:rsidRDefault="00260866" w:rsidP="00260866">
      <w:pPr>
        <w:pStyle w:val="Paragraphedeliste"/>
        <w:numPr>
          <w:ilvl w:val="2"/>
          <w:numId w:val="9"/>
        </w:numPr>
        <w:rPr>
          <w:b/>
        </w:rPr>
      </w:pPr>
      <w:r>
        <w:t xml:space="preserve">Lancer </w:t>
      </w:r>
      <w:r w:rsidR="00055CA2">
        <w:t>setup.bat</w:t>
      </w:r>
    </w:p>
    <w:p w:rsidR="00055CA2" w:rsidRPr="00055CA2" w:rsidRDefault="00055CA2" w:rsidP="00260866">
      <w:pPr>
        <w:pStyle w:val="Paragraphedeliste"/>
        <w:numPr>
          <w:ilvl w:val="2"/>
          <w:numId w:val="9"/>
        </w:numPr>
        <w:rPr>
          <w:b/>
        </w:rPr>
      </w:pPr>
      <w:r>
        <w:t xml:space="preserve">Arreter jenkins </w:t>
      </w:r>
    </w:p>
    <w:p w:rsidR="00055CA2" w:rsidRPr="00055CA2" w:rsidRDefault="00055CA2" w:rsidP="00260866">
      <w:pPr>
        <w:pStyle w:val="Paragraphedeliste"/>
        <w:numPr>
          <w:ilvl w:val="2"/>
          <w:numId w:val="9"/>
        </w:numPr>
        <w:rPr>
          <w:b/>
        </w:rPr>
      </w:pPr>
      <w:r>
        <w:t xml:space="preserve">Mettre le fichier de BookMyDoc.war de l’application BookMyDoc dans </w:t>
      </w:r>
      <w:r w:rsidRPr="00055CA2">
        <w:t>apache-tomcat-9.0.12-windows-x64\apache-tomcat-9.0.12\webapps</w:t>
      </w:r>
    </w:p>
    <w:p w:rsidR="00055CA2" w:rsidRPr="00055CA2" w:rsidRDefault="00055CA2" w:rsidP="00260866">
      <w:pPr>
        <w:pStyle w:val="Paragraphedeliste"/>
        <w:numPr>
          <w:ilvl w:val="2"/>
          <w:numId w:val="9"/>
        </w:numPr>
      </w:pPr>
      <w:r w:rsidRPr="00055CA2">
        <w:t>Ouvrir dans Internet Explore</w:t>
      </w:r>
      <w:r>
        <w:t>r</w:t>
      </w:r>
      <w:r w:rsidRPr="00055CA2">
        <w:t xml:space="preserve"> le lien http://localhost:8080/BookMyDoc/</w:t>
      </w:r>
    </w:p>
    <w:p w:rsidR="00055CA2" w:rsidRPr="004E336B" w:rsidRDefault="00055CA2" w:rsidP="00055CA2">
      <w:pPr>
        <w:pStyle w:val="Paragraphedeliste"/>
        <w:numPr>
          <w:ilvl w:val="1"/>
          <w:numId w:val="9"/>
        </w:numPr>
        <w:rPr>
          <w:b/>
        </w:rPr>
      </w:pPr>
      <w:r>
        <w:t>Installer MySql</w:t>
      </w:r>
    </w:p>
    <w:p w:rsidR="004E336B" w:rsidRPr="00260866" w:rsidRDefault="004E336B" w:rsidP="00055CA2">
      <w:pPr>
        <w:pStyle w:val="Paragraphedeliste"/>
        <w:numPr>
          <w:ilvl w:val="1"/>
          <w:numId w:val="9"/>
        </w:numPr>
        <w:rPr>
          <w:b/>
        </w:rPr>
      </w:pPr>
      <w:r>
        <w:t xml:space="preserve">Ouvrir le </w:t>
      </w:r>
    </w:p>
    <w:p w:rsidR="00260866" w:rsidRPr="00260866" w:rsidRDefault="00260866" w:rsidP="00260866">
      <w:pPr>
        <w:rPr>
          <w:b/>
        </w:rPr>
      </w:pPr>
    </w:p>
    <w:p w:rsidR="004F0A31" w:rsidRDefault="00F75C7F" w:rsidP="00E67C1B">
      <w:pPr>
        <w:pStyle w:val="Paragraphedeliste"/>
        <w:ind w:left="360"/>
      </w:pPr>
      <w:r>
        <w:t xml:space="preserve"> </w:t>
      </w: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17EDA"/>
    <w:multiLevelType w:val="hybridMultilevel"/>
    <w:tmpl w:val="AAE0C97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3"/>
  </w:num>
  <w:num w:numId="6">
    <w:abstractNumId w:val="9"/>
  </w:num>
  <w:num w:numId="7">
    <w:abstractNumId w:val="6"/>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defaultTabStop w:val="708"/>
  <w:hyphenationZone w:val="425"/>
  <w:characterSpacingControl w:val="doNotCompress"/>
  <w:compat>
    <w:useFELayout/>
  </w:compat>
  <w:rsids>
    <w:rsidRoot w:val="0084706C"/>
    <w:rsid w:val="0000570C"/>
    <w:rsid w:val="00012DAF"/>
    <w:rsid w:val="0001419E"/>
    <w:rsid w:val="00040ABF"/>
    <w:rsid w:val="0005385D"/>
    <w:rsid w:val="00055CA2"/>
    <w:rsid w:val="00066307"/>
    <w:rsid w:val="00072E0E"/>
    <w:rsid w:val="00077DCD"/>
    <w:rsid w:val="000961F9"/>
    <w:rsid w:val="000B1319"/>
    <w:rsid w:val="000C5860"/>
    <w:rsid w:val="000C756E"/>
    <w:rsid w:val="000F3F1B"/>
    <w:rsid w:val="001021FC"/>
    <w:rsid w:val="001218D0"/>
    <w:rsid w:val="00127150"/>
    <w:rsid w:val="0014338D"/>
    <w:rsid w:val="0014439D"/>
    <w:rsid w:val="001541B1"/>
    <w:rsid w:val="00155ED6"/>
    <w:rsid w:val="0016453F"/>
    <w:rsid w:val="00164F10"/>
    <w:rsid w:val="00165265"/>
    <w:rsid w:val="00181B60"/>
    <w:rsid w:val="001A450C"/>
    <w:rsid w:val="001A7712"/>
    <w:rsid w:val="001E4A92"/>
    <w:rsid w:val="001F516D"/>
    <w:rsid w:val="00204986"/>
    <w:rsid w:val="00212F6C"/>
    <w:rsid w:val="00220DB8"/>
    <w:rsid w:val="0023103D"/>
    <w:rsid w:val="00260866"/>
    <w:rsid w:val="00271C92"/>
    <w:rsid w:val="002809F1"/>
    <w:rsid w:val="00284C06"/>
    <w:rsid w:val="002A125F"/>
    <w:rsid w:val="002D6346"/>
    <w:rsid w:val="002E1743"/>
    <w:rsid w:val="0031508E"/>
    <w:rsid w:val="00345D59"/>
    <w:rsid w:val="0039772A"/>
    <w:rsid w:val="003A4153"/>
    <w:rsid w:val="003A42A4"/>
    <w:rsid w:val="003A59BE"/>
    <w:rsid w:val="003C0B75"/>
    <w:rsid w:val="003C6C69"/>
    <w:rsid w:val="00405A94"/>
    <w:rsid w:val="00410C4F"/>
    <w:rsid w:val="00442A30"/>
    <w:rsid w:val="00465720"/>
    <w:rsid w:val="00471513"/>
    <w:rsid w:val="004B044C"/>
    <w:rsid w:val="004C4198"/>
    <w:rsid w:val="004E336B"/>
    <w:rsid w:val="004E3F27"/>
    <w:rsid w:val="004F0A31"/>
    <w:rsid w:val="004F603C"/>
    <w:rsid w:val="00510E56"/>
    <w:rsid w:val="00511C55"/>
    <w:rsid w:val="00526C0A"/>
    <w:rsid w:val="0055267C"/>
    <w:rsid w:val="00572E9F"/>
    <w:rsid w:val="005A1CDA"/>
    <w:rsid w:val="005B746F"/>
    <w:rsid w:val="005D56B4"/>
    <w:rsid w:val="005F00EC"/>
    <w:rsid w:val="005F1B90"/>
    <w:rsid w:val="005F3C6E"/>
    <w:rsid w:val="00603C98"/>
    <w:rsid w:val="00607A71"/>
    <w:rsid w:val="0061222A"/>
    <w:rsid w:val="00653BCA"/>
    <w:rsid w:val="00666D94"/>
    <w:rsid w:val="006A3F4E"/>
    <w:rsid w:val="006C3E23"/>
    <w:rsid w:val="006D304E"/>
    <w:rsid w:val="00703CE6"/>
    <w:rsid w:val="00725448"/>
    <w:rsid w:val="00730867"/>
    <w:rsid w:val="00751A4D"/>
    <w:rsid w:val="00772C45"/>
    <w:rsid w:val="007752A3"/>
    <w:rsid w:val="00795850"/>
    <w:rsid w:val="007D0773"/>
    <w:rsid w:val="007D4530"/>
    <w:rsid w:val="0080316C"/>
    <w:rsid w:val="00823E38"/>
    <w:rsid w:val="0083209C"/>
    <w:rsid w:val="0084706C"/>
    <w:rsid w:val="008566EB"/>
    <w:rsid w:val="008568E7"/>
    <w:rsid w:val="00860DA3"/>
    <w:rsid w:val="00865AC2"/>
    <w:rsid w:val="00881504"/>
    <w:rsid w:val="0089048C"/>
    <w:rsid w:val="008A2322"/>
    <w:rsid w:val="008A2E5E"/>
    <w:rsid w:val="008C0136"/>
    <w:rsid w:val="008C1CEA"/>
    <w:rsid w:val="008D2299"/>
    <w:rsid w:val="008D6689"/>
    <w:rsid w:val="009040EB"/>
    <w:rsid w:val="00940B8E"/>
    <w:rsid w:val="0094249C"/>
    <w:rsid w:val="009509B9"/>
    <w:rsid w:val="00972319"/>
    <w:rsid w:val="009724FB"/>
    <w:rsid w:val="00995C19"/>
    <w:rsid w:val="009B07AD"/>
    <w:rsid w:val="009D5D60"/>
    <w:rsid w:val="00A06501"/>
    <w:rsid w:val="00A26722"/>
    <w:rsid w:val="00A30491"/>
    <w:rsid w:val="00A400AC"/>
    <w:rsid w:val="00A52AE5"/>
    <w:rsid w:val="00A84B3B"/>
    <w:rsid w:val="00A90967"/>
    <w:rsid w:val="00A9704A"/>
    <w:rsid w:val="00AB0179"/>
    <w:rsid w:val="00AC7423"/>
    <w:rsid w:val="00AF5B97"/>
    <w:rsid w:val="00B203F7"/>
    <w:rsid w:val="00B2311B"/>
    <w:rsid w:val="00B4269B"/>
    <w:rsid w:val="00B45E6D"/>
    <w:rsid w:val="00B52643"/>
    <w:rsid w:val="00B53028"/>
    <w:rsid w:val="00B55F42"/>
    <w:rsid w:val="00B83008"/>
    <w:rsid w:val="00B92835"/>
    <w:rsid w:val="00BB7F31"/>
    <w:rsid w:val="00C15527"/>
    <w:rsid w:val="00C31391"/>
    <w:rsid w:val="00C351F0"/>
    <w:rsid w:val="00C47DF4"/>
    <w:rsid w:val="00C55CBA"/>
    <w:rsid w:val="00C65F20"/>
    <w:rsid w:val="00CA1FD2"/>
    <w:rsid w:val="00CB34F7"/>
    <w:rsid w:val="00CB7310"/>
    <w:rsid w:val="00D63853"/>
    <w:rsid w:val="00D8168F"/>
    <w:rsid w:val="00D917C8"/>
    <w:rsid w:val="00DA3E40"/>
    <w:rsid w:val="00E0173B"/>
    <w:rsid w:val="00E13696"/>
    <w:rsid w:val="00E3194A"/>
    <w:rsid w:val="00E53B62"/>
    <w:rsid w:val="00E545D5"/>
    <w:rsid w:val="00E55574"/>
    <w:rsid w:val="00E67C1B"/>
    <w:rsid w:val="00E70E59"/>
    <w:rsid w:val="00E85A9F"/>
    <w:rsid w:val="00EA07F0"/>
    <w:rsid w:val="00ED48FD"/>
    <w:rsid w:val="00EF3827"/>
    <w:rsid w:val="00EF3E21"/>
    <w:rsid w:val="00F04B25"/>
    <w:rsid w:val="00F1642D"/>
    <w:rsid w:val="00F172EC"/>
    <w:rsid w:val="00F419FA"/>
    <w:rsid w:val="00F75C7F"/>
    <w:rsid w:val="00F85B22"/>
    <w:rsid w:val="00FB5A12"/>
    <w:rsid w:val="00FD7EA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4793</TotalTime>
  <Pages>10</Pages>
  <Words>2491</Words>
  <Characters>13704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86</cp:revision>
  <dcterms:created xsi:type="dcterms:W3CDTF">2018-10-01T07:26:00Z</dcterms:created>
  <dcterms:modified xsi:type="dcterms:W3CDTF">2018-10-16T07:39:00Z</dcterms:modified>
</cp:coreProperties>
</file>