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02" w:rsidRDefault="00FD3299">
      <w:hyperlink r:id="rId4" w:tgtFrame="_blank" w:history="1">
        <w:r>
          <w:rPr>
            <w:rStyle w:val="Lienhypertexte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FFFFF"/>
          </w:rPr>
          <w:t>https://www.linkedin.com/in/meriem-zineelabidine-103354294</w:t>
        </w:r>
      </w:hyperlink>
      <w:r w:rsidR="001557FB">
        <w:t>s</w:t>
      </w:r>
      <w:bookmarkStart w:id="0" w:name="_GoBack"/>
      <w:bookmarkEnd w:id="0"/>
    </w:p>
    <w:sectPr w:rsidR="00F0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0D"/>
    <w:rsid w:val="001557FB"/>
    <w:rsid w:val="00244B0D"/>
    <w:rsid w:val="00F04302"/>
    <w:rsid w:val="00FD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F3828-8BB1-49E2-B405-69E90136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D3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meriem-zineelabidine-103354294?fbclid=IwAR3JtKL2PUqDlcSiym9EWGk1Zp7qfs4ye1n612RjF_0VZ77hukXn7yhIJ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2023-10-04T10:02:00Z</dcterms:created>
  <dcterms:modified xsi:type="dcterms:W3CDTF">2023-10-04T10:02:00Z</dcterms:modified>
</cp:coreProperties>
</file>