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E9E" w:rsidP="00843E9E" w:rsidRDefault="00843E9E" w14:paraId="58295AA7" w14:textId="77777777">
      <w:pPr>
        <w:pStyle w:val="Kop1"/>
        <w:rPr>
          <w:rFonts w:ascii="Arial" w:hAnsi="Arial" w:eastAsia="Times New Roman" w:cs="Arial"/>
        </w:rPr>
      </w:pPr>
      <w:r>
        <w:rPr>
          <w:rStyle w:val="Zwaar"/>
          <w:rFonts w:ascii="Arial" w:hAnsi="Arial" w:eastAsia="Times New Roman" w:cs="Arial"/>
        </w:rPr>
        <w:t>Mededelingen</w:t>
      </w:r>
    </w:p>
    <w:p w:rsidR="00843E9E" w:rsidP="00843E9E" w:rsidRDefault="00843E9E" w14:paraId="45878BEA"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843E9E" w:rsidP="00843E9E" w:rsidRDefault="00843E9E" w14:paraId="7C0F62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de tafel van de Griffier ligt een lijst van ingekomen stukken. Op die lijst staan voorstellen voor de behandeling van deze stukken. Als voor het einde van de vergadering daartegen geen bezwaar is gemaakt, neem ik aan dat daarmee wordt ingestemd.</w:t>
      </w:r>
    </w:p>
    <w:p w:rsidR="00843E9E" w:rsidP="00843E9E" w:rsidRDefault="00843E9E" w14:paraId="753A2890" w14:textId="77777777">
      <w:pPr>
        <w:pStyle w:val="Kop1"/>
        <w:rPr>
          <w:rFonts w:ascii="Arial" w:hAnsi="Arial" w:eastAsia="Times New Roman" w:cs="Arial"/>
        </w:rPr>
      </w:pPr>
      <w:r>
        <w:rPr>
          <w:rStyle w:val="Zwaar"/>
          <w:rFonts w:ascii="Arial" w:hAnsi="Arial" w:eastAsia="Times New Roman" w:cs="Arial"/>
        </w:rPr>
        <w:t>Regeling van werkzaamheden</w:t>
      </w:r>
    </w:p>
    <w:p w:rsidR="00843E9E" w:rsidP="00843E9E" w:rsidRDefault="00843E9E" w14:paraId="5333165F"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843E9E" w:rsidP="00843E9E" w:rsidRDefault="00843E9E" w14:paraId="69EE10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een korte regeling van werkzaamheden.</w:t>
      </w:r>
      <w:r>
        <w:rPr>
          <w:rFonts w:ascii="Arial" w:hAnsi="Arial" w:eastAsia="Times New Roman" w:cs="Arial"/>
          <w:sz w:val="22"/>
          <w:szCs w:val="22"/>
        </w:rPr>
        <w:br/>
      </w:r>
      <w:r>
        <w:rPr>
          <w:rFonts w:ascii="Arial" w:hAnsi="Arial" w:eastAsia="Times New Roman" w:cs="Arial"/>
          <w:sz w:val="22"/>
          <w:szCs w:val="22"/>
        </w:rPr>
        <w:br/>
        <w:t>Ik stel voor toe te voegen aan de agenda van de Kamer het tweeminutendebat Wapenexportbeleid (CD d.d. 26/11), met als eerste spreker het lid Dobbe van de SP.</w:t>
      </w:r>
      <w:r>
        <w:rPr>
          <w:rFonts w:ascii="Arial" w:hAnsi="Arial" w:eastAsia="Times New Roman" w:cs="Arial"/>
          <w:sz w:val="22"/>
          <w:szCs w:val="22"/>
        </w:rPr>
        <w:br/>
      </w:r>
      <w:r>
        <w:rPr>
          <w:rFonts w:ascii="Arial" w:hAnsi="Arial" w:eastAsia="Times New Roman" w:cs="Arial"/>
          <w:sz w:val="22"/>
          <w:szCs w:val="22"/>
        </w:rPr>
        <w:br/>
        <w:t>Ik stel voor dinsdag 3 december aanstaande ook te stemmen over de ingediende moties bij het wetgevingsoverleg over het begrotingsonderdeel Integratie en maatschappelijke samenhang en het notaoverleg over het MIRT.</w:t>
      </w:r>
      <w:r>
        <w:rPr>
          <w:rFonts w:ascii="Arial" w:hAnsi="Arial" w:eastAsia="Times New Roman" w:cs="Arial"/>
          <w:sz w:val="22"/>
          <w:szCs w:val="22"/>
        </w:rPr>
        <w:br/>
      </w:r>
      <w:r>
        <w:rPr>
          <w:rFonts w:ascii="Arial" w:hAnsi="Arial" w:eastAsia="Times New Roman" w:cs="Arial"/>
          <w:sz w:val="22"/>
          <w:szCs w:val="22"/>
        </w:rPr>
        <w:br/>
        <w:t>Ik deel aan de Kamer mee dat de heer van Nispen zijn motie op stuk nr. 6 (36600-III) intrekt.</w:t>
      </w:r>
      <w:r>
        <w:rPr>
          <w:rFonts w:ascii="Arial" w:hAnsi="Arial" w:eastAsia="Times New Roman" w:cs="Arial"/>
          <w:sz w:val="22"/>
          <w:szCs w:val="22"/>
        </w:rPr>
        <w:br/>
      </w:r>
      <w:r>
        <w:rPr>
          <w:rFonts w:ascii="Arial" w:hAnsi="Arial" w:eastAsia="Times New Roman" w:cs="Arial"/>
          <w:sz w:val="22"/>
          <w:szCs w:val="22"/>
        </w:rPr>
        <w:br/>
        <w:t>Ik deel aan de Kamer mee dat voor de volgende debatten de termijn voor toekenning is verlengd:</w:t>
      </w:r>
    </w:p>
    <w:p w:rsidR="00843E9E" w:rsidP="00843E9E" w:rsidRDefault="00843E9E" w14:paraId="6CF4595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dakloosheid;</w:t>
      </w:r>
    </w:p>
    <w:p w:rsidR="00843E9E" w:rsidP="00843E9E" w:rsidRDefault="00843E9E" w14:paraId="7514A370"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cyberweerbaarheid van Nederland;</w:t>
      </w:r>
    </w:p>
    <w:p w:rsidR="00843E9E" w:rsidP="00843E9E" w:rsidRDefault="00843E9E" w14:paraId="33CF067C"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discriminatie op de woningmarkt;</w:t>
      </w:r>
    </w:p>
    <w:p w:rsidR="00843E9E" w:rsidP="00843E9E" w:rsidRDefault="00843E9E" w14:paraId="28389432"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discriminatie van moslima's op de arbeidsmarkt;</w:t>
      </w:r>
    </w:p>
    <w:p w:rsidR="00843E9E" w:rsidP="00843E9E" w:rsidRDefault="00843E9E" w14:paraId="1D9A1124"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gevolgen voor de humanitaire situatie van de Palestijnen van het besluit om de financiële steun aan UNRWA op te schorten;</w:t>
      </w:r>
    </w:p>
    <w:p w:rsidR="00843E9E" w:rsidP="00843E9E" w:rsidRDefault="00843E9E" w14:paraId="3A9056CA"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het bericht dat Booking.com als verhuurplatform optreedt voor vakantiewoningen in illegale nederzettingen in Israël;</w:t>
      </w:r>
    </w:p>
    <w:p w:rsidR="00843E9E" w:rsidP="00843E9E" w:rsidRDefault="00843E9E" w14:paraId="4E5E4C8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uitspraak in de genocidezaak van Zuid-Afrika tegen Israël;</w:t>
      </w:r>
    </w:p>
    <w:p w:rsidR="00843E9E" w:rsidP="00843E9E" w:rsidRDefault="00843E9E" w14:paraId="12AA223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gezondheid van Nederlanders die naast zware industrie wonen;</w:t>
      </w:r>
    </w:p>
    <w:p w:rsidR="00843E9E" w:rsidP="00843E9E" w:rsidRDefault="00843E9E" w14:paraId="23EF960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het rapport "Met recht balanceren" van de Raad voor de leefomgeving en infrastructuur;</w:t>
      </w:r>
    </w:p>
    <w:p w:rsidR="00843E9E" w:rsidP="00843E9E" w:rsidRDefault="00843E9E" w14:paraId="395AB87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het adviesrapport van de Staatscommissie rechtsstaat;</w:t>
      </w:r>
    </w:p>
    <w:p w:rsidR="00843E9E" w:rsidP="00843E9E" w:rsidRDefault="00843E9E" w14:paraId="6864BDF2"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het arrest van de Hoge Raad inzake box 3.</w:t>
      </w:r>
    </w:p>
    <w:p w:rsidR="00843E9E" w:rsidP="00843E9E" w:rsidRDefault="00843E9E" w14:paraId="7BD7D6A2" w14:textId="77777777">
      <w:pPr>
        <w:spacing w:after="240"/>
        <w:rPr>
          <w:rFonts w:ascii="Arial" w:hAnsi="Arial" w:eastAsia="Times New Roman" w:cs="Arial"/>
          <w:sz w:val="22"/>
          <w:szCs w:val="22"/>
        </w:rPr>
      </w:pPr>
      <w:r>
        <w:rPr>
          <w:rFonts w:ascii="Arial" w:hAnsi="Arial" w:eastAsia="Times New Roman" w:cs="Arial"/>
          <w:sz w:val="22"/>
          <w:szCs w:val="22"/>
        </w:rPr>
        <w:br/>
        <w:t>Op verzoek van een aantal leden stel ik voor de volgende door hen ingediende moties opnieuw aan te houden: 26643-1191; 26643-1184; 26643-1172; 26643-1155; 26643-1157; 36410-XVI-128; 32827-317; 31288-1125; 24557-228; 30950-358; 29279-842.</w:t>
      </w:r>
    </w:p>
    <w:p w:rsidR="00843E9E" w:rsidP="00843E9E" w:rsidRDefault="00843E9E" w14:paraId="2252105F" w14:textId="77777777">
      <w:pPr>
        <w:spacing w:after="240"/>
        <w:rPr>
          <w:rFonts w:ascii="Arial" w:hAnsi="Arial" w:eastAsia="Times New Roman" w:cs="Arial"/>
          <w:sz w:val="22"/>
          <w:szCs w:val="22"/>
        </w:rPr>
      </w:pPr>
      <w:r>
        <w:rPr>
          <w:rFonts w:ascii="Arial" w:hAnsi="Arial" w:eastAsia="Times New Roman" w:cs="Arial"/>
          <w:sz w:val="22"/>
          <w:szCs w:val="22"/>
        </w:rPr>
        <w:lastRenderedPageBreak/>
        <w:t>Overeenkomstig de voorstellen van de voorzitter wordt besloten.</w:t>
      </w:r>
    </w:p>
    <w:p w:rsidR="001225BD" w:rsidRDefault="001225BD" w14:paraId="6A081D9E" w14:textId="77777777"/>
    <w:sectPr w:rsidR="001225B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62D2B"/>
    <w:multiLevelType w:val="multilevel"/>
    <w:tmpl w:val="270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81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9E"/>
    <w:rsid w:val="001225BD"/>
    <w:rsid w:val="00843E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A096"/>
  <w15:chartTrackingRefBased/>
  <w15:docId w15:val="{1929E7F9-CDCD-4FCD-9D01-1280C975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3E9E"/>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843E9E"/>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E9E"/>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843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347</ap:Words>
  <ap:Characters>1910</ap:Characters>
  <ap:DocSecurity>0</ap:DocSecurity>
  <ap:Lines>15</ap:Lines>
  <ap:Paragraphs>4</ap:Paragraphs>
  <ap:ScaleCrop>false</ap:ScaleCrop>
  <ap:LinksUpToDate>false</ap:LinksUpToDate>
  <ap:CharactersWithSpaces>2253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2024-11-28T09:07:00.0000000Z</dcterms:created>
  <dcterms:modified xsi:type="dcterms:W3CDTF">2024-11-28T09:07:00.0000000Z</dcterms:modified>
  <version/>
  <category/>
</coreProperties>
</file>