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Introduction :</w:t>
      </w:r>
    </w:p>
    <w:p>
      <w:pPr>
        <w:pStyle w:val="Normal"/>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Aujourd’hui, le secteur des transports est l’un des principaux responsables des émissions de gaz à effet de serre, notamment à cause de l’utilisation massive des voitures thermiques. Face à ce constat, la voiture électrique est souvent présentée comme une alternative plus écologique.</w:t>
      </w:r>
    </w:p>
    <w:p>
      <w:pPr>
        <w:pStyle w:val="Normal"/>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Cependant, son impact environnemental fait débat : si elle n’émet pas de CO₂ à l’usage, sa fabrication et la production de l’électricité nécessaire à son fonctionnement posent question.</w:t>
      </w:r>
    </w:p>
    <w:p>
      <w:pPr>
        <w:pStyle w:val="Normal"/>
        <w:spacing w:lineRule="auto" w:line="240" w:before="280" w:after="280"/>
        <w:rPr>
          <w:lang w:val="fr-FR"/>
        </w:rPr>
      </w:pPr>
      <w:r>
        <w:rPr>
          <w:rFonts w:eastAsia="Times New Roman" w:cs="Times New Roman" w:ascii="Times New Roman" w:hAnsi="Times New Roman"/>
          <w:szCs w:val="24"/>
          <w:lang w:val="fr-FR" w:eastAsia="fr-FR"/>
        </w:rPr>
        <w:t xml:space="preserve">On peut donc se demander : </w:t>
      </w:r>
      <w:r>
        <w:rPr>
          <w:rFonts w:eastAsia="Times New Roman" w:cs="Times New Roman" w:ascii="Times New Roman" w:hAnsi="Times New Roman"/>
          <w:b/>
          <w:bCs/>
          <w:szCs w:val="24"/>
          <w:lang w:val="fr-FR" w:eastAsia="fr-FR"/>
        </w:rPr>
        <w:t>la voiture électrique est-elle réellement une solution écologique durable ?</w:t>
      </w:r>
    </w:p>
    <w:p>
      <w:pPr>
        <w:pStyle w:val="Heading1"/>
        <w:rPr>
          <w:sz w:val="48"/>
          <w:lang w:val="fr-FR"/>
        </w:rPr>
      </w:pPr>
      <w:r>
        <w:rPr>
          <w:lang w:val="fr-FR"/>
        </w:rPr>
        <w:t>I) Pourquoi la voiture électrique est globalement plus écologique</w:t>
      </w:r>
    </w:p>
    <w:p>
      <w:pPr>
        <w:pStyle w:val="Heading2"/>
        <w:rPr>
          <w:lang w:val="fr-FR"/>
        </w:rPr>
      </w:pPr>
      <w:r>
        <w:rPr>
          <w:lang w:val="fr-FR"/>
        </w:rPr>
        <w:t>A) Une absence d’émissions directes et une réduction des polluants à l’usage</w:t>
      </w:r>
    </w:p>
    <w:p>
      <w:pPr>
        <w:pStyle w:val="NormalWeb"/>
        <w:spacing w:before="280" w:after="280"/>
        <w:rPr/>
      </w:pPr>
      <w:r>
        <w:rPr/>
        <w:t>La voiture électrique se distingue d’abord par son fonctionnement : contrairement à une voiture thermique, elle ne repose pas sur une réaction de combustion.</w:t>
      </w:r>
    </w:p>
    <w:p>
      <w:pPr>
        <w:pStyle w:val="NormalWeb"/>
        <w:spacing w:before="280" w:after="280"/>
        <w:rPr/>
      </w:pPr>
      <w:r>
        <w:rPr/>
        <w:t xml:space="preserve">Dans une voiture thermique, l’énergie est produite par la combustion d’un carburant comme l’essence </w:t>
      </w:r>
    </w:p>
    <w:p>
      <w:pPr>
        <w:pStyle w:val="NormalWeb"/>
        <w:spacing w:before="280" w:after="280"/>
        <w:rPr/>
      </w:pPr>
      <w:r>
        <w:rPr/>
        <w:t>Cette réaction chimique avec le dioxygène de l’air produit du dioxyde de carbone selon l’équation :</w:t>
      </w:r>
    </w:p>
    <w:p>
      <w:pPr>
        <w:pStyle w:val="NormalWeb"/>
        <w:spacing w:before="280" w:after="280"/>
        <w:rPr/>
      </w:pPr>
      <w:r>
        <w:rPr/>
        <w:t>2C₈H₁₈ + 25O₂ → 16CO₂ + 18H₂O + énergie</w:t>
      </w:r>
    </w:p>
    <w:p>
      <w:pPr>
        <w:pStyle w:val="NormalWeb"/>
        <w:spacing w:before="280" w:after="280"/>
        <w:rPr/>
      </w:pPr>
      <w:r>
        <w:rPr/>
        <w:t>Cela signifie que chaque kilomètre parcouru s’accompagne directement d’émissions de CO₂.</w:t>
      </w:r>
    </w:p>
    <w:p>
      <w:pPr>
        <w:pStyle w:val="NormalWeb"/>
        <w:spacing w:before="280" w:after="280"/>
        <w:rPr/>
      </w:pPr>
      <w:r>
        <w:rPr/>
        <w:t>Prenons</w:t>
      </w:r>
      <w:r>
        <w:rPr/>
        <w:t xml:space="preserve"> par exemple le cas d’un véhicule thermique qui parcour</w:t>
      </w:r>
      <w:r>
        <w:rPr/>
        <w:t>t</w:t>
      </w:r>
      <w:r>
        <w:rPr/>
        <w:t xml:space="preserve"> 100km avec un</w:t>
      </w:r>
      <w:r>
        <w:rPr/>
        <w:t>e</w:t>
      </w:r>
      <w:r>
        <w:rPr/>
        <w:t xml:space="preserve"> consomnation moyenne de 6 litre</w:t>
      </w:r>
      <w:r>
        <w:rPr/>
        <w:t xml:space="preserve">s             </w:t>
      </w:r>
      <w:r>
        <w:rPr/>
        <w:t>/100km</w:t>
      </w:r>
    </w:p>
    <w:p>
      <w:pPr>
        <w:pStyle w:val="BodyText"/>
        <w:spacing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mCO2​​=C×2.3</w:t>
      </w:r>
    </w:p>
    <w:p>
      <w:pPr>
        <w:pStyle w:val="BodyText"/>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avec :</w:t>
      </w:r>
    </w:p>
    <w:p>
      <w:pPr>
        <w:pStyle w:val="BodyText"/>
        <w:numPr>
          <w:ilvl w:val="0"/>
          <w:numId w:val="8"/>
        </w:numPr>
        <w:tabs>
          <w:tab w:val="clear" w:pos="720"/>
          <w:tab w:val="left" w:pos="0" w:leader="none"/>
        </w:tabs>
        <w:spacing w:lineRule="auto" w:line="240" w:before="280" w:after="0"/>
        <w:ind w:hanging="283" w:start="709"/>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mCO2​​ : masse de CO2​ émise en kilogrammes pour 100 km</w:t>
      </w:r>
    </w:p>
    <w:p>
      <w:pPr>
        <w:pStyle w:val="BodyText"/>
        <w:numPr>
          <w:ilvl w:val="0"/>
          <w:numId w:val="8"/>
        </w:numPr>
        <w:tabs>
          <w:tab w:val="clear" w:pos="720"/>
          <w:tab w:val="left" w:pos="0" w:leader="none"/>
        </w:tabs>
        <w:spacing w:lineRule="auto" w:line="240" w:before="280" w:after="0"/>
        <w:ind w:hanging="283" w:start="709"/>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C: consommation du véhicule en litres pour 100 km</w:t>
      </w:r>
    </w:p>
    <w:p>
      <w:pPr>
        <w:pStyle w:val="BodyText"/>
        <w:numPr>
          <w:ilvl w:val="0"/>
          <w:numId w:val="8"/>
        </w:numPr>
        <w:tabs>
          <w:tab w:val="clear" w:pos="720"/>
          <w:tab w:val="left" w:pos="0" w:leader="none"/>
        </w:tabs>
        <w:spacing w:lineRule="auto" w:line="240" w:before="280" w:after="283"/>
        <w:ind w:hanging="283" w:start="709"/>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 xml:space="preserve">2,3: masse approximative de CO2​ produite par la combustion d’un litre d’essence. </w:t>
      </w:r>
    </w:p>
    <w:p>
      <w:pPr>
        <w:pStyle w:val="BodyText"/>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Par exemple, une voiture consommant 6 L pour 100 km émet environ :</w:t>
      </w:r>
    </w:p>
    <w:p>
      <w:pPr>
        <w:pStyle w:val="BodyText"/>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6×2.3=13.8 kg de CO2/100 km</w:t>
      </w:r>
    </w:p>
    <w:p>
      <w:pPr>
        <w:pStyle w:val="BodyText"/>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soit environ 138 g/km</w:t>
      </w:r>
    </w:p>
    <w:p>
      <w:pPr>
        <w:pStyle w:val="NormalWeb"/>
        <w:spacing w:before="280" w:after="280"/>
        <w:rPr/>
      </w:pPr>
      <w:r>
        <w:rPr/>
        <w:t xml:space="preserve">À l’inverse, une voiture électrique fonctionne grâce à une batterie qui alimente un moteur électrique. </w:t>
      </w:r>
      <w:r>
        <w:rPr>
          <w:rFonts w:eastAsia="Times New Roman" w:cs="Times New Roman"/>
          <w:szCs w:val="24"/>
          <w:lang w:val="fr-FR" w:eastAsia="fr-FR"/>
        </w:rPr>
        <w:t xml:space="preserve">Une batterie lithium-ion fonctionne grâce à des réactions d’oxydo-réduction réversibles entre deux électrodes séparées  </w:t>
      </w:r>
      <w:r>
        <w:rPr>
          <w:rFonts w:eastAsia="Times New Roman" w:cs="Times New Roman"/>
          <w:szCs w:val="24"/>
          <w:lang w:val="fr-FR" w:eastAsia="fr-FR"/>
        </w:rPr>
        <w:t xml:space="preserve">( l’anode et la cathode) </w:t>
      </w:r>
      <w:r>
        <w:rPr>
          <w:rFonts w:eastAsia="Times New Roman" w:cs="Times New Roman"/>
          <w:szCs w:val="24"/>
          <w:lang w:val="fr-FR" w:eastAsia="fr-FR"/>
        </w:rPr>
        <w:t>par un électrolyte</w:t>
      </w:r>
      <w:r>
        <w:rPr>
          <w:rFonts w:eastAsia="Times New Roman" w:cs="Times New Roman"/>
          <w:szCs w:val="24"/>
          <w:lang w:val="fr-FR" w:eastAsia="fr-FR"/>
        </w:rPr>
        <w:t xml:space="preserve"> qui sert de pont,</w:t>
      </w:r>
    </w:p>
    <w:p>
      <w:pPr>
        <w:pStyle w:val="BodyText"/>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 xml:space="preserve">À la </w:t>
      </w:r>
      <w:r>
        <w:rPr>
          <w:rStyle w:val="Strong"/>
          <w:rFonts w:eastAsia="Times New Roman" w:cs="Times New Roman" w:ascii="Times New Roman" w:hAnsi="Times New Roman"/>
          <w:szCs w:val="24"/>
          <w:lang w:val="fr-FR" w:eastAsia="fr-FR"/>
        </w:rPr>
        <w:t>décharge</w:t>
      </w:r>
      <w:r>
        <w:rPr>
          <w:rFonts w:eastAsia="Times New Roman" w:cs="Times New Roman" w:ascii="Times New Roman" w:hAnsi="Times New Roman"/>
          <w:szCs w:val="24"/>
          <w:lang w:val="fr-FR" w:eastAsia="fr-FR"/>
        </w:rPr>
        <w:t xml:space="preserve"> (quand la voiture roule), l’</w:t>
      </w:r>
      <w:r>
        <w:rPr>
          <w:rStyle w:val="Strong"/>
          <w:rFonts w:eastAsia="Times New Roman" w:cs="Times New Roman" w:ascii="Times New Roman" w:hAnsi="Times New Roman"/>
          <w:szCs w:val="24"/>
          <w:lang w:val="fr-FR" w:eastAsia="fr-FR"/>
        </w:rPr>
        <w:t>anode</w:t>
      </w:r>
      <w:r>
        <w:rPr>
          <w:rFonts w:eastAsia="Times New Roman" w:cs="Times New Roman" w:ascii="Times New Roman" w:hAnsi="Times New Roman"/>
          <w:szCs w:val="24"/>
          <w:lang w:val="fr-FR" w:eastAsia="fr-FR"/>
        </w:rPr>
        <w:t xml:space="preserve"> en graphite libère des ions lithium </w:t>
      </w:r>
      <w:r>
        <w:rPr>
          <w:rFonts w:eastAsia="Times New Roman" w:cs="Times New Roman" w:ascii="Times New Roman" w:hAnsi="Times New Roman"/>
          <w:szCs w:val="24"/>
          <w:lang w:val="fr-FR" w:eastAsia="fr-FR"/>
        </w:rPr>
        <w:t xml:space="preserve">Li+ </w:t>
      </w:r>
      <w:r>
        <w:rPr>
          <w:rFonts w:eastAsia="Times New Roman" w:cs="Times New Roman" w:ascii="Times New Roman" w:hAnsi="Times New Roman"/>
          <w:szCs w:val="24"/>
          <w:lang w:val="fr-FR" w:eastAsia="fr-FR"/>
        </w:rPr>
        <w:t>et des électrons. Les électrons circulent dans le circuit extérieur et alimentent le moteur, tandis que les ions Li+ traversent l’</w:t>
      </w:r>
      <w:r>
        <w:rPr>
          <w:rStyle w:val="Strong"/>
          <w:rFonts w:eastAsia="Times New Roman" w:cs="Times New Roman" w:ascii="Times New Roman" w:hAnsi="Times New Roman"/>
          <w:szCs w:val="24"/>
          <w:lang w:val="fr-FR" w:eastAsia="fr-FR"/>
        </w:rPr>
        <w:t>électrolyte</w:t>
      </w:r>
      <w:r>
        <w:rPr>
          <w:rFonts w:eastAsia="Times New Roman" w:cs="Times New Roman" w:ascii="Times New Roman" w:hAnsi="Times New Roman"/>
          <w:szCs w:val="24"/>
          <w:lang w:val="fr-FR" w:eastAsia="fr-FR"/>
        </w:rPr>
        <w:t xml:space="preserve">, constitué de sels de lithium dissous dans un solvant organique. Ils arrivent ensuite à la </w:t>
      </w:r>
      <w:r>
        <w:rPr>
          <w:rStyle w:val="Strong"/>
          <w:rFonts w:eastAsia="Times New Roman" w:cs="Times New Roman" w:ascii="Times New Roman" w:hAnsi="Times New Roman"/>
          <w:szCs w:val="24"/>
          <w:lang w:val="fr-FR" w:eastAsia="fr-FR"/>
        </w:rPr>
        <w:t>cathode</w:t>
      </w:r>
      <w:r>
        <w:rPr>
          <w:rFonts w:eastAsia="Times New Roman" w:cs="Times New Roman" w:ascii="Times New Roman" w:hAnsi="Times New Roman"/>
          <w:szCs w:val="24"/>
          <w:lang w:val="fr-FR" w:eastAsia="fr-FR"/>
        </w:rPr>
        <w:t>, composée d’oxydes métalliques.</w:t>
      </w:r>
    </w:p>
    <w:p>
      <w:pPr>
        <w:pStyle w:val="BodyText"/>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r>
    </w:p>
    <w:p>
      <w:pPr>
        <w:pStyle w:val="BodyText"/>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 xml:space="preserve">À la </w:t>
      </w:r>
      <w:r>
        <w:rPr>
          <w:rStyle w:val="Strong"/>
          <w:rFonts w:eastAsia="Times New Roman" w:cs="Times New Roman" w:ascii="Times New Roman" w:hAnsi="Times New Roman"/>
          <w:szCs w:val="24"/>
          <w:lang w:val="fr-FR" w:eastAsia="fr-FR"/>
        </w:rPr>
        <w:t>recharge</w:t>
      </w:r>
      <w:r>
        <w:rPr>
          <w:rFonts w:eastAsia="Times New Roman" w:cs="Times New Roman" w:ascii="Times New Roman" w:hAnsi="Times New Roman"/>
          <w:szCs w:val="24"/>
          <w:lang w:val="fr-FR" w:eastAsia="fr-FR"/>
        </w:rPr>
        <w:t>, le phénomène est inversé : le courant imposé par la borne force les électrons à retourner vers l’anode via le circuit externe, tandis que les ions Li+ repartent de la cathode vers l’anode à travers l’électrolyte. Ils se stockent à nouveau dans le graphite, ce qui recharge la batterie.</w:t>
      </w:r>
    </w:p>
    <w:p>
      <w:pPr>
        <w:pStyle w:val="BodyText"/>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r>
    </w:p>
    <w:p>
      <w:pPr>
        <w:pStyle w:val="NormalWeb"/>
        <w:spacing w:before="280" w:after="280"/>
        <w:rPr/>
      </w:pPr>
      <w:r>
        <w:rPr/>
        <w:t xml:space="preserve"> </w:t>
      </w:r>
      <w:r>
        <w:rPr/>
        <w:t>Il n’y a donc aucune réaction de combustion dans le moteur, et donc aucune émission directe de CO₂.</w:t>
      </w:r>
    </w:p>
    <w:p>
      <w:pPr>
        <w:pStyle w:val="Heading2"/>
        <w:rPr>
          <w:lang w:val="fr-FR"/>
        </w:rPr>
      </w:pPr>
      <w:r>
        <w:rPr>
          <w:lang w:val="fr-FR"/>
        </w:rPr>
        <w:t>B) Un rendement énergétique nettement supérieur</w:t>
      </w:r>
    </w:p>
    <w:p>
      <w:pPr>
        <w:pStyle w:val="NormalWeb"/>
        <w:spacing w:before="280" w:after="280"/>
        <w:rPr/>
      </w:pPr>
      <w:r>
        <w:rPr/>
        <w:t>Un autre avantage important de la voiture électrique est son efficacité énergétique.</w:t>
      </w:r>
    </w:p>
    <w:p>
      <w:pPr>
        <w:pStyle w:val="NormalWeb"/>
        <w:spacing w:before="280" w:after="280"/>
        <w:rPr/>
      </w:pPr>
      <w:r>
        <w:rPr/>
        <w:t>Dans une voiture thermique, une grande partie de l’énergie chimique contenue dans le carburant est perdue sous forme de chaleur. Le rendement global est relativement faible, de l’ordre de 20 à 30 %, ce qui signifie que seulement une petite fraction de l’énergie sert réellement à faire avancer le véhicule.</w:t>
      </w:r>
    </w:p>
    <w:p>
      <w:pPr>
        <w:pStyle w:val="NormalWeb"/>
        <w:spacing w:before="280" w:after="280"/>
        <w:rPr/>
      </w:pPr>
      <w:r>
        <w:rPr/>
        <w:t>À l’inverse, le moteur électrique a un rendement beaucoup plus élevé, généralement compris entre 70 et 90 %. L’énergie est stockée sous forme chimique dans la batterie, convertie en énergie électrique, puis transformée en énergie mécanique avec beaucoup moins de pertes.</w:t>
      </w:r>
    </w:p>
    <w:p>
      <w:pPr>
        <w:pStyle w:val="NormalWeb"/>
        <w:spacing w:before="280" w:after="280"/>
        <w:rPr>
          <w:strike w:val="false"/>
          <w:dstrike w:val="false"/>
        </w:rPr>
      </w:pPr>
      <w:r>
        <w:rPr>
          <w:strike w:val="false"/>
          <w:dstrike w:val="false"/>
          <w:color w:val="C9211E"/>
        </w:rPr>
        <w:t>Cette meilleure efficacité énergétique contribue indirectement à réduire les émissions globales de CO₂, puisqu’une plus faible quantité d’énergie est nécessaire pour effectuer un même trajet.</w:t>
      </w:r>
      <w:r>
        <w:rPr>
          <w:strike w:val="false"/>
          <w:dstrike w:val="false"/>
        </w:rPr>
        <w:t xml:space="preserve"> </w:t>
      </w:r>
    </w:p>
    <w:p>
      <w:pPr>
        <w:pStyle w:val="NormalWeb"/>
        <w:spacing w:before="280" w:after="280"/>
        <w:rPr/>
      </w:pPr>
      <w:r>
        <w:rPr/>
        <w:t>Ainsi, la voiture électrique apparaît plus efficace et moins polluante à l’usage. Cependant, cette vision est incomplète si on ne prend pas en compte sa fabrication et la production de l’électricité, ce qui conduit à ses limites environnementales.</w:t>
      </w:r>
    </w:p>
    <w:p>
      <w:pPr>
        <w:pStyle w:val="NormalWeb"/>
        <w:spacing w:before="280" w:after="280"/>
        <w:rPr/>
      </w:pPr>
      <w: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t xml:space="preserve">II) </w:t>
      </w:r>
      <w:r>
        <w:rPr>
          <w:b/>
          <w:bCs/>
          <w:sz w:val="28"/>
          <w:szCs w:val="28"/>
          <w:lang w:val="fr-FR"/>
        </w:rPr>
        <w:t xml:space="preserve">Les limites écologiques du véhicule électrique </w:t>
      </w:r>
    </w:p>
    <w:p>
      <w:pPr>
        <w:pStyle w:val="Normal"/>
        <w:rPr>
          <w:lang w:val="fr-FR"/>
        </w:rPr>
      </w:pPr>
      <w:r>
        <w:rPr>
          <w:lang w:val="fr-FR"/>
        </w:rPr>
        <w:t xml:space="preserve">A)  L’un des principaux points faibles de la voiture électrique se situe avant même son utilisation : </w:t>
      </w:r>
      <w:r>
        <w:rPr>
          <w:lang w:val="fr-FR"/>
        </w:rPr>
        <w:t>la fabrication de sa batterie</w:t>
      </w:r>
      <w:r>
        <w:rPr>
          <w:lang w:val="fr-FR"/>
        </w:rPr>
        <w:t>.</w:t>
      </w:r>
    </w:p>
    <w:p>
      <w:pPr>
        <w:pStyle w:val="Normal"/>
        <w:rPr>
          <w:lang w:val="fr-FR"/>
        </w:rPr>
      </w:pPr>
      <w:r>
        <w:rPr>
          <w:lang w:val="fr-FR"/>
        </w:rPr>
        <w:t xml:space="preserve">Les batteries lithium-ion nécessitent plusieurs métaux, comme le lithium, le cobalt, le nickel. </w:t>
      </w:r>
      <w:r>
        <w:rPr>
          <w:lang w:val="fr-FR"/>
        </w:rPr>
        <w:t xml:space="preserve">Leur </w:t>
      </w:r>
      <w:r>
        <w:rPr>
          <w:lang w:val="fr-FR"/>
        </w:rPr>
        <w:t>extraction est très énergivore et fortement polluante.</w:t>
      </w:r>
    </w:p>
    <w:p>
      <w:pPr>
        <w:pStyle w:val="Normal"/>
        <w:rPr>
          <w:lang w:val="fr-FR"/>
        </w:rPr>
      </w:pPr>
      <w:r>
        <w:rPr>
          <w:lang w:val="fr-FR"/>
        </w:rPr>
        <w:t>Cela</w:t>
      </w:r>
      <w:r>
        <w:rPr>
          <w:lang w:val="fr-FR"/>
        </w:rPr>
        <w:t xml:space="preserve"> génère des pollutions  importantes : contamination des sols, consommation massive d’eau, et rejets de substances toxiques.</w:t>
      </w:r>
    </w:p>
    <w:p>
      <w:pPr>
        <w:pStyle w:val="Normal"/>
        <w:rPr>
          <w:lang w:val="fr-FR"/>
        </w:rPr>
      </w:pPr>
      <w:r>
        <w:rPr>
          <w:lang w:val="fr-FR"/>
        </w:rPr>
        <w:t>Le problème ne se limite donc pas au CO₂ : il s’agit aussi d’un impact environnemental global, avec une pression forte sur les écosystèmes et les pays producteurs.</w:t>
      </w:r>
    </w:p>
    <w:p>
      <w:pPr>
        <w:pStyle w:val="Normal"/>
        <w:rPr>
          <w:lang w:val="fr-FR"/>
        </w:rPr>
      </w:pPr>
      <w:r>
        <w:rPr>
          <w:lang w:val="fr-FR"/>
        </w:rPr>
        <w:t>B) Une pollution liée à la production de l’électricité</w:t>
      </w:r>
    </w:p>
    <w:p>
      <w:pPr>
        <w:pStyle w:val="Normal"/>
        <w:rPr>
          <w:lang w:val="fr-FR"/>
        </w:rPr>
      </w:pPr>
      <w:r>
        <w:rPr>
          <w:lang w:val="fr-FR"/>
        </w:rPr>
        <w:t xml:space="preserve">Une autre limite importante concerne l’énergie utilisée pour recharger les voitures électriques. Même si le véhicule n’émet pas de CO₂ en roulant, il dépend entièrement du mode de production de l’électricité. </w:t>
      </w:r>
    </w:p>
    <w:p>
      <w:pPr>
        <w:pStyle w:val="Normal"/>
        <w:rPr>
          <w:lang w:val="fr-FR"/>
        </w:rPr>
      </w:pPr>
      <w:r>
        <w:rPr>
          <w:lang w:val="fr-FR"/>
        </w:rPr>
        <w:t>Or, selon les pays, ce mix énergétique est très différent : dans les pays où l’électricité provient majoritairement du charbon ou du gaz, la production d’électricité est très émettrice de CO₂ ; à l’inverse, dans des pays comme la France, où l’électricité est principalement d’origine nucléaire et hydraulique, les émissions sont beaucoup plus faibles. Cela signifie que l’impact écologique d’une voiture électrique n’est pas fixe : il dépend directement du système énergétique dans lequel elle s’inscrit.</w:t>
      </w:r>
    </w:p>
    <w:p>
      <w:pPr>
        <w:pStyle w:val="Normal"/>
        <w:rPr>
          <w:lang w:val="fr-FR"/>
        </w:rPr>
      </w:pPr>
      <w:r>
        <w:rPr>
          <w:lang w:val="fr-FR"/>
        </w:rPr>
        <w:t xml:space="preserve">Ainsi, la voiture électrique présente de vraies limites environnementales : sa fabrication est très polluante et son impact dépend fortement </w:t>
      </w:r>
      <w:r>
        <w:rPr>
          <w:lang w:val="fr-FR"/>
        </w:rPr>
        <w:t>du mode de production d’électricité du pays.</w:t>
      </w:r>
      <w:r>
        <w:rPr>
          <w:lang w:val="fr-FR"/>
        </w:rPr>
        <w:t xml:space="preserve"> Cependant, ces effets peuvent être compensés dans certaines conditions, </w:t>
      </w:r>
      <w:r>
        <w:rPr>
          <w:color w:val="C9211E"/>
          <w:lang w:val="fr-FR"/>
        </w:rPr>
        <w:t>ce qui conduit à s’interroger sur les situations où elle devient réellement avantageuse.</w:t>
      </w:r>
    </w:p>
    <w:p>
      <w:pPr>
        <w:pStyle w:val="Heading1"/>
        <w:rPr>
          <w:sz w:val="48"/>
          <w:lang w:val="fr-FR"/>
        </w:rPr>
      </w:pPr>
      <w:r>
        <w:rPr>
          <w:lang w:val="fr-FR"/>
        </w:rPr>
        <w:t>III) Les mesures pour limiter les impacts environnementaux du véhicule électrique</w:t>
      </w:r>
    </w:p>
    <w:p>
      <w:pPr>
        <w:pStyle w:val="Heading2"/>
        <w:rPr>
          <w:lang w:val="fr-FR"/>
        </w:rPr>
      </w:pPr>
      <w:r>
        <w:rPr>
          <w:lang w:val="fr-FR"/>
        </w:rPr>
        <w:t>A) Améliorer la production et le recyclage des batteries</w:t>
      </w:r>
    </w:p>
    <w:p>
      <w:pPr>
        <w:pStyle w:val="NormalWeb"/>
        <w:spacing w:before="280" w:after="280"/>
        <w:rPr/>
      </w:pPr>
      <w:r>
        <w:rPr/>
        <w:t>Une première solution consiste à réduire l’impact de la fabrication des batteries, qui est la principale source d’émissions de la voiture électrique.</w:t>
      </w:r>
    </w:p>
    <w:p>
      <w:pPr>
        <w:pStyle w:val="NormalWeb"/>
        <w:spacing w:before="280" w:after="280"/>
        <w:rPr/>
      </w:pPr>
      <w:r>
        <w:rPr>
          <w:color w:val="C9211E"/>
        </w:rPr>
        <w:t>Cela passe d’abord par l’amélioration des procédés industriels afin de diminuer l’énergie nécessaire à l’extraction et au raffinage des métaux comme le lithium, le cobalt ou le nickel.</w:t>
      </w:r>
      <w:r>
        <w:rPr/>
        <w:t xml:space="preserve"> </w:t>
      </w:r>
    </w:p>
    <w:p>
      <w:pPr>
        <w:pStyle w:val="NormalWeb"/>
        <w:spacing w:before="280" w:after="280"/>
        <w:rPr/>
      </w:pPr>
      <w:r>
        <w:rPr/>
        <w:t>L</w:t>
      </w:r>
      <w:r>
        <w:rPr/>
        <w:t>e recyclage des batteries est un enjeu majeur. Aujourd’hui encore imparfait, il permettrait de récupérer une partie des matériaux utilisés, ce qui réduirait la nécessité d’extraire de nouvelles ressources et donc l’impact environnemental global.</w:t>
      </w:r>
    </w:p>
    <w:p>
      <w:pPr>
        <w:pStyle w:val="NormalWeb"/>
        <w:spacing w:before="280" w:after="280"/>
        <w:rPr/>
      </w:pPr>
      <w:r>
        <w:rPr/>
        <w:t>Et l</w:t>
      </w:r>
      <w:r>
        <w:rPr/>
        <w:t>e développement de nouvelles technologies de batteries, moins dépendantes des métaux rares, peut aussi diminuer fortement leur empreinte carbone.</w:t>
      </w:r>
    </w:p>
    <w:p>
      <w:pPr>
        <w:pStyle w:val="Heading2"/>
        <w:rPr>
          <w:lang w:val="fr-FR"/>
        </w:rPr>
      </w:pPr>
      <w:r>
        <w:rPr>
          <w:lang w:val="fr-FR"/>
        </w:rPr>
        <w:t>B) Décarboner la production d’électricité</w:t>
      </w:r>
    </w:p>
    <w:p>
      <w:pPr>
        <w:pStyle w:val="NormalWeb"/>
        <w:spacing w:before="280" w:after="280"/>
        <w:rPr/>
      </w:pPr>
      <w:r>
        <w:rPr/>
        <w:t>Une autre mesure essentielle concerne la manière dont l’électricité est produite.</w:t>
      </w:r>
    </w:p>
    <w:p>
      <w:pPr>
        <w:pStyle w:val="NormalWeb"/>
        <w:spacing w:before="280" w:after="280"/>
        <w:rPr/>
      </w:pPr>
      <w:r>
        <w:rPr/>
        <w:t>Comme la voiture électrique dépend entièrement de l’électricité pour fonctionner, son impact écologique est directement lié au mix énergétique.</w:t>
      </w:r>
    </w:p>
    <w:p>
      <w:pPr>
        <w:pStyle w:val="NormalWeb"/>
        <w:spacing w:before="280" w:after="280"/>
        <w:rPr/>
      </w:pPr>
      <w:r>
        <w:rPr/>
        <w:t>Ainsi, le développement des énergies renouvelables (solaire, éolien, hydraulique) et des systèmes peu carbonés permet de réduire les émissions associées à la recharge des véhicules.</w:t>
      </w:r>
    </w:p>
    <w:p>
      <w:pPr>
        <w:pStyle w:val="NormalWeb"/>
        <w:spacing w:before="280" w:after="280"/>
        <w:rPr>
          <w:color w:val="C9211E"/>
        </w:rPr>
      </w:pPr>
      <w:r>
        <w:rPr>
          <w:color w:val="C9211E"/>
        </w:rPr>
        <w:t>Plus globalement, la transition vers une production d’électricité moins dépendante des énergies fossiles améliore automatiquement le bilan environnemental de la voiture électrique.</w:t>
      </w:r>
    </w:p>
    <w:p>
      <w:pPr>
        <w:pStyle w:val="NormalWeb"/>
        <w:spacing w:before="280" w:after="280"/>
        <w:rPr/>
      </w:pPr>
      <w:r>
        <w:rPr/>
        <w:t>Conclusion :</w:t>
      </w:r>
    </w:p>
    <w:p>
      <w:pPr>
        <w:pStyle w:val="Normal"/>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Pour conclure, la voiture électrique constitue une alternative intéressante à la voiture thermique, principalement grâce à l’absence d’émissions directes de CO₂ et à son meilleur rendement énergétique.</w:t>
      </w:r>
    </w:p>
    <w:p>
      <w:pPr>
        <w:pStyle w:val="Normal"/>
        <w:spacing w:lineRule="auto" w:line="240" w:before="280" w:after="280"/>
        <w:rPr>
          <w:color w:val="000000"/>
        </w:rPr>
      </w:pPr>
      <w:r>
        <w:rPr>
          <w:rFonts w:eastAsia="Times New Roman" w:cs="Times New Roman" w:ascii="Times New Roman" w:hAnsi="Times New Roman"/>
          <w:color w:val="000000"/>
          <w:szCs w:val="24"/>
          <w:lang w:val="fr-FR" w:eastAsia="fr-FR"/>
        </w:rPr>
        <w:t>Cependant, elle n’est pas exempte d’impacts environnementaux, notamment à cause de la fabrication des batteries et de la dépendance au mode de production de l’électricité.</w:t>
      </w:r>
    </w:p>
    <w:p>
      <w:pPr>
        <w:pStyle w:val="Normal"/>
        <w:spacing w:lineRule="auto" w:line="240" w:before="280" w:after="280"/>
        <w:rPr>
          <w:color w:val="FF0000"/>
        </w:rPr>
      </w:pPr>
      <w:r>
        <w:rPr>
          <w:rFonts w:eastAsia="Times New Roman" w:cs="Times New Roman" w:ascii="Times New Roman" w:hAnsi="Times New Roman"/>
          <w:color w:val="FF0000"/>
          <w:szCs w:val="24"/>
          <w:lang w:val="fr-FR" w:eastAsia="fr-FR"/>
        </w:rPr>
        <w:t>S</w:t>
      </w:r>
      <w:r>
        <w:rPr>
          <w:rFonts w:eastAsia="Times New Roman" w:cs="Times New Roman" w:ascii="Times New Roman" w:hAnsi="Times New Roman"/>
          <w:color w:val="FF0000"/>
          <w:szCs w:val="24"/>
          <w:lang w:val="fr-FR" w:eastAsia="fr-FR"/>
        </w:rPr>
        <w:t>on efficacité écologique dépend fortement du mix énergétique des pays et des technologies utilisées.</w:t>
      </w:r>
    </w:p>
    <w:p>
      <w:pPr>
        <w:pStyle w:val="Normal"/>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On peut donc dire que la voiture électrique n’est pas une solution parfaite, mais une solution en transition, dont l’impact peut être amélioré par le développement des énergies renouvelables, du recyclage et des innovations technologiques.</w:t>
      </w:r>
    </w:p>
    <w:p>
      <w:pPr>
        <w:pStyle w:val="Normal"/>
        <w:rPr>
          <w:lang w:val="fr-FR"/>
        </w:rPr>
      </w:pPr>
      <w:r>
        <w:rPr>
          <w:lang w:val="fr-FR"/>
        </w:rPr>
        <w:t>Sources : vulcan-energy.com, bp, wikipédia</w:t>
      </w:r>
    </w:p>
    <w:p>
      <w:pPr>
        <w:pStyle w:val="Normal"/>
        <w:rPr>
          <w:lang w:val="fr-FR"/>
        </w:rPr>
      </w:pPr>
      <w:r>
        <w:rPr>
          <w:lang w:val="fr-FR"/>
        </w:rPr>
      </w:r>
    </w:p>
    <w:p>
      <w:pPr>
        <w:pStyle w:val="Normal"/>
        <w:rPr>
          <w:rFonts w:ascii="Arial" w:hAnsi="Arial" w:cs="Arial"/>
          <w:sz w:val="44"/>
          <w:szCs w:val="40"/>
          <w:lang w:val="fr-FR"/>
        </w:rPr>
      </w:pPr>
      <w:r>
        <w:rPr>
          <w:rFonts w:cs="Arial" w:ascii="Arial" w:hAnsi="Arial"/>
          <w:sz w:val="44"/>
          <w:szCs w:val="40"/>
          <w:lang w:val="fr-FR"/>
        </w:rPr>
        <w:t>QUESTIONS :</w:t>
      </w:r>
    </w:p>
    <w:p>
      <w:pPr>
        <w:pStyle w:val="Normal"/>
        <w:rPr>
          <w:lang w:val="fr-FR"/>
        </w:rPr>
      </w:pPr>
      <w:r>
        <w:rPr>
          <w:rFonts w:cs="Segoe UI Emoji" w:ascii="Segoe UI Emoji" w:hAnsi="Segoe UI Emoji"/>
        </w:rPr>
        <w:t>👉</w:t>
      </w:r>
      <w:r>
        <w:rPr>
          <w:lang w:val="fr-FR"/>
        </w:rPr>
        <w:t xml:space="preserve"> </w:t>
      </w:r>
      <w:r>
        <w:rPr>
          <w:rStyle w:val="Strong"/>
          <w:lang w:val="fr-FR"/>
        </w:rPr>
        <w:t>“</w:t>
      </w:r>
      <w:r>
        <w:rPr>
          <w:rStyle w:val="Strong"/>
          <w:lang w:val="fr-FR"/>
        </w:rPr>
        <w:t>Si la voiture électrique dépend du mix énergétique, peut-on vraiment dire qu’elle est une solution universelle pour réduire les émissions de CO₂ ?”</w:t>
      </w:r>
    </w:p>
    <w:p>
      <w:pPr>
        <w:pStyle w:val="Normal"/>
        <w:spacing w:lineRule="auto" w:line="240" w:before="280" w:after="280"/>
        <w:rPr>
          <w:rFonts w:ascii="Arial" w:hAnsi="Arial" w:eastAsia="Times New Roman" w:cs="Arial"/>
          <w:szCs w:val="24"/>
          <w:lang w:val="fr-FR" w:eastAsia="fr-FR"/>
        </w:rPr>
      </w:pPr>
      <w:r>
        <w:rPr>
          <w:rFonts w:eastAsia="Times New Roman" w:cs="Arial" w:ascii="Arial" w:hAnsi="Arial"/>
          <w:szCs w:val="24"/>
          <w:lang w:val="fr-FR" w:eastAsia="fr-FR"/>
        </w:rPr>
        <w:t>On peut dire que la voiture électrique est une solution plus ou moins efficace selon le pays, car elle dépend fortement du mix énergétique utilisé pour produire l’électricité.</w:t>
      </w:r>
    </w:p>
    <w:p>
      <w:pPr>
        <w:pStyle w:val="Normal"/>
        <w:spacing w:lineRule="auto" w:line="240" w:before="280" w:after="280"/>
        <w:rPr>
          <w:rFonts w:ascii="Arial" w:hAnsi="Arial" w:eastAsia="Times New Roman" w:cs="Arial"/>
          <w:szCs w:val="24"/>
          <w:lang w:val="fr-FR" w:eastAsia="fr-FR"/>
        </w:rPr>
      </w:pPr>
      <w:r>
        <w:rPr>
          <w:rFonts w:eastAsia="Times New Roman" w:cs="Arial" w:ascii="Arial" w:hAnsi="Arial"/>
          <w:szCs w:val="24"/>
          <w:lang w:val="fr-FR" w:eastAsia="fr-FR"/>
        </w:rPr>
        <w:t>Par exemple, en France, où l’électricité est majoritairement d’origine nucléaire et hydraulique, son bilan carbone est très favorable. En revanche, dans des pays où l’électricité provient encore majoritairement du charbon ou du gaz, comme certains pays européens ou asiatiques, son avantage est réduit.</w:t>
      </w:r>
    </w:p>
    <w:p>
      <w:pPr>
        <w:pStyle w:val="Normal"/>
        <w:spacing w:lineRule="auto" w:line="240" w:before="280" w:after="280"/>
        <w:rPr>
          <w:rFonts w:ascii="Arial" w:hAnsi="Arial" w:eastAsia="Times New Roman" w:cs="Arial"/>
          <w:szCs w:val="24"/>
          <w:lang w:val="fr-FR" w:eastAsia="fr-FR"/>
        </w:rPr>
      </w:pPr>
      <w:r>
        <w:rPr>
          <w:rFonts w:eastAsia="Times New Roman" w:cs="Arial" w:ascii="Arial" w:hAnsi="Arial"/>
          <w:szCs w:val="24"/>
          <w:lang w:val="fr-FR" w:eastAsia="fr-FR"/>
        </w:rPr>
        <w:t>Cependant, même dans ces cas, la voiture électrique garde deux avantages importants : elle n’émet pas de CO</w:t>
      </w:r>
      <w:r>
        <w:rPr>
          <w:rFonts w:eastAsia="Times New Roman" w:cs="Cambria Math" w:ascii="Cambria Math" w:hAnsi="Cambria Math"/>
          <w:szCs w:val="24"/>
          <w:lang w:val="fr-FR" w:eastAsia="fr-FR"/>
        </w:rPr>
        <w:t>₂</w:t>
      </w:r>
      <w:r>
        <w:rPr>
          <w:rFonts w:eastAsia="Times New Roman" w:cs="Arial" w:ascii="Arial" w:hAnsi="Arial"/>
          <w:szCs w:val="24"/>
          <w:lang w:val="fr-FR" w:eastAsia="fr-FR"/>
        </w:rPr>
        <w:t xml:space="preserve"> à l’usage et elle possède un rendement énergétique bien supérieur à celui d’une voiture thermique.</w:t>
      </w:r>
    </w:p>
    <w:p>
      <w:pPr>
        <w:pStyle w:val="Normal"/>
        <w:spacing w:lineRule="auto" w:line="240" w:before="280" w:after="280"/>
        <w:rPr>
          <w:rFonts w:ascii="Arial" w:hAnsi="Arial" w:eastAsia="Times New Roman" w:cs="Arial"/>
          <w:szCs w:val="24"/>
          <w:lang w:val="fr-FR" w:eastAsia="fr-FR"/>
        </w:rPr>
      </w:pPr>
      <w:r>
        <w:rPr>
          <w:rFonts w:eastAsia="Times New Roman" w:cs="Arial" w:ascii="Arial" w:hAnsi="Arial"/>
          <w:szCs w:val="24"/>
          <w:lang w:val="fr-FR" w:eastAsia="fr-FR"/>
        </w:rPr>
        <w:t>Sur le long terme, après environ 30 000 à 40 000 km, l’impact initial lié à la fabrication de la batterie est compensé.</w:t>
      </w:r>
    </w:p>
    <w:p>
      <w:pPr>
        <w:pStyle w:val="Normal"/>
        <w:spacing w:lineRule="auto" w:line="240" w:before="280" w:after="280"/>
        <w:rPr>
          <w:rFonts w:ascii="Arial" w:hAnsi="Arial" w:eastAsia="Times New Roman" w:cs="Arial"/>
          <w:szCs w:val="24"/>
          <w:lang w:val="fr-FR" w:eastAsia="fr-FR"/>
        </w:rPr>
      </w:pPr>
      <w:r>
        <w:rPr>
          <w:rFonts w:eastAsia="Times New Roman" w:cs="Segoe UI Emoji" w:ascii="Segoe UI Emoji" w:hAnsi="Segoe UI Emoji"/>
          <w:szCs w:val="24"/>
          <w:lang w:val="fr-FR" w:eastAsia="fr-FR"/>
        </w:rPr>
        <w:t>👉</w:t>
      </w:r>
      <w:r>
        <w:rPr>
          <w:rFonts w:eastAsia="Times New Roman" w:cs="Arial" w:ascii="Arial" w:hAnsi="Arial"/>
          <w:szCs w:val="24"/>
          <w:lang w:val="fr-FR" w:eastAsia="fr-FR"/>
        </w:rPr>
        <w:t xml:space="preserve"> </w:t>
      </w:r>
      <w:r>
        <w:rPr>
          <w:rFonts w:eastAsia="Times New Roman" w:cs="Arial" w:ascii="Arial" w:hAnsi="Arial"/>
          <w:szCs w:val="24"/>
          <w:lang w:val="fr-FR" w:eastAsia="fr-FR"/>
        </w:rPr>
        <w:t>Donc ce n’est pas une solution universelle au même degré partout, mais c’est une solution globalement plus efficace que la voiture thermique, surtout dans les systèmes électriques décarbonés.</w:t>
      </w:r>
    </w:p>
    <w:p>
      <w:pPr>
        <w:pStyle w:val="Normal"/>
        <w:rPr>
          <w:b/>
          <w:bCs/>
          <w:lang w:val="fr-FR"/>
        </w:rPr>
      </w:pPr>
      <w:r>
        <w:rPr>
          <w:b/>
          <w:bCs/>
          <w:lang w:val="fr-FR"/>
        </w:rPr>
        <w:t>“</w:t>
      </w:r>
      <w:r>
        <w:rPr>
          <w:b/>
          <w:bCs/>
          <w:lang w:val="fr-FR"/>
        </w:rPr>
        <w:t>Si la voiture électrique est meilleure sur le plan climatique, pourquoi ne remplace-t-on pas immédiatement toutes les voitures thermiques ?”</w:t>
      </w:r>
    </w:p>
    <w:p>
      <w:pPr>
        <w:pStyle w:val="Normal"/>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 xml:space="preserve">D’abord, il y a une </w:t>
      </w:r>
      <w:r>
        <w:rPr>
          <w:rFonts w:eastAsia="Times New Roman" w:cs="Times New Roman" w:ascii="Times New Roman" w:hAnsi="Times New Roman"/>
          <w:b/>
          <w:bCs/>
          <w:szCs w:val="24"/>
          <w:lang w:val="fr-FR" w:eastAsia="fr-FR"/>
        </w:rPr>
        <w:t>limite industrielle</w:t>
      </w:r>
      <w:r>
        <w:rPr>
          <w:rFonts w:eastAsia="Times New Roman" w:cs="Times New Roman" w:ascii="Times New Roman" w:hAnsi="Times New Roman"/>
          <w:szCs w:val="24"/>
          <w:lang w:val="fr-FR" w:eastAsia="fr-FR"/>
        </w:rPr>
        <w:t xml:space="preserve"> : produire des voitures électriques à grande échelle nécessite énormément de ressources, notamment des métaux comme le lithium, le cobalt et le nickel. Or ces ressources sont limitées et leur extraction est déjà sous tension.</w:t>
      </w:r>
    </w:p>
    <w:p>
      <w:pPr>
        <w:pStyle w:val="Normal"/>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 xml:space="preserve">Ensuite, il y a une </w:t>
      </w:r>
      <w:r>
        <w:rPr>
          <w:rFonts w:eastAsia="Times New Roman" w:cs="Times New Roman" w:ascii="Times New Roman" w:hAnsi="Times New Roman"/>
          <w:b/>
          <w:bCs/>
          <w:szCs w:val="24"/>
          <w:lang w:val="fr-FR" w:eastAsia="fr-FR"/>
        </w:rPr>
        <w:t>limite économique et sociale</w:t>
      </w:r>
      <w:r>
        <w:rPr>
          <w:rFonts w:eastAsia="Times New Roman" w:cs="Times New Roman" w:ascii="Times New Roman" w:hAnsi="Times New Roman"/>
          <w:szCs w:val="24"/>
          <w:lang w:val="fr-FR" w:eastAsia="fr-FR"/>
        </w:rPr>
        <w:t xml:space="preserve"> : les voitures électriques sont encore plus chères à l’achat, ce qui rend une transition brutale difficile pour une grande partie de la population.</w:t>
      </w:r>
    </w:p>
    <w:p>
      <w:pPr>
        <w:pStyle w:val="Normal"/>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 xml:space="preserve">Il existe aussi une </w:t>
      </w:r>
      <w:r>
        <w:rPr>
          <w:rFonts w:eastAsia="Times New Roman" w:cs="Times New Roman" w:ascii="Times New Roman" w:hAnsi="Times New Roman"/>
          <w:b/>
          <w:bCs/>
          <w:szCs w:val="24"/>
          <w:lang w:val="fr-FR" w:eastAsia="fr-FR"/>
        </w:rPr>
        <w:t>limite liée aux infrastructures</w:t>
      </w:r>
      <w:r>
        <w:rPr>
          <w:rFonts w:eastAsia="Times New Roman" w:cs="Times New Roman" w:ascii="Times New Roman" w:hAnsi="Times New Roman"/>
          <w:szCs w:val="24"/>
          <w:lang w:val="fr-FR" w:eastAsia="fr-FR"/>
        </w:rPr>
        <w:t xml:space="preserve"> : il faudrait développer massivement les bornes de recharge et adapter les réseaux électriques pour supporter une forte augmentation de la demande.</w:t>
      </w:r>
    </w:p>
    <w:p>
      <w:pPr>
        <w:pStyle w:val="Normal"/>
        <w:spacing w:lineRule="auto" w:line="240" w:before="280" w:after="280"/>
        <w:rPr>
          <w:rFonts w:ascii="Times New Roman" w:hAnsi="Times New Roman" w:eastAsia="Times New Roman" w:cs="Times New Roman"/>
          <w:szCs w:val="24"/>
          <w:lang w:val="fr-FR" w:eastAsia="fr-FR"/>
        </w:rPr>
      </w:pPr>
      <w:r>
        <w:rPr>
          <w:rFonts w:eastAsia="Times New Roman" w:cs="Times New Roman" w:ascii="Times New Roman" w:hAnsi="Times New Roman"/>
          <w:szCs w:val="24"/>
          <w:lang w:val="fr-FR" w:eastAsia="fr-FR"/>
        </w:rPr>
        <w:t>Enfin, la transition doit être progressive pour éviter un déséquilibre du système de production automobile et énergétique.</w:t>
      </w:r>
    </w:p>
    <w:p>
      <w:pPr>
        <w:pStyle w:val="Normal"/>
        <w:spacing w:lineRule="auto" w:line="240" w:before="280" w:after="280"/>
        <w:rPr>
          <w:rFonts w:ascii="Times New Roman" w:hAnsi="Times New Roman" w:eastAsia="Times New Roman" w:cs="Times New Roman"/>
          <w:szCs w:val="24"/>
          <w:lang w:val="fr-FR" w:eastAsia="fr-FR"/>
        </w:rPr>
      </w:pPr>
      <w:r>
        <w:rPr>
          <w:rFonts w:eastAsia="Times New Roman" w:cs="Segoe UI Emoji" w:ascii="Segoe UI Emoji" w:hAnsi="Segoe UI Emoji"/>
          <w:szCs w:val="24"/>
          <w:lang w:val="fr-FR" w:eastAsia="fr-FR"/>
        </w:rPr>
        <w:t>👉</w:t>
      </w:r>
      <w:r>
        <w:rPr>
          <w:rFonts w:eastAsia="Times New Roman" w:cs="Times New Roman" w:ascii="Times New Roman" w:hAnsi="Times New Roman"/>
          <w:szCs w:val="24"/>
          <w:lang w:val="fr-FR" w:eastAsia="fr-FR"/>
        </w:rPr>
        <w:t xml:space="preserve"> </w:t>
      </w:r>
      <w:r>
        <w:rPr>
          <w:rFonts w:eastAsia="Times New Roman" w:cs="Times New Roman" w:ascii="Times New Roman" w:hAnsi="Times New Roman"/>
          <w:szCs w:val="24"/>
          <w:lang w:val="fr-FR" w:eastAsia="fr-FR"/>
        </w:rPr>
        <w:t>Donc, même si la voiture électrique est globalement plus favorable sur le plan climatique, son remplacement des voitures thermiques doit se faire de manière progressive et organisée.</w:t>
      </w:r>
    </w:p>
    <w:p>
      <w:pPr>
        <w:pStyle w:val="Normal"/>
        <w:spacing w:before="0" w:after="200"/>
        <w:rPr>
          <w:rFonts w:ascii="Arial" w:hAnsi="Arial" w:cs="Arial"/>
          <w:sz w:val="28"/>
          <w:szCs w:val="24"/>
          <w:lang w:val="fr-FR"/>
        </w:rPr>
      </w:pPr>
      <w:r>
        <w:rPr>
          <w:rFonts w:cs="Arial" w:ascii="Arial" w:hAnsi="Arial"/>
          <w:sz w:val="28"/>
          <w:szCs w:val="24"/>
          <w:lang w:val="fr-FR"/>
        </w:rPr>
      </w:r>
    </w:p>
    <w:sectPr>
      <w:type w:val="nextPage"/>
      <w:pgSz w:w="12240" w:h="15840"/>
      <w:pgMar w:left="1800" w:right="1800" w:gutter="0" w:header="0" w:top="1440" w:footer="0" w:bottom="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egoe UI Emoji">
    <w:charset w:val="00" w:characterSet="windows-1252"/>
    <w:family w:val="swiss"/>
    <w:pitch w:val="variable"/>
  </w:font>
  <w:font w:name="Cambria Math">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start"/>
    </w:pPr>
    <w:rPr>
      <w:rFonts w:ascii="Cambria" w:hAnsi="Cambria" w:eastAsia="ＭＳ 明朝"/>
      <w:color w:val="auto"/>
      <w:kern w:val="0"/>
      <w:sz w:val="24"/>
      <w:szCs w:val="22"/>
      <w:lang w:val="en-US" w:eastAsia="en-US" w:bidi="ar-SA"/>
    </w:rPr>
  </w:style>
  <w:style w:type="paragraph" w:styleId="Heading1">
    <w:name w:val="heading 1"/>
    <w:basedOn w:val="Normal"/>
    <w:next w:val="Normal"/>
    <w:link w:val="Titre1Car"/>
    <w:qFormat/>
    <w:pPr>
      <w:keepNext w:val="true"/>
      <w:keepLines/>
      <w:numPr>
        <w:ilvl w:val="0"/>
        <w:numId w:val="0"/>
      </w:numPr>
      <w:spacing w:before="480" w:after="0"/>
      <w:outlineLvl w:val="0"/>
    </w:pPr>
    <w:rPr>
      <w:rFonts w:ascii="Calibri" w:hAnsi="Calibri" w:eastAsia="ＭＳ ゴシック" w:cs="Tahoma"/>
      <w:b/>
      <w:bCs/>
      <w:color w:themeColor="accent1" w:themeShade="bf" w:val="365F91"/>
      <w:sz w:val="28"/>
      <w:szCs w:val="28"/>
    </w:rPr>
  </w:style>
  <w:style w:type="paragraph" w:styleId="Heading2">
    <w:name w:val="heading 2"/>
    <w:basedOn w:val="Normal"/>
    <w:next w:val="Normal"/>
    <w:link w:val="Titre2Car"/>
    <w:qFormat/>
    <w:pPr>
      <w:keepNext w:val="true"/>
      <w:keepLines/>
      <w:numPr>
        <w:ilvl w:val="0"/>
        <w:numId w:val="0"/>
      </w:numPr>
      <w:spacing w:before="200" w:after="0"/>
      <w:outlineLvl w:val="1"/>
    </w:pPr>
    <w:rPr>
      <w:rFonts w:ascii="Calibri" w:hAnsi="Calibri" w:eastAsia="ＭＳ ゴシック" w:cs="Tahoma"/>
      <w:b/>
      <w:bCs/>
      <w:color w:themeColor="accent1" w:val="4F81BD"/>
      <w:sz w:val="26"/>
      <w:szCs w:val="26"/>
    </w:rPr>
  </w:style>
  <w:style w:type="paragraph" w:styleId="Heading3">
    <w:name w:val="heading 3"/>
    <w:basedOn w:val="Normal"/>
    <w:next w:val="Normal"/>
    <w:link w:val="Titre3Car"/>
    <w:qFormat/>
    <w:pPr>
      <w:keepNext w:val="true"/>
      <w:keepLines/>
      <w:numPr>
        <w:ilvl w:val="0"/>
        <w:numId w:val="0"/>
      </w:numPr>
      <w:spacing w:before="200" w:after="0"/>
      <w:outlineLvl w:val="2"/>
    </w:pPr>
    <w:rPr>
      <w:rFonts w:ascii="Calibri" w:hAnsi="Calibri" w:eastAsia="ＭＳ ゴシック" w:cs="Tahoma"/>
      <w:b/>
      <w:bCs/>
      <w:color w:themeColor="accent1" w:val="4F81BD"/>
    </w:rPr>
  </w:style>
  <w:style w:type="paragraph" w:styleId="Heading4">
    <w:name w:val="heading 4"/>
    <w:basedOn w:val="Normal"/>
    <w:next w:val="Normal"/>
    <w:link w:val="Titre4Car"/>
    <w:qFormat/>
    <w:pPr>
      <w:keepNext w:val="true"/>
      <w:keepLines/>
      <w:numPr>
        <w:ilvl w:val="0"/>
        <w:numId w:val="0"/>
      </w:numPr>
      <w:spacing w:before="200" w:after="0"/>
      <w:outlineLvl w:val="3"/>
    </w:pPr>
    <w:rPr>
      <w:rFonts w:ascii="Calibri" w:hAnsi="Calibri" w:eastAsia="ＭＳ ゴシック" w:cs="Tahoma"/>
      <w:b/>
      <w:bCs/>
      <w:i/>
      <w:iCs/>
      <w:color w:themeColor="accent1" w:val="4F81BD"/>
    </w:rPr>
  </w:style>
  <w:style w:type="paragraph" w:styleId="Heading5">
    <w:name w:val="heading 5"/>
    <w:basedOn w:val="Normal"/>
    <w:next w:val="Normal"/>
    <w:link w:val="Titre5Car"/>
    <w:qFormat/>
    <w:pPr>
      <w:keepNext w:val="true"/>
      <w:keepLines/>
      <w:numPr>
        <w:ilvl w:val="0"/>
        <w:numId w:val="0"/>
      </w:numPr>
      <w:spacing w:before="200" w:after="0"/>
      <w:outlineLvl w:val="4"/>
    </w:pPr>
    <w:rPr>
      <w:rFonts w:ascii="Calibri" w:hAnsi="Calibri" w:eastAsia="ＭＳ ゴシック" w:cs="Tahoma"/>
      <w:color w:themeColor="accent1" w:themeShade="7f" w:val="243F60"/>
    </w:rPr>
  </w:style>
  <w:style w:type="paragraph" w:styleId="Heading6">
    <w:name w:val="heading 6"/>
    <w:basedOn w:val="Normal"/>
    <w:next w:val="Normal"/>
    <w:link w:val="Titre6Car"/>
    <w:qFormat/>
    <w:pPr>
      <w:keepNext w:val="true"/>
      <w:keepLines/>
      <w:numPr>
        <w:ilvl w:val="0"/>
        <w:numId w:val="0"/>
      </w:numPr>
      <w:spacing w:before="200" w:after="0"/>
      <w:outlineLvl w:val="5"/>
    </w:pPr>
    <w:rPr>
      <w:rFonts w:ascii="Calibri" w:hAnsi="Calibri" w:eastAsia="ＭＳ ゴシック" w:cs="Tahoma"/>
      <w:i/>
      <w:iCs/>
      <w:color w:themeColor="accent1" w:themeShade="7f" w:val="243F60"/>
    </w:rPr>
  </w:style>
  <w:style w:type="paragraph" w:styleId="Heading7">
    <w:name w:val="heading 7"/>
    <w:basedOn w:val="Normal"/>
    <w:next w:val="Normal"/>
    <w:link w:val="Titre7Car"/>
    <w:qFormat/>
    <w:pPr>
      <w:keepNext w:val="true"/>
      <w:keepLines/>
      <w:numPr>
        <w:ilvl w:val="0"/>
        <w:numId w:val="0"/>
      </w:numPr>
      <w:spacing w:before="200" w:after="0"/>
      <w:outlineLvl w:val="6"/>
    </w:pPr>
    <w:rPr>
      <w:rFonts w:ascii="Calibri" w:hAnsi="Calibri" w:eastAsia="ＭＳ ゴシック" w:cs="Tahoma"/>
      <w:i/>
      <w:iCs/>
      <w:color w:themeColor="dark1" w:themeTint="bf" w:val="404040"/>
    </w:rPr>
  </w:style>
  <w:style w:type="paragraph" w:styleId="Heading8">
    <w:name w:val="heading 8"/>
    <w:basedOn w:val="Normal"/>
    <w:next w:val="Normal"/>
    <w:link w:val="Titre8Car"/>
    <w:qFormat/>
    <w:pPr>
      <w:keepNext w:val="true"/>
      <w:keepLines/>
      <w:numPr>
        <w:ilvl w:val="0"/>
        <w:numId w:val="0"/>
      </w:numPr>
      <w:spacing w:before="200" w:after="0"/>
      <w:outlineLvl w:val="7"/>
    </w:pPr>
    <w:rPr>
      <w:rFonts w:ascii="Calibri" w:hAnsi="Calibri" w:eastAsia="ＭＳ ゴシック" w:cs="Tahoma"/>
      <w:color w:themeColor="accent1" w:val="4F81BD"/>
      <w:sz w:val="20"/>
      <w:szCs w:val="20"/>
    </w:rPr>
  </w:style>
  <w:style w:type="paragraph" w:styleId="Heading9">
    <w:name w:val="heading 9"/>
    <w:basedOn w:val="Normal"/>
    <w:next w:val="Normal"/>
    <w:link w:val="Titre9Car"/>
    <w:qFormat/>
    <w:pPr>
      <w:keepNext w:val="true"/>
      <w:keepLines/>
      <w:numPr>
        <w:ilvl w:val="0"/>
        <w:numId w:val="0"/>
      </w:numPr>
      <w:spacing w:before="200" w:after="0"/>
      <w:outlineLvl w:val="8"/>
    </w:pPr>
    <w:rPr>
      <w:rFonts w:ascii="Calibri" w:hAnsi="Calibri" w:eastAsia="ＭＳ ゴシック" w:cs="Tahoma"/>
      <w:i/>
      <w:iCs/>
      <w:color w:themeColor="dark1" w:themeTint="bf" w:val="404040"/>
      <w:sz w:val="20"/>
      <w:szCs w:val="20"/>
    </w:rPr>
  </w:style>
  <w:style w:type="character" w:styleId="DefaultParagraphFont">
    <w:name w:val="Default Paragraph Font"/>
    <w:qFormat/>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Titre1Car">
    <w:name w:val="Titre 1 Car"/>
    <w:basedOn w:val="DefaultParagraphFont"/>
    <w:qFormat/>
    <w:rPr>
      <w:rFonts w:ascii="Calibri" w:hAnsi="Calibri" w:eastAsia="ＭＳ ゴシック" w:cs="Tahoma"/>
      <w:b/>
      <w:bCs/>
      <w:color w:themeColor="accent1" w:themeShade="bf" w:val="365F91"/>
      <w:sz w:val="28"/>
      <w:szCs w:val="28"/>
    </w:rPr>
  </w:style>
  <w:style w:type="character" w:styleId="Titre2Car">
    <w:name w:val="Titre 2 Car"/>
    <w:basedOn w:val="DefaultParagraphFont"/>
    <w:qFormat/>
    <w:rPr>
      <w:rFonts w:ascii="Calibri" w:hAnsi="Calibri" w:eastAsia="ＭＳ ゴシック" w:cs="Tahoma"/>
      <w:b/>
      <w:bCs/>
      <w:color w:themeColor="accent1" w:val="4F81BD"/>
      <w:sz w:val="26"/>
      <w:szCs w:val="26"/>
    </w:rPr>
  </w:style>
  <w:style w:type="character" w:styleId="Titre3Car">
    <w:name w:val="Titre 3 Car"/>
    <w:basedOn w:val="DefaultParagraphFont"/>
    <w:qFormat/>
    <w:rPr>
      <w:rFonts w:ascii="Calibri" w:hAnsi="Calibri" w:eastAsia="ＭＳ ゴシック" w:cs="Tahoma"/>
      <w:b/>
      <w:bCs/>
      <w:color w:themeColor="accent1" w:val="4F81BD"/>
    </w:rPr>
  </w:style>
  <w:style w:type="character" w:styleId="TitreCar">
    <w:name w:val="Titre Car"/>
    <w:basedOn w:val="DefaultParagraphFont"/>
    <w:qFormat/>
    <w:rPr>
      <w:rFonts w:ascii="Calibri" w:hAnsi="Calibri" w:eastAsia="ＭＳ ゴシック" w:cs="Tahoma"/>
      <w:color w:themeColor="dark2" w:themeShade="bf" w:val="17365D"/>
      <w:spacing w:val="5"/>
      <w:kern w:val="2"/>
      <w:sz w:val="52"/>
      <w:szCs w:val="52"/>
    </w:rPr>
  </w:style>
  <w:style w:type="character" w:styleId="Sous-titreCar">
    <w:name w:val="Sous-titre Car"/>
    <w:basedOn w:val="DefaultParagraphFont"/>
    <w:qFormat/>
    <w:rPr>
      <w:rFonts w:ascii="Calibri" w:hAnsi="Calibri" w:eastAsia="ＭＳ ゴシック" w:cs="Tahoma"/>
      <w:i/>
      <w:iCs/>
      <w:color w:themeColor="accent1" w:val="4F81BD"/>
      <w:spacing w:val="15"/>
      <w:sz w:val="24"/>
      <w:szCs w:val="24"/>
    </w:rPr>
  </w:style>
  <w:style w:type="character" w:styleId="CorpsdetexteCar">
    <w:name w:val="Corps de texte Car"/>
    <w:basedOn w:val="DefaultParagraphFont"/>
    <w:qFormat/>
    <w:rPr/>
  </w:style>
  <w:style w:type="character" w:styleId="Corpsdetexte2Car">
    <w:name w:val="Corps de texte 2 Car"/>
    <w:basedOn w:val="DefaultParagraphFont"/>
    <w:link w:val="BodyText2"/>
    <w:qFormat/>
    <w:rPr/>
  </w:style>
  <w:style w:type="character" w:styleId="Corpsdetexte3Car">
    <w:name w:val="Corps de texte 3 Car"/>
    <w:basedOn w:val="DefaultParagraphFont"/>
    <w:link w:val="BodyText3"/>
    <w:qFormat/>
    <w:rPr>
      <w:sz w:val="16"/>
      <w:szCs w:val="16"/>
    </w:rPr>
  </w:style>
  <w:style w:type="character" w:styleId="TextedemacroCar">
    <w:name w:val="Texte de macro Car"/>
    <w:basedOn w:val="DefaultParagraphFont"/>
    <w:link w:val="MacroText"/>
    <w:qFormat/>
    <w:rPr>
      <w:rFonts w:ascii="Courier" w:hAnsi="Courier"/>
      <w:sz w:val="20"/>
      <w:szCs w:val="20"/>
    </w:rPr>
  </w:style>
  <w:style w:type="character" w:styleId="CitationCar">
    <w:name w:val="Citation Car"/>
    <w:basedOn w:val="DefaultParagraphFont"/>
    <w:link w:val="Quote"/>
    <w:qFormat/>
    <w:rPr>
      <w:i/>
      <w:iCs/>
      <w:color w:themeColor="dark1" w:val="000000"/>
    </w:rPr>
  </w:style>
  <w:style w:type="character" w:styleId="Titre4Car">
    <w:name w:val="Titre 4 Car"/>
    <w:basedOn w:val="DefaultParagraphFont"/>
    <w:qFormat/>
    <w:rPr>
      <w:rFonts w:ascii="Calibri" w:hAnsi="Calibri" w:eastAsia="ＭＳ ゴシック" w:cs="Tahoma"/>
      <w:b/>
      <w:bCs/>
      <w:i/>
      <w:iCs/>
      <w:color w:themeColor="accent1" w:val="4F81BD"/>
    </w:rPr>
  </w:style>
  <w:style w:type="character" w:styleId="Titre5Car">
    <w:name w:val="Titre 5 Car"/>
    <w:basedOn w:val="DefaultParagraphFont"/>
    <w:qFormat/>
    <w:rPr>
      <w:rFonts w:ascii="Calibri" w:hAnsi="Calibri" w:eastAsia="ＭＳ ゴシック" w:cs="Tahoma"/>
      <w:color w:themeColor="accent1" w:themeShade="7f" w:val="243F60"/>
    </w:rPr>
  </w:style>
  <w:style w:type="character" w:styleId="Titre6Car">
    <w:name w:val="Titre 6 Car"/>
    <w:basedOn w:val="DefaultParagraphFont"/>
    <w:qFormat/>
    <w:rPr>
      <w:rFonts w:ascii="Calibri" w:hAnsi="Calibri" w:eastAsia="ＭＳ ゴシック" w:cs="Tahoma"/>
      <w:i/>
      <w:iCs/>
      <w:color w:themeColor="accent1" w:themeShade="7f" w:val="243F60"/>
    </w:rPr>
  </w:style>
  <w:style w:type="character" w:styleId="Titre7Car">
    <w:name w:val="Titre 7 Car"/>
    <w:basedOn w:val="DefaultParagraphFont"/>
    <w:qFormat/>
    <w:rPr>
      <w:rFonts w:ascii="Calibri" w:hAnsi="Calibri" w:eastAsia="ＭＳ ゴシック" w:cs="Tahoma"/>
      <w:i/>
      <w:iCs/>
      <w:color w:themeColor="dark1" w:themeTint="bf" w:val="404040"/>
    </w:rPr>
  </w:style>
  <w:style w:type="character" w:styleId="Titre8Car">
    <w:name w:val="Titre 8 Car"/>
    <w:basedOn w:val="DefaultParagraphFont"/>
    <w:qFormat/>
    <w:rPr>
      <w:rFonts w:ascii="Calibri" w:hAnsi="Calibri" w:eastAsia="ＭＳ ゴシック" w:cs="Tahoma"/>
      <w:color w:themeColor="accent1" w:val="4F81BD"/>
      <w:sz w:val="20"/>
      <w:szCs w:val="20"/>
    </w:rPr>
  </w:style>
  <w:style w:type="character" w:styleId="Titre9Car">
    <w:name w:val="Titre 9 Car"/>
    <w:basedOn w:val="DefaultParagraphFont"/>
    <w:qFormat/>
    <w:rPr>
      <w:rFonts w:ascii="Calibri" w:hAnsi="Calibri" w:eastAsia="ＭＳ ゴシック"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CitationintenseCar">
    <w:name w:val="Citation intense C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sdetexteC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En-tteCar"/>
    <w:pPr>
      <w:tabs>
        <w:tab w:val="clear" w:pos="720"/>
        <w:tab w:val="center" w:pos="4680" w:leader="none"/>
        <w:tab w:val="right" w:pos="9360" w:leader="none"/>
      </w:tabs>
      <w:spacing w:lineRule="auto" w:line="240" w:before="0" w:after="0"/>
    </w:pPr>
    <w:rPr/>
  </w:style>
  <w:style w:type="paragraph" w:styleId="Footer">
    <w:name w:val="footer"/>
    <w:basedOn w:val="Normal"/>
    <w:link w:val="PieddepageC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reCar"/>
    <w:qFormat/>
    <w:pPr>
      <w:pBdr>
        <w:bottom w:val="single" w:sz="8" w:space="4" w:color="4F81BD"/>
      </w:pBdr>
      <w:spacing w:lineRule="auto" w:line="240" w:before="0" w:after="300"/>
      <w:contextualSpacing/>
    </w:pPr>
    <w:rPr>
      <w:rFonts w:ascii="Calibri" w:hAnsi="Calibri" w:eastAsia="ＭＳ ゴシック" w:cs="Tahoma"/>
      <w:color w:themeColor="dark2" w:themeShade="bf" w:val="17365D"/>
      <w:spacing w:val="5"/>
      <w:kern w:val="2"/>
      <w:sz w:val="52"/>
      <w:szCs w:val="52"/>
    </w:rPr>
  </w:style>
  <w:style w:type="paragraph" w:styleId="Subtitle">
    <w:name w:val="Subtitle"/>
    <w:basedOn w:val="Normal"/>
    <w:next w:val="Normal"/>
    <w:link w:val="Sous-titreCar"/>
    <w:qFormat/>
    <w:pPr/>
    <w:rPr>
      <w:rFonts w:ascii="Calibri" w:hAnsi="Calibri" w:eastAsia="ＭＳ ゴシック" w:cs="Tahoma"/>
      <w:i/>
      <w:iCs/>
      <w:color w:themeColor="accent1" w:val="4F81BD"/>
      <w:spacing w:val="15"/>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Corpsdetexte2Car"/>
    <w:qFormat/>
    <w:pPr>
      <w:spacing w:lineRule="auto" w:line="480" w:before="0" w:after="120"/>
    </w:pPr>
    <w:rPr/>
  </w:style>
  <w:style w:type="paragraph" w:styleId="BodyText3">
    <w:name w:val="Body Text 3"/>
    <w:basedOn w:val="Normal"/>
    <w:link w:val="Corpsdetexte3C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TextedemacroC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CitationCar"/>
    <w:qFormat/>
    <w:pPr/>
    <w:rPr>
      <w:i/>
      <w:iCs/>
      <w:color w:themeColor="dark1" w:val="000000"/>
    </w:rPr>
  </w:style>
  <w:style w:type="paragraph" w:styleId="IntenseQuote">
    <w:name w:val="Intense Quote"/>
    <w:basedOn w:val="Normal"/>
    <w:next w:val="Normal"/>
    <w:link w:val="CitationintenseC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qFormat/>
    <w:pPr>
      <w:outlineLvl w:val="9"/>
    </w:pPr>
    <w:rPr/>
  </w:style>
  <w:style w:type="paragraph" w:styleId="NormalWeb">
    <w:name w:val="Normal (Web)"/>
    <w:basedOn w:val="Normal"/>
    <w:qFormat/>
    <w:pPr>
      <w:spacing w:lineRule="auto" w:line="240" w:before="280" w:after="280"/>
    </w:pPr>
    <w:rPr>
      <w:rFonts w:ascii="Times New Roman" w:hAnsi="Times New Roman" w:eastAsia="Times New Roman" w:cs="Times New Roman"/>
      <w:szCs w:val="24"/>
      <w:lang w:val="fr-FR" w:eastAsia="fr-FR"/>
    </w:rPr>
  </w:style>
  <w:style w:type="numbering" w:styleId="Pasdeliste">
    <w:name w:val="Pas de list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733</TotalTime>
  <Application>LibreOffice/26.2.1.2$Windows_X86_64 LibreOffice_project/620$Build-2</Application>
  <AppVersion>15.0000</AppVersion>
  <Pages>5</Pages>
  <Words>1530</Words>
  <Characters>8545</Characters>
  <CharactersWithSpaces>10113</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2026-05-09T11:11:00Z</dcterms:created>
  <dc:creator>python-docx</dc:creator>
  <dc:description>generated by python-docx</dc:description>
  <dc:language>fr-FR</dc:language>
  <cp:lastModifiedBy/>
  <cp:lastPrinted>2026-05-11T16:51:50Z</cp:lastPrinted>
  <dcterms:modified xsi:type="dcterms:W3CDTF">2026-05-12T07:41:30Z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