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52245" w14:textId="3175725C" w:rsidR="00190617" w:rsidRDefault="00190617" w:rsidP="005055E9">
      <w:pPr>
        <w:pStyle w:val="Titre2"/>
      </w:pPr>
      <w:r>
        <w:t>Rapport pour le mini projet d’IPO </w:t>
      </w:r>
    </w:p>
    <w:p w14:paraId="1C88ACD2" w14:textId="0270AC00" w:rsidR="00190617" w:rsidRDefault="00190617" w:rsidP="005055E9">
      <w:pPr>
        <w:pStyle w:val="Titre3"/>
      </w:pPr>
      <w:r>
        <w:t>Chargée de TP :</w:t>
      </w:r>
      <w:r w:rsidR="00556610">
        <w:t xml:space="preserve"> </w:t>
      </w:r>
      <w:r w:rsidR="00556610" w:rsidRPr="00556610">
        <w:t>thi</w:t>
      </w:r>
      <w:r w:rsidR="00556610">
        <w:t xml:space="preserve"> </w:t>
      </w:r>
      <w:r w:rsidR="00556610" w:rsidRPr="00556610">
        <w:t>thuong</w:t>
      </w:r>
      <w:r w:rsidR="00556610">
        <w:t xml:space="preserve"> </w:t>
      </w:r>
      <w:r w:rsidR="00556610" w:rsidRPr="00556610">
        <w:t>huyen</w:t>
      </w:r>
      <w:r w:rsidR="00556610">
        <w:t xml:space="preserve"> </w:t>
      </w:r>
      <w:r w:rsidR="00556610" w:rsidRPr="00556610">
        <w:t>nguyen</w:t>
      </w:r>
      <w:r>
        <w:t xml:space="preserve"> </w:t>
      </w:r>
    </w:p>
    <w:p w14:paraId="6B7A6E94" w14:textId="4733E44F" w:rsidR="00190617" w:rsidRDefault="00190617" w:rsidP="005055E9">
      <w:pPr>
        <w:pStyle w:val="Titre3"/>
      </w:pPr>
      <w:r>
        <w:t>Etudiantes : Noémie HANUS et Fatima-Zahra MERIMI</w:t>
      </w:r>
    </w:p>
    <w:p w14:paraId="2CCA8703" w14:textId="7F407F21" w:rsidR="00190617" w:rsidRDefault="00190617" w:rsidP="005055E9">
      <w:pPr>
        <w:pStyle w:val="Titre3"/>
      </w:pPr>
      <w:r>
        <w:t>Groupe n° 2</w:t>
      </w:r>
    </w:p>
    <w:p w14:paraId="2F106AA1" w14:textId="15D6FAB9" w:rsidR="00190617" w:rsidRDefault="00190617" w:rsidP="00EE284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09359E6E" w14:textId="2C81D463" w:rsidR="00190617" w:rsidRPr="000D08DB" w:rsidRDefault="000D08DB" w:rsidP="005055E9">
      <w:pPr>
        <w:pStyle w:val="Citationintense"/>
      </w:pPr>
      <w:r>
        <w:t>Ce rapport résume l</w:t>
      </w:r>
      <w:r w:rsidR="00190617" w:rsidRPr="000D08DB">
        <w:t>e travail effectué</w:t>
      </w:r>
      <w:r w:rsidRPr="000D08DB">
        <w:t xml:space="preserve"> ; </w:t>
      </w:r>
      <w:r>
        <w:t>l</w:t>
      </w:r>
      <w:r w:rsidR="00190617" w:rsidRPr="000D08DB">
        <w:t>es points de difficulté rencontrés</w:t>
      </w:r>
      <w:r w:rsidRPr="000D08DB">
        <w:t> </w:t>
      </w:r>
      <w:r>
        <w:t>et l</w:t>
      </w:r>
      <w:r w:rsidR="00190617" w:rsidRPr="000D08DB">
        <w:t>es solutions envisagées/réalisées</w:t>
      </w:r>
      <w:r>
        <w:t>.</w:t>
      </w:r>
      <w:r w:rsidR="00190617" w:rsidRPr="000D08DB">
        <w:t> </w:t>
      </w:r>
    </w:p>
    <w:p w14:paraId="1D75F26C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Ce rapport résume le travail effectué ; les points de difficulté rencontrés et les solutions envisagées/réalisées. </w:t>
      </w:r>
    </w:p>
    <w:p w14:paraId="50E1C97D" w14:textId="77777777" w:rsidR="00E6086C" w:rsidRPr="00E6086C" w:rsidRDefault="00E6086C" w:rsidP="00E6086C">
      <w:pPr>
        <w:spacing w:before="260" w:after="26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1CADE4"/>
          <w:sz w:val="18"/>
          <w:szCs w:val="18"/>
          <w:lang w:eastAsia="fr-FR"/>
        </w:rPr>
        <w:t> </w:t>
      </w:r>
      <w:proofErr w:type="spellStart"/>
      <w:r w:rsidRPr="00E6086C">
        <w:rPr>
          <w:rFonts w:ascii="Arial" w:eastAsia="Times New Roman" w:hAnsi="Arial" w:cs="Arial"/>
          <w:color w:val="1CADE4"/>
          <w:sz w:val="18"/>
          <w:szCs w:val="18"/>
          <w:lang w:eastAsia="fr-FR"/>
        </w:rPr>
        <w:t>Difficultées</w:t>
      </w:r>
      <w:proofErr w:type="spellEnd"/>
      <w:r w:rsidRPr="00E6086C">
        <w:rPr>
          <w:rFonts w:ascii="Arial" w:eastAsia="Times New Roman" w:hAnsi="Arial" w:cs="Arial"/>
          <w:color w:val="1CADE4"/>
          <w:sz w:val="18"/>
          <w:szCs w:val="18"/>
          <w:lang w:eastAsia="fr-FR"/>
        </w:rPr>
        <w:t xml:space="preserve"> générales:</w:t>
      </w:r>
    </w:p>
    <w:p w14:paraId="00FB995B" w14:textId="77777777" w:rsidR="00E6086C" w:rsidRPr="00E6086C" w:rsidRDefault="00E6086C" w:rsidP="00E6086C">
      <w:pPr>
        <w:spacing w:before="260" w:after="26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L’impossibilité de se voir et de discuter de vive-voix a bien sûr ajouté une difficulté supplémentaire. De plus, nous avons mis un certain temps avant de bien comprendre le fonctionnement de Git.   </w:t>
      </w:r>
    </w:p>
    <w:p w14:paraId="4F36DC79" w14:textId="77777777" w:rsidR="00E6086C" w:rsidRPr="00E6086C" w:rsidRDefault="00E6086C" w:rsidP="00E6086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B4F271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1CADE4"/>
          <w:sz w:val="18"/>
          <w:szCs w:val="18"/>
          <w:lang w:eastAsia="fr-FR"/>
        </w:rPr>
        <w:t xml:space="preserve">PARTIE 1 : </w:t>
      </w:r>
      <w:proofErr w:type="spellStart"/>
      <w:r w:rsidRPr="00E6086C">
        <w:rPr>
          <w:rFonts w:ascii="Arial" w:eastAsia="Times New Roman" w:hAnsi="Arial" w:cs="Arial"/>
          <w:color w:val="1CADE4"/>
          <w:sz w:val="18"/>
          <w:szCs w:val="18"/>
          <w:lang w:eastAsia="fr-FR"/>
        </w:rPr>
        <w:t>Frog</w:t>
      </w:r>
      <w:proofErr w:type="spellEnd"/>
    </w:p>
    <w:p w14:paraId="66C587E1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42BA97"/>
          <w:sz w:val="18"/>
          <w:szCs w:val="18"/>
          <w:lang w:eastAsia="fr-FR"/>
        </w:rPr>
        <w:t xml:space="preserve">Fichier(s) :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Frog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; Game</w:t>
      </w:r>
    </w:p>
    <w:p w14:paraId="42FAB0BC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C27BA0"/>
          <w:sz w:val="18"/>
          <w:szCs w:val="18"/>
          <w:lang w:eastAsia="fr-FR"/>
        </w:rPr>
        <w:t>Le travail effectué:</w:t>
      </w: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nous avons implémenté la classe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Frog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à partir de l’interface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IFrog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et nous avons implémenté les fonctions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testWin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() et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testLose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() dans la classe Game. </w:t>
      </w:r>
    </w:p>
    <w:p w14:paraId="265AE8A7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E69138"/>
          <w:sz w:val="18"/>
          <w:szCs w:val="18"/>
          <w:lang w:eastAsia="fr-FR"/>
        </w:rPr>
        <w:t xml:space="preserve">Les points de difficulté rencontrés et les solutions envisagées/réalisées: </w:t>
      </w: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Cette partie était relativement simple cependant j’ai eu un peu de mal à réaliser qu’il fallait simplement coder les méthodes décrites dans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IFrog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</w:p>
    <w:p w14:paraId="089C05AB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</w:p>
    <w:p w14:paraId="64923108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1CADE4"/>
          <w:sz w:val="18"/>
          <w:szCs w:val="18"/>
          <w:lang w:eastAsia="fr-FR"/>
        </w:rPr>
        <w:t>PARTIE 2 : Environnement</w:t>
      </w:r>
    </w:p>
    <w:p w14:paraId="576FFDC9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42BA97"/>
          <w:sz w:val="18"/>
          <w:szCs w:val="18"/>
          <w:lang w:eastAsia="fr-FR"/>
        </w:rPr>
        <w:t xml:space="preserve">Fichier(s) : </w:t>
      </w: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Car ; Lane ;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Environment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</w:p>
    <w:p w14:paraId="7E67E7D9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C27BA0"/>
          <w:sz w:val="18"/>
          <w:szCs w:val="18"/>
          <w:lang w:eastAsia="fr-FR"/>
        </w:rPr>
        <w:t>Le travail effectué:</w:t>
      </w: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  Nous avons implémenté les classes Car, Lane et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Environment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à partir des squelettes fournis et indications sur le sujet. Nous avons changé la visibilité de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addToGraphics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() à public pour pouvoir l’utiliser dans la classe Lane. </w:t>
      </w:r>
    </w:p>
    <w:p w14:paraId="73367C3F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E69138"/>
          <w:sz w:val="18"/>
          <w:szCs w:val="18"/>
          <w:lang w:eastAsia="fr-FR"/>
        </w:rPr>
        <w:t>Les points de difficulté rencontrés et les solutions envisagées/réalisées:</w:t>
      </w: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Dans cette partie, on a essayé deux types de raisonnement, l’un ascendant et l’autre descendant. On a finalement opté pour l’ascendant. </w:t>
      </w:r>
    </w:p>
    <w:p w14:paraId="0C496604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Les difficultés rencontrées étaient liées à la méthodes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isSafe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(), on a essayé de changer d’algorithme puis finalement il fallait considérer tous les cas de figures.</w:t>
      </w:r>
    </w:p>
    <w:p w14:paraId="76DB54EE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Nous avons eu des problèmes de voitures qui se chevauchaient ou se créaient côte à côte, donnant l’illusion de voiture trop grande, nous les avons réglées en modifiant la fonction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mayAddCar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().</w:t>
      </w:r>
    </w:p>
    <w:p w14:paraId="5756387A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Nous avons eu des problèmes d’affichages, avec des voitures qui “clignotaient”, dû à un appel de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addToGraphics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au mauvais endroit.</w:t>
      </w:r>
    </w:p>
    <w:p w14:paraId="21C190A4" w14:textId="77777777" w:rsidR="00E6086C" w:rsidRPr="00E6086C" w:rsidRDefault="00E6086C" w:rsidP="00E6086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D6A1C5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1CADE4"/>
          <w:sz w:val="18"/>
          <w:szCs w:val="18"/>
          <w:lang w:eastAsia="fr-FR"/>
        </w:rPr>
        <w:t>PARTIE 3 : Jeu infinie</w:t>
      </w:r>
    </w:p>
    <w:p w14:paraId="5A08D343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42BA97"/>
          <w:sz w:val="18"/>
          <w:szCs w:val="18"/>
          <w:lang w:eastAsia="fr-FR"/>
        </w:rPr>
        <w:lastRenderedPageBreak/>
        <w:t xml:space="preserve">Fichier(s) :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EnvInf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;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FrogInf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; Game</w:t>
      </w:r>
    </w:p>
    <w:p w14:paraId="1F9DA33C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C27BA0"/>
          <w:sz w:val="18"/>
          <w:szCs w:val="18"/>
          <w:lang w:eastAsia="fr-FR"/>
        </w:rPr>
        <w:t>Le travail effectué:</w:t>
      </w: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Dans la classe Case, nous avons changé la visibilité l’attribut ord de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private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final à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private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Nous avons considéré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EnvInf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comme classe fille de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Environment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Cependant, nous avons recodé update de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EnvInf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et supprimer le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isWinnig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() dans l’interface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IEnvironment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() , et ajouter dans Game la position de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frog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dans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testLose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()  </w:t>
      </w:r>
    </w:p>
    <w:p w14:paraId="7D8BEBDE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E69138"/>
          <w:sz w:val="18"/>
          <w:szCs w:val="18"/>
          <w:lang w:eastAsia="fr-FR"/>
        </w:rPr>
        <w:t>Les points de difficulté rencontrés et les solutions envisagées/réalisées:</w:t>
      </w: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  Nous avons rencontré des problèmes dès la conception de l’algorithme, nous avons pensé que l’utilisation d’une très grande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arraylist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allait prendre beaucoup de temps à s’afficher. Après ça, on a essayé plusieurs façons pour update l’affichage, finalement on s’est résigné à update le premier affichage au début de update() et après chaque mouvement vers le haut ou le bas de </w:t>
      </w:r>
      <w:proofErr w:type="spellStart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frog</w:t>
      </w:r>
      <w:proofErr w:type="spellEnd"/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 on update l'affichage dans le update de la classe Lane. </w:t>
      </w:r>
    </w:p>
    <w:p w14:paraId="7BE490E4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</w:p>
    <w:p w14:paraId="0A9774BD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1CADE4"/>
          <w:sz w:val="18"/>
          <w:szCs w:val="18"/>
          <w:lang w:eastAsia="fr-FR"/>
        </w:rPr>
        <w:t>PARTIE 4 :</w:t>
      </w:r>
    </w:p>
    <w:p w14:paraId="6F663E84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42BA97"/>
          <w:sz w:val="18"/>
          <w:szCs w:val="18"/>
          <w:lang w:eastAsia="fr-FR"/>
        </w:rPr>
        <w:t xml:space="preserve">Fichier(s) : </w:t>
      </w: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Game</w:t>
      </w:r>
    </w:p>
    <w:p w14:paraId="40792F36" w14:textId="77777777" w:rsidR="00E6086C" w:rsidRPr="00E6086C" w:rsidRDefault="00E6086C" w:rsidP="00E6086C">
      <w:pPr>
        <w:spacing w:before="260" w:after="0" w:line="240" w:lineRule="auto"/>
        <w:ind w:left="-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086C">
        <w:rPr>
          <w:rFonts w:ascii="Arial" w:eastAsia="Times New Roman" w:hAnsi="Arial" w:cs="Arial"/>
          <w:color w:val="C27BA0"/>
          <w:sz w:val="18"/>
          <w:szCs w:val="18"/>
          <w:lang w:eastAsia="fr-FR"/>
        </w:rPr>
        <w:t>Le travail effectué:</w:t>
      </w:r>
    </w:p>
    <w:p w14:paraId="5C039962" w14:textId="0414FBC5" w:rsidR="00190617" w:rsidRDefault="00E6086C" w:rsidP="00E6086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 w:rsidRPr="00E6086C">
        <w:rPr>
          <w:rFonts w:ascii="Arial" w:eastAsia="Times New Roman" w:hAnsi="Arial" w:cs="Arial"/>
          <w:color w:val="E69138"/>
          <w:sz w:val="18"/>
          <w:szCs w:val="18"/>
          <w:lang w:eastAsia="fr-FR"/>
        </w:rPr>
        <w:t xml:space="preserve">Les points de difficulté rencontrés et les solutions envisagées/réalisées: </w:t>
      </w:r>
      <w:r w:rsidRPr="00E6086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On a essayé de trouver une classe qui nous aide à calculer la durée de la partie; par exemple duration ou time ou date.</w:t>
      </w:r>
    </w:p>
    <w:p w14:paraId="09E402BA" w14:textId="77777777" w:rsidR="00190617" w:rsidRDefault="00190617" w:rsidP="00EE284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9D2A676" w14:textId="0148E0D3" w:rsidR="00EE284E" w:rsidRDefault="00EE284E" w:rsidP="00EE284E">
      <w:pPr>
        <w:rPr>
          <w:rFonts w:ascii="CMR12" w:hAnsi="CMR12" w:cs="CMR12"/>
          <w:sz w:val="24"/>
          <w:szCs w:val="24"/>
        </w:rPr>
      </w:pPr>
    </w:p>
    <w:p w14:paraId="63E5BDF7" w14:textId="014DB23C" w:rsidR="00EE284E" w:rsidRPr="00EE284E" w:rsidRDefault="00EE284E" w:rsidP="00EE284E"/>
    <w:sectPr w:rsidR="00EE284E" w:rsidRPr="00EE2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81"/>
    <w:rsid w:val="000D08DB"/>
    <w:rsid w:val="00190617"/>
    <w:rsid w:val="00466CE3"/>
    <w:rsid w:val="005055E9"/>
    <w:rsid w:val="00556610"/>
    <w:rsid w:val="00582E81"/>
    <w:rsid w:val="00755445"/>
    <w:rsid w:val="00D01B47"/>
    <w:rsid w:val="00D5362D"/>
    <w:rsid w:val="00E2771C"/>
    <w:rsid w:val="00E6086C"/>
    <w:rsid w:val="00EE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9211"/>
  <w15:chartTrackingRefBased/>
  <w15:docId w15:val="{8B527EC9-BE6B-4168-ABBF-DD61B366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5E9"/>
  </w:style>
  <w:style w:type="paragraph" w:styleId="Titre1">
    <w:name w:val="heading 1"/>
    <w:basedOn w:val="Normal"/>
    <w:next w:val="Normal"/>
    <w:link w:val="Titre1Car"/>
    <w:uiPriority w:val="9"/>
    <w:qFormat/>
    <w:rsid w:val="005055E9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55E9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55E9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55E9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55E9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55E9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55E9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55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55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55E9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itre2Car">
    <w:name w:val="Titre 2 Car"/>
    <w:basedOn w:val="Policepardfaut"/>
    <w:link w:val="Titre2"/>
    <w:uiPriority w:val="9"/>
    <w:rsid w:val="005055E9"/>
    <w:rPr>
      <w:caps/>
      <w:spacing w:val="15"/>
      <w:shd w:val="clear" w:color="auto" w:fill="D1EEF9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5055E9"/>
    <w:rPr>
      <w:caps/>
      <w:color w:val="0D5571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55E9"/>
    <w:rPr>
      <w:caps/>
      <w:color w:val="1481A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55E9"/>
    <w:rPr>
      <w:caps/>
      <w:color w:val="1481A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55E9"/>
    <w:rPr>
      <w:caps/>
      <w:color w:val="1481A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55E9"/>
    <w:rPr>
      <w:caps/>
      <w:color w:val="1481A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55E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55E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55E9"/>
    <w:rPr>
      <w:b/>
      <w:bCs/>
      <w:color w:val="1481A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055E9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55E9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55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055E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055E9"/>
    <w:rPr>
      <w:b/>
      <w:bCs/>
    </w:rPr>
  </w:style>
  <w:style w:type="character" w:styleId="Accentuation">
    <w:name w:val="Emphasis"/>
    <w:uiPriority w:val="20"/>
    <w:qFormat/>
    <w:rsid w:val="005055E9"/>
    <w:rPr>
      <w:caps/>
      <w:color w:val="0D5571" w:themeColor="accent1" w:themeShade="7F"/>
      <w:spacing w:val="5"/>
    </w:rPr>
  </w:style>
  <w:style w:type="paragraph" w:styleId="Sansinterligne">
    <w:name w:val="No Spacing"/>
    <w:uiPriority w:val="1"/>
    <w:qFormat/>
    <w:rsid w:val="005055E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055E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055E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55E9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55E9"/>
    <w:rPr>
      <w:color w:val="1CADE4" w:themeColor="accent1"/>
      <w:sz w:val="24"/>
      <w:szCs w:val="24"/>
    </w:rPr>
  </w:style>
  <w:style w:type="character" w:styleId="Accentuationlgre">
    <w:name w:val="Subtle Emphasis"/>
    <w:uiPriority w:val="19"/>
    <w:qFormat/>
    <w:rsid w:val="005055E9"/>
    <w:rPr>
      <w:i/>
      <w:iCs/>
      <w:color w:val="0D5571" w:themeColor="accent1" w:themeShade="7F"/>
    </w:rPr>
  </w:style>
  <w:style w:type="character" w:styleId="Accentuationintense">
    <w:name w:val="Intense Emphasis"/>
    <w:uiPriority w:val="21"/>
    <w:qFormat/>
    <w:rsid w:val="005055E9"/>
    <w:rPr>
      <w:b/>
      <w:bCs/>
      <w:caps/>
      <w:color w:val="0D5571" w:themeColor="accent1" w:themeShade="7F"/>
      <w:spacing w:val="10"/>
    </w:rPr>
  </w:style>
  <w:style w:type="character" w:styleId="Rfrencelgre">
    <w:name w:val="Subtle Reference"/>
    <w:uiPriority w:val="31"/>
    <w:qFormat/>
    <w:rsid w:val="005055E9"/>
    <w:rPr>
      <w:b/>
      <w:bCs/>
      <w:color w:val="1CADE4" w:themeColor="accent1"/>
    </w:rPr>
  </w:style>
  <w:style w:type="character" w:styleId="Rfrenceintense">
    <w:name w:val="Intense Reference"/>
    <w:uiPriority w:val="32"/>
    <w:qFormat/>
    <w:rsid w:val="005055E9"/>
    <w:rPr>
      <w:b/>
      <w:bCs/>
      <w:i/>
      <w:iCs/>
      <w:caps/>
      <w:color w:val="1CADE4" w:themeColor="accent1"/>
    </w:rPr>
  </w:style>
  <w:style w:type="character" w:styleId="Titredulivre">
    <w:name w:val="Book Title"/>
    <w:uiPriority w:val="33"/>
    <w:qFormat/>
    <w:rsid w:val="005055E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55E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6086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Merimi Fatima-Zahra</dc:creator>
  <cp:keywords/>
  <dc:description/>
  <cp:lastModifiedBy>Merimi Fatima-Zahra</cp:lastModifiedBy>
  <cp:revision>6</cp:revision>
  <dcterms:created xsi:type="dcterms:W3CDTF">2020-11-30T14:22:00Z</dcterms:created>
  <dcterms:modified xsi:type="dcterms:W3CDTF">2020-12-05T13:42:00Z</dcterms:modified>
</cp:coreProperties>
</file>