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83D" w:rsidRPr="00444DFC" w:rsidRDefault="00603E2F">
      <w:pPr>
        <w:rPr>
          <w:lang w:val="es-MX"/>
        </w:rPr>
      </w:pPr>
      <w:r w:rsidRPr="00444DFC">
        <w:rPr>
          <w:lang w:val="es-MX"/>
        </w:rPr>
        <w:t xml:space="preserve">El primer sistema de diferenciación de rangos o </w:t>
      </w:r>
      <w:proofErr w:type="spellStart"/>
      <w:r w:rsidRPr="00444DFC">
        <w:rPr>
          <w:lang w:val="es-MX"/>
        </w:rPr>
        <w:t>jerarquias</w:t>
      </w:r>
      <w:proofErr w:type="spellEnd"/>
      <w:r w:rsidRPr="00444DFC">
        <w:rPr>
          <w:lang w:val="es-MX"/>
        </w:rPr>
        <w:t xml:space="preserve"> es el denominado sistema de cinturones. Consiste en que cada </w:t>
      </w:r>
      <w:proofErr w:type="spellStart"/>
      <w:r w:rsidRPr="00444DFC">
        <w:rPr>
          <w:lang w:val="es-MX"/>
        </w:rPr>
        <w:t>taewkondoin</w:t>
      </w:r>
      <w:proofErr w:type="spellEnd"/>
      <w:r w:rsidRPr="00444DFC">
        <w:rPr>
          <w:lang w:val="es-MX"/>
        </w:rPr>
        <w:t xml:space="preserve"> lleva puesto alrededor de la cintura un cinturón, cuyo color simboliza el nivel de conocimiento y actuación técnica que ostenta; colores que se van </w:t>
      </w:r>
      <w:proofErr w:type="spellStart"/>
      <w:r w:rsidRPr="00444DFC">
        <w:rPr>
          <w:lang w:val="es-MX"/>
        </w:rPr>
        <w:t>oscurenciendo</w:t>
      </w:r>
      <w:proofErr w:type="spellEnd"/>
      <w:r w:rsidRPr="00444DFC">
        <w:rPr>
          <w:lang w:val="es-MX"/>
        </w:rPr>
        <w:t xml:space="preserve"> desde el blanco hasta el negro.</w:t>
      </w:r>
    </w:p>
    <w:p w:rsidR="00603E2F" w:rsidRPr="00444DFC" w:rsidRDefault="00603E2F">
      <w:pPr>
        <w:rPr>
          <w:lang w:val="es-MX"/>
        </w:rPr>
      </w:pPr>
      <w:r w:rsidRPr="00444DFC">
        <w:rPr>
          <w:lang w:val="es-MX"/>
        </w:rPr>
        <w:t xml:space="preserve">Hemos de tener presente que ene le taekwondo, al tratarse de una práctica corporal donde </w:t>
      </w:r>
      <w:proofErr w:type="spellStart"/>
      <w:r w:rsidRPr="00444DFC">
        <w:rPr>
          <w:lang w:val="es-MX"/>
        </w:rPr>
        <w:t>predominann</w:t>
      </w:r>
      <w:proofErr w:type="spellEnd"/>
      <w:r w:rsidRPr="00444DFC">
        <w:rPr>
          <w:lang w:val="es-MX"/>
        </w:rPr>
        <w:t xml:space="preserve"> los ejercicios físicos, los conocimientos teóricos se combinan con la manera de aplicarlos, dando lugar a lo que podríamos denominar como conocimiento técnico y ejecución técnica. El primero correspondería con el conocimiento del modo de realización siguiendo las formas canónicas. La segunda </w:t>
      </w:r>
      <w:r w:rsidR="000F34D2" w:rsidRPr="00444DFC">
        <w:rPr>
          <w:lang w:val="es-MX"/>
        </w:rPr>
        <w:t>consistiría en</w:t>
      </w:r>
      <w:r w:rsidRPr="00444DFC">
        <w:rPr>
          <w:lang w:val="es-MX"/>
        </w:rPr>
        <w:t xml:space="preserve"> la aproximación que a las mismas se hace desde la práctica. En este sentido y teóricamente, el nivel del alumno, reflejado en los cinturones, denota un acercamiento a estas formas canónicas</w:t>
      </w:r>
      <w:r w:rsidR="00F82849" w:rsidRPr="00444DFC">
        <w:rPr>
          <w:lang w:val="es-MX"/>
        </w:rPr>
        <w:t>: a mayor cinturón la “corrección” técnica será más elevada. No obstante, también debemos hacer una matización.</w:t>
      </w:r>
    </w:p>
    <w:p w:rsidR="00F82849" w:rsidRPr="00444DFC" w:rsidRDefault="00F82849">
      <w:pPr>
        <w:rPr>
          <w:lang w:val="es-MX"/>
        </w:rPr>
      </w:pPr>
    </w:p>
    <w:p w:rsidR="00F82849" w:rsidRPr="00444DFC" w:rsidRDefault="00F82849">
      <w:pPr>
        <w:rPr>
          <w:lang w:val="es-MX"/>
        </w:rPr>
      </w:pPr>
      <w:r w:rsidRPr="00444DFC">
        <w:rPr>
          <w:lang w:val="es-MX"/>
        </w:rPr>
        <w:t xml:space="preserve">Todos estos ejercicios, al ser corporales y motrices, implican una relación directa con condicionantes que, en algunos casos, son genéticos. Así pues, la constitución física, las cualidades físicas básicas o el nivel de desarrollo motor de cada sujeto son innatos y, aunque algunos de estos aspectos resultan </w:t>
      </w:r>
      <w:proofErr w:type="spellStart"/>
      <w:r w:rsidRPr="00444DFC">
        <w:rPr>
          <w:lang w:val="es-MX"/>
        </w:rPr>
        <w:t>modificacables</w:t>
      </w:r>
      <w:proofErr w:type="spellEnd"/>
      <w:r w:rsidRPr="00444DFC">
        <w:rPr>
          <w:lang w:val="es-MX"/>
        </w:rPr>
        <w:t xml:space="preserve"> con el entrenamiento, solo los hacen en cierta medida.</w:t>
      </w:r>
    </w:p>
    <w:p w:rsidR="00F82849" w:rsidRPr="00444DFC" w:rsidRDefault="00F82849">
      <w:pPr>
        <w:rPr>
          <w:lang w:val="es-MX"/>
        </w:rPr>
      </w:pPr>
    </w:p>
    <w:p w:rsidR="00F82849" w:rsidRPr="00444DFC" w:rsidRDefault="00F82849">
      <w:pPr>
        <w:rPr>
          <w:lang w:val="es-MX"/>
        </w:rPr>
      </w:pPr>
      <w:r w:rsidRPr="00444DFC">
        <w:rPr>
          <w:lang w:val="es-MX"/>
        </w:rPr>
        <w:t xml:space="preserve">A los grados correspondientes a los cinturones de color, hasta el negro, se les denomina </w:t>
      </w:r>
      <w:proofErr w:type="spellStart"/>
      <w:r w:rsidRPr="00444DFC">
        <w:rPr>
          <w:lang w:val="es-MX"/>
        </w:rPr>
        <w:t>kups</w:t>
      </w:r>
      <w:proofErr w:type="spellEnd"/>
      <w:r w:rsidRPr="00444DFC">
        <w:rPr>
          <w:lang w:val="es-MX"/>
        </w:rPr>
        <w:t xml:space="preserve">. A partir de aquí, del cinturón negro, ya no se cambia de color, pero se van adquiriendo </w:t>
      </w:r>
      <w:proofErr w:type="spellStart"/>
      <w:r w:rsidRPr="00444DFC">
        <w:rPr>
          <w:lang w:val="es-MX"/>
        </w:rPr>
        <w:t>danes</w:t>
      </w:r>
      <w:proofErr w:type="spellEnd"/>
      <w:r w:rsidRPr="00444DFC">
        <w:rPr>
          <w:lang w:val="es-MX"/>
        </w:rPr>
        <w:t xml:space="preserve">, que sería la denominación que adquieren los grados superiores. Estos, muchas veces, no se reflejan </w:t>
      </w:r>
      <w:proofErr w:type="spellStart"/>
      <w:r w:rsidRPr="00444DFC">
        <w:rPr>
          <w:lang w:val="es-MX"/>
        </w:rPr>
        <w:t>dísicamente</w:t>
      </w:r>
      <w:proofErr w:type="spellEnd"/>
      <w:r w:rsidRPr="00444DFC">
        <w:rPr>
          <w:lang w:val="es-MX"/>
        </w:rPr>
        <w:t xml:space="preserve"> en la indumentaria, aunque algunos practicantes colocan cintas o bordados transversales en el cinturón que indican el número de ellos. En la categoría de infantil no se podrá acceder a cinturón negro, al que solo se puede optar a partir de los 15 años de edad. Este es sustituido por un cinturón rojo y negro y los </w:t>
      </w:r>
      <w:proofErr w:type="spellStart"/>
      <w:r w:rsidRPr="00444DFC">
        <w:rPr>
          <w:lang w:val="es-MX"/>
        </w:rPr>
        <w:t>danes</w:t>
      </w:r>
      <w:proofErr w:type="spellEnd"/>
      <w:r w:rsidRPr="00444DFC">
        <w:rPr>
          <w:lang w:val="es-MX"/>
        </w:rPr>
        <w:t xml:space="preserve"> se denominan </w:t>
      </w:r>
      <w:proofErr w:type="spellStart"/>
      <w:r w:rsidRPr="00444DFC">
        <w:rPr>
          <w:lang w:val="es-MX"/>
        </w:rPr>
        <w:t>pums</w:t>
      </w:r>
      <w:proofErr w:type="spellEnd"/>
      <w:r w:rsidRPr="00444DFC">
        <w:rPr>
          <w:lang w:val="es-MX"/>
        </w:rPr>
        <w:t>.</w:t>
      </w:r>
    </w:p>
    <w:p w:rsidR="00F82849" w:rsidRPr="00444DFC" w:rsidRDefault="00F82849">
      <w:pPr>
        <w:rPr>
          <w:lang w:val="es-MX"/>
        </w:rPr>
      </w:pPr>
      <w:r w:rsidRPr="00444DFC">
        <w:rPr>
          <w:lang w:val="es-MX"/>
        </w:rPr>
        <w:t xml:space="preserve">La historia metafórica más </w:t>
      </w:r>
      <w:r w:rsidR="008F20BC" w:rsidRPr="00444DFC">
        <w:rPr>
          <w:lang w:val="es-MX"/>
        </w:rPr>
        <w:t>difundida</w:t>
      </w:r>
      <w:r w:rsidRPr="00444DFC">
        <w:rPr>
          <w:lang w:val="es-MX"/>
        </w:rPr>
        <w:t xml:space="preserve"> sobre </w:t>
      </w:r>
      <w:r w:rsidR="008F20BC" w:rsidRPr="00444DFC">
        <w:rPr>
          <w:lang w:val="es-MX"/>
        </w:rPr>
        <w:t>el</w:t>
      </w:r>
      <w:r w:rsidRPr="00444DFC">
        <w:rPr>
          <w:lang w:val="es-MX"/>
        </w:rPr>
        <w:t xml:space="preserve"> origen de los cinturones es aquella que afirma que a los nuevos practicantes</w:t>
      </w:r>
      <w:r w:rsidR="00181605" w:rsidRPr="00444DFC">
        <w:rPr>
          <w:lang w:val="es-MX"/>
        </w:rPr>
        <w:t xml:space="preserve"> de artes marciales se les daba un cinturón blanco para ajustarse el uniforme. A medida que pasaba el tiempo, con la práctica y el entrenamiento durante años, el cinturón se iba oscureciendo.</w:t>
      </w:r>
    </w:p>
    <w:p w:rsidR="00181605" w:rsidRPr="00444DFC" w:rsidRDefault="00181605">
      <w:pPr>
        <w:rPr>
          <w:lang w:val="es-MX"/>
        </w:rPr>
      </w:pPr>
      <w:r w:rsidRPr="00444DFC">
        <w:rPr>
          <w:lang w:val="es-MX"/>
        </w:rPr>
        <w:t xml:space="preserve">Sin embargo, parece que esta manera de clasificar a los alumnos fue instaurada por primera vez en las artes marciales a través del judo por su fundador </w:t>
      </w:r>
      <w:proofErr w:type="spellStart"/>
      <w:r w:rsidRPr="00444DFC">
        <w:rPr>
          <w:lang w:val="es-MX"/>
        </w:rPr>
        <w:t>Jigoro</w:t>
      </w:r>
      <w:proofErr w:type="spellEnd"/>
      <w:r w:rsidRPr="00444DFC">
        <w:rPr>
          <w:lang w:val="es-MX"/>
        </w:rPr>
        <w:t xml:space="preserve"> Kano, y que posteriormente fue sufriendo diferentes modificaciones y adoptado por el karate. Este lo transmitiría al taekwondo.</w:t>
      </w:r>
    </w:p>
    <w:p w:rsidR="00181605" w:rsidRPr="00444DFC" w:rsidRDefault="00181605">
      <w:pPr>
        <w:rPr>
          <w:lang w:val="es-MX"/>
        </w:rPr>
      </w:pPr>
      <w:r w:rsidRPr="00444DFC">
        <w:rPr>
          <w:lang w:val="es-MX"/>
        </w:rPr>
        <w:t xml:space="preserve">En efecto, hasta la implantación de este sistema se tiene constancia de que en </w:t>
      </w:r>
      <w:proofErr w:type="gramStart"/>
      <w:r w:rsidRPr="00444DFC">
        <w:rPr>
          <w:lang w:val="es-MX"/>
        </w:rPr>
        <w:t>Japón,  “</w:t>
      </w:r>
      <w:proofErr w:type="gramEnd"/>
      <w:r w:rsidRPr="00444DFC">
        <w:rPr>
          <w:lang w:val="es-MX"/>
        </w:rPr>
        <w:t xml:space="preserve">el grado que ostentaba el alumno en la </w:t>
      </w:r>
      <w:proofErr w:type="spellStart"/>
      <w:r w:rsidRPr="00444DFC">
        <w:rPr>
          <w:i/>
          <w:lang w:val="es-MX"/>
        </w:rPr>
        <w:t>ryu</w:t>
      </w:r>
      <w:proofErr w:type="spellEnd"/>
      <w:r w:rsidRPr="00444DFC">
        <w:rPr>
          <w:i/>
          <w:lang w:val="es-MX"/>
        </w:rPr>
        <w:t xml:space="preserve"> </w:t>
      </w:r>
      <w:r w:rsidRPr="00444DFC">
        <w:rPr>
          <w:lang w:val="es-MX"/>
        </w:rPr>
        <w:t xml:space="preserve">formaba parte del reconocimiento interno del maestro y de la escuela de pertenencia. Cuando el alumno alcanzaba cierto nivel éste era inscrito en el libro de la escuela y se le </w:t>
      </w:r>
      <w:proofErr w:type="spellStart"/>
      <w:r w:rsidRPr="00444DFC">
        <w:rPr>
          <w:lang w:val="es-MX"/>
        </w:rPr>
        <w:t>extendia</w:t>
      </w:r>
      <w:proofErr w:type="spellEnd"/>
      <w:r w:rsidRPr="00444DFC">
        <w:rPr>
          <w:lang w:val="es-MX"/>
        </w:rPr>
        <w:t xml:space="preserve"> un certificado con el sello de ésta </w:t>
      </w:r>
      <w:r w:rsidRPr="00444DFC">
        <w:rPr>
          <w:i/>
          <w:lang w:val="es-MX"/>
        </w:rPr>
        <w:t>(</w:t>
      </w:r>
      <w:proofErr w:type="spellStart"/>
      <w:r w:rsidRPr="00444DFC">
        <w:rPr>
          <w:i/>
          <w:lang w:val="es-MX"/>
        </w:rPr>
        <w:t>Menkyo</w:t>
      </w:r>
      <w:proofErr w:type="spellEnd"/>
      <w:r w:rsidRPr="00444DFC">
        <w:rPr>
          <w:i/>
          <w:lang w:val="es-MX"/>
        </w:rPr>
        <w:t>)</w:t>
      </w:r>
      <w:r w:rsidRPr="00444DFC">
        <w:rPr>
          <w:lang w:val="es-MX"/>
        </w:rPr>
        <w:t>. A partir de entonces podía acceder al estudio de técnicas secretas, a estudiar otras disciplinas e incluso a enseñar a otros alumnos”.</w:t>
      </w:r>
    </w:p>
    <w:p w:rsidR="00181605" w:rsidRPr="00444DFC" w:rsidRDefault="00181605">
      <w:pPr>
        <w:rPr>
          <w:lang w:val="es-MX"/>
        </w:rPr>
      </w:pPr>
      <w:r w:rsidRPr="00444DFC">
        <w:rPr>
          <w:lang w:val="es-MX"/>
        </w:rPr>
        <w:t xml:space="preserve">Los </w:t>
      </w:r>
      <w:proofErr w:type="spellStart"/>
      <w:r w:rsidRPr="00444DFC">
        <w:rPr>
          <w:lang w:val="es-MX"/>
        </w:rPr>
        <w:t>kyu</w:t>
      </w:r>
      <w:proofErr w:type="spellEnd"/>
      <w:r w:rsidRPr="00444DFC">
        <w:rPr>
          <w:lang w:val="es-MX"/>
        </w:rPr>
        <w:t xml:space="preserve"> serían los grados anteriores al cinturón negro, mientras que los </w:t>
      </w:r>
      <w:proofErr w:type="spellStart"/>
      <w:r w:rsidRPr="00444DFC">
        <w:rPr>
          <w:lang w:val="es-MX"/>
        </w:rPr>
        <w:t>danes</w:t>
      </w:r>
      <w:proofErr w:type="spellEnd"/>
      <w:r w:rsidRPr="00444DFC">
        <w:rPr>
          <w:lang w:val="es-MX"/>
        </w:rPr>
        <w:t xml:space="preserve"> se obtendrían a partir de este. De hecho, para diferenciar físicamente los niveles de los practicantes, Kano haría uso del cinturón </w:t>
      </w:r>
      <w:r w:rsidRPr="00444DFC">
        <w:rPr>
          <w:lang w:val="es-MX"/>
        </w:rPr>
        <w:lastRenderedPageBreak/>
        <w:t xml:space="preserve">que se utilizaba normalmente para ajustar la indumentaria cotidiana, puesto que todavía no se había inventado el </w:t>
      </w:r>
      <w:proofErr w:type="spellStart"/>
      <w:r w:rsidRPr="00444DFC">
        <w:rPr>
          <w:lang w:val="es-MX"/>
        </w:rPr>
        <w:t>judogui</w:t>
      </w:r>
      <w:proofErr w:type="spellEnd"/>
      <w:r w:rsidRPr="00444DFC">
        <w:rPr>
          <w:lang w:val="es-MX"/>
        </w:rPr>
        <w:t xml:space="preserve">, estableciendo colores. El uso de cinturones negros como símbolo de grados dan, pues, no se daría hasta 1886 o 1887. Además, se haría una nueva diferenciación para los grados superiores, los cinturones negros reflejarán los </w:t>
      </w:r>
      <w:proofErr w:type="spellStart"/>
      <w:r w:rsidRPr="00444DFC">
        <w:rPr>
          <w:lang w:val="es-MX"/>
        </w:rPr>
        <w:t>danes</w:t>
      </w:r>
      <w:proofErr w:type="spellEnd"/>
      <w:r w:rsidRPr="00444DFC">
        <w:rPr>
          <w:lang w:val="es-MX"/>
        </w:rPr>
        <w:t xml:space="preserve"> desde el 1º hasta el 5º. El cinturón rojo y blanco desde el 6º al 8º, mientras que los cinturones rojos son para el 9º y 10º dan, y a partir de </w:t>
      </w:r>
      <w:proofErr w:type="spellStart"/>
      <w:r w:rsidRPr="00444DFC">
        <w:rPr>
          <w:lang w:val="es-MX"/>
        </w:rPr>
        <w:t>aquó</w:t>
      </w:r>
      <w:proofErr w:type="spellEnd"/>
      <w:r w:rsidRPr="00444DFC">
        <w:rPr>
          <w:lang w:val="es-MX"/>
        </w:rPr>
        <w:t xml:space="preserve"> se volverá a utilizar el cinturón blanco, aunque más largo. Este está especialmente con la filosofía taoísta, en la que se refiere a los </w:t>
      </w:r>
      <w:proofErr w:type="spellStart"/>
      <w:r w:rsidRPr="00444DFC">
        <w:rPr>
          <w:lang w:val="es-MX"/>
        </w:rPr>
        <w:t>kyu</w:t>
      </w:r>
      <w:proofErr w:type="spellEnd"/>
      <w:r w:rsidRPr="00444DFC">
        <w:rPr>
          <w:lang w:val="es-MX"/>
        </w:rPr>
        <w:t xml:space="preserve">, se estructuraría en seis, el sexto, quinto y cuarto </w:t>
      </w:r>
      <w:proofErr w:type="spellStart"/>
      <w:r w:rsidRPr="00444DFC">
        <w:rPr>
          <w:lang w:val="es-MX"/>
        </w:rPr>
        <w:t>kyu</w:t>
      </w:r>
      <w:proofErr w:type="spellEnd"/>
      <w:r w:rsidRPr="00444DFC">
        <w:rPr>
          <w:lang w:val="es-MX"/>
        </w:rPr>
        <w:t xml:space="preserve">, es decir, los de menor categoría, llevarán el cinturón blanco; mientras que el tercero, segundo y primer </w:t>
      </w:r>
      <w:proofErr w:type="spellStart"/>
      <w:r w:rsidRPr="00444DFC">
        <w:rPr>
          <w:lang w:val="es-MX"/>
        </w:rPr>
        <w:t>kyu</w:t>
      </w:r>
      <w:proofErr w:type="spellEnd"/>
      <w:r w:rsidRPr="00444DFC">
        <w:rPr>
          <w:lang w:val="es-MX"/>
        </w:rPr>
        <w:t xml:space="preserve">, el cinturón marrón. </w:t>
      </w:r>
      <w:proofErr w:type="spellStart"/>
      <w:r w:rsidRPr="00444DFC">
        <w:rPr>
          <w:lang w:val="es-MX"/>
        </w:rPr>
        <w:t>Asi</w:t>
      </w:r>
      <w:proofErr w:type="spellEnd"/>
      <w:r w:rsidRPr="00444DFC">
        <w:rPr>
          <w:lang w:val="es-MX"/>
        </w:rPr>
        <w:t xml:space="preserve"> para pasar de grado se organizaban unas competiciones especiales y los </w:t>
      </w:r>
      <w:proofErr w:type="spellStart"/>
      <w:r w:rsidRPr="00444DFC">
        <w:rPr>
          <w:lang w:val="es-MX"/>
        </w:rPr>
        <w:t>danes</w:t>
      </w:r>
      <w:proofErr w:type="spellEnd"/>
      <w:r w:rsidRPr="00444DFC">
        <w:rPr>
          <w:lang w:val="es-MX"/>
        </w:rPr>
        <w:t xml:space="preserve"> se cosían en el </w:t>
      </w:r>
      <w:proofErr w:type="spellStart"/>
      <w:r w:rsidRPr="00444DFC">
        <w:rPr>
          <w:lang w:val="es-MX"/>
        </w:rPr>
        <w:t>judogui</w:t>
      </w:r>
      <w:proofErr w:type="spellEnd"/>
      <w:r w:rsidRPr="00444DFC">
        <w:rPr>
          <w:lang w:val="es-MX"/>
        </w:rPr>
        <w:t xml:space="preserve"> como única prueba de nivel.</w:t>
      </w:r>
    </w:p>
    <w:p w:rsidR="007C23F5" w:rsidRPr="00444DFC" w:rsidRDefault="007C23F5">
      <w:pPr>
        <w:rPr>
          <w:lang w:val="es-MX"/>
        </w:rPr>
      </w:pPr>
      <w:r w:rsidRPr="00444DFC">
        <w:rPr>
          <w:lang w:val="es-MX"/>
        </w:rPr>
        <w:t xml:space="preserve">Por su parte, los cinturones coloreados para reflejar los </w:t>
      </w:r>
      <w:proofErr w:type="spellStart"/>
      <w:r w:rsidRPr="00444DFC">
        <w:rPr>
          <w:lang w:val="es-MX"/>
        </w:rPr>
        <w:t>kyu</w:t>
      </w:r>
      <w:proofErr w:type="spellEnd"/>
      <w:r w:rsidRPr="00444DFC">
        <w:rPr>
          <w:lang w:val="es-MX"/>
        </w:rPr>
        <w:t xml:space="preserve"> intermedios se originaron en Europa, hecho que está estrechamente unido al desarrollo del judo y las artes marciales en el continente, y que tendrá influencias sobre el taekwondo en el mundo entero.</w:t>
      </w:r>
    </w:p>
    <w:p w:rsidR="007C23F5" w:rsidRPr="00444DFC" w:rsidRDefault="007C23F5">
      <w:pPr>
        <w:rPr>
          <w:lang w:val="es-MX"/>
        </w:rPr>
      </w:pPr>
    </w:p>
    <w:p w:rsidR="00D40882" w:rsidRPr="00444DFC" w:rsidRDefault="00D40882">
      <w:pPr>
        <w:rPr>
          <w:lang w:val="es-MX"/>
        </w:rPr>
      </w:pPr>
      <w:r w:rsidRPr="00444DFC">
        <w:rPr>
          <w:lang w:val="es-MX"/>
        </w:rPr>
        <w:t xml:space="preserve">Actualmente, los grados se diferencian en 11 </w:t>
      </w:r>
      <w:proofErr w:type="spellStart"/>
      <w:r w:rsidRPr="00444DFC">
        <w:rPr>
          <w:lang w:val="es-MX"/>
        </w:rPr>
        <w:t>kups</w:t>
      </w:r>
      <w:proofErr w:type="spellEnd"/>
      <w:r w:rsidRPr="00444DFC">
        <w:rPr>
          <w:lang w:val="es-MX"/>
        </w:rPr>
        <w:t xml:space="preserve">, que son equivalentes a los </w:t>
      </w:r>
      <w:proofErr w:type="spellStart"/>
      <w:r w:rsidRPr="00444DFC">
        <w:rPr>
          <w:lang w:val="es-MX"/>
        </w:rPr>
        <w:t>kyus</w:t>
      </w:r>
      <w:proofErr w:type="spellEnd"/>
      <w:r w:rsidRPr="00444DFC">
        <w:rPr>
          <w:lang w:val="es-MX"/>
        </w:rPr>
        <w:t xml:space="preserve"> japoneses, aunque en mayor número, y en 10 </w:t>
      </w:r>
      <w:proofErr w:type="spellStart"/>
      <w:r w:rsidRPr="00444DFC">
        <w:rPr>
          <w:lang w:val="es-MX"/>
        </w:rPr>
        <w:t>danes</w:t>
      </w:r>
      <w:proofErr w:type="spellEnd"/>
      <w:r w:rsidRPr="00444DFC">
        <w:rPr>
          <w:lang w:val="es-MX"/>
        </w:rPr>
        <w:t>, con una diferenciación en estos para la categoría infantil. Pues hasta los 15 años no se puede optar a un dan, denominación que es sustituida por la de pum, cuyo máximo nivel es el 4º pum.</w:t>
      </w:r>
    </w:p>
    <w:p w:rsidR="00D40882" w:rsidRPr="00444DFC" w:rsidRDefault="00D40882">
      <w:pPr>
        <w:rPr>
          <w:lang w:val="es-MX"/>
        </w:rPr>
      </w:pPr>
      <w:r w:rsidRPr="00444DFC">
        <w:rPr>
          <w:lang w:val="es-MX"/>
        </w:rPr>
        <w:t xml:space="preserve">El sistema de </w:t>
      </w:r>
      <w:proofErr w:type="spellStart"/>
      <w:r w:rsidRPr="00444DFC">
        <w:rPr>
          <w:lang w:val="es-MX"/>
        </w:rPr>
        <w:t>danes</w:t>
      </w:r>
      <w:proofErr w:type="spellEnd"/>
      <w:r w:rsidRPr="00444DFC">
        <w:rPr>
          <w:lang w:val="es-MX"/>
        </w:rPr>
        <w:t xml:space="preserve"> y </w:t>
      </w:r>
      <w:proofErr w:type="spellStart"/>
      <w:r w:rsidRPr="00444DFC">
        <w:rPr>
          <w:lang w:val="es-MX"/>
        </w:rPr>
        <w:t>pums</w:t>
      </w:r>
      <w:proofErr w:type="spellEnd"/>
      <w:r w:rsidRPr="00444DFC">
        <w:rPr>
          <w:lang w:val="es-MX"/>
        </w:rPr>
        <w:t xml:space="preserve"> es el mismo en todos los países y gimnasios adscritos a la WTF que se encarga de regularlos. No sucede lo mismo con los </w:t>
      </w:r>
      <w:proofErr w:type="spellStart"/>
      <w:r w:rsidRPr="00444DFC">
        <w:rPr>
          <w:lang w:val="es-MX"/>
        </w:rPr>
        <w:t>kups</w:t>
      </w:r>
      <w:proofErr w:type="spellEnd"/>
      <w:r w:rsidRPr="00444DFC">
        <w:rPr>
          <w:lang w:val="es-MX"/>
        </w:rPr>
        <w:t xml:space="preserve">, que presentan una variabilidad de colores en función del país debido, entre otros factores, a las </w:t>
      </w:r>
      <w:r w:rsidR="007E698E" w:rsidRPr="00444DFC">
        <w:rPr>
          <w:lang w:val="es-MX"/>
        </w:rPr>
        <w:t>líneas</w:t>
      </w:r>
      <w:r w:rsidRPr="00444DFC">
        <w:rPr>
          <w:lang w:val="es-MX"/>
        </w:rPr>
        <w:t xml:space="preserve"> de transmisión que ha tenido. De manera que, a modo de ejemplo, el sistema es diferente en Corea y España, o México.</w:t>
      </w:r>
    </w:p>
    <w:p w:rsidR="007E698E" w:rsidRPr="00444DFC" w:rsidRDefault="007E698E">
      <w:pPr>
        <w:rPr>
          <w:lang w:val="es-MX"/>
        </w:rPr>
      </w:pPr>
    </w:p>
    <w:p w:rsidR="007E698E" w:rsidRPr="007E698E" w:rsidRDefault="007E698E" w:rsidP="007E6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7E698E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Significado de los colores de los cinturones</w:t>
      </w:r>
    </w:p>
    <w:p w:rsidR="007E698E" w:rsidRPr="007E698E" w:rsidRDefault="007E698E" w:rsidP="007E6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44DFC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1995170" cy="1045210"/>
            <wp:effectExtent l="0" t="0" r="5080" b="2540"/>
            <wp:docPr id="7" name="Picture 7" descr="https://image.jimcdn.com/app/cms/image/transf/dimension=210x1024:format=jpg/path/sc1a70bbb612e3973/image/i1e692d4c9521130b/version/1280028026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3970596457" descr="https://image.jimcdn.com/app/cms/image/transf/dimension=210x1024:format=jpg/path/sc1a70bbb612e3973/image/i1e692d4c9521130b/version/1280028026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Nombre de la </w:t>
      </w:r>
      <w:r w:rsidR="00444DFC" w:rsidRPr="00444DFC">
        <w:rPr>
          <w:rFonts w:ascii="Times New Roman" w:eastAsia="Times New Roman" w:hAnsi="Times New Roman" w:cs="Times New Roman"/>
          <w:sz w:val="24"/>
          <w:szCs w:val="24"/>
          <w:lang w:val="es-MX"/>
        </w:rPr>
        <w:t>Cinta: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Jin-Ti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proofErr w:type="gramStart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Simbolismo :</w:t>
      </w:r>
      <w:proofErr w:type="gramEnd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Pureza / Inocencia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 xml:space="preserve">Significado : Esta cinta representa la pureza, el portador del mismo es una persona que comienza en la práctica del Arte Marcial, busca comprender el sentido y orden de su Micro Universo interno y comienza a entender que se debe trabajar duro para conseguir las metas propuestas.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44DFC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>
            <wp:extent cx="2280285" cy="1199515"/>
            <wp:effectExtent l="0" t="0" r="5715" b="635"/>
            <wp:docPr id="6" name="Picture 6" descr="https://image.jimcdn.com/app/cms/image/transf/dimension=240x1024:format=jpg/path/sc1a70bbb612e3973/image/id847201fe109c37b/version/1288562319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3970597257" descr="https://image.jimcdn.com/app/cms/image/transf/dimension=240x1024:format=jpg/path/sc1a70bbb612e3973/image/id847201fe109c37b/version/1288562319/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Nombre de la </w:t>
      </w:r>
      <w:r w:rsidR="00904327" w:rsidRPr="00444DFC">
        <w:rPr>
          <w:rFonts w:ascii="Times New Roman" w:eastAsia="Times New Roman" w:hAnsi="Times New Roman" w:cs="Times New Roman"/>
          <w:sz w:val="24"/>
          <w:szCs w:val="24"/>
          <w:lang w:val="es-MX"/>
        </w:rPr>
        <w:t>Cinta: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Norang</w:t>
      </w:r>
      <w:proofErr w:type="spellEnd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-Ti </w:t>
      </w:r>
    </w:p>
    <w:p w:rsidR="007E698E" w:rsidRPr="007E698E" w:rsidRDefault="00444DFC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Simbolismo:</w:t>
      </w:r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Tierra, Descubrimiento, y Realismo  </w:t>
      </w:r>
    </w:p>
    <w:p w:rsidR="007E698E" w:rsidRPr="00444DFC" w:rsidRDefault="00444DFC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Significado:</w:t>
      </w:r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 cinta amarrilla representa el inicio del aprendizaje, el nacimiento.</w:t>
      </w:r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 xml:space="preserve">Se usa el color amarillo como representación de las </w:t>
      </w:r>
      <w:r w:rsidR="007E698E" w:rsidRPr="00444DFC">
        <w:rPr>
          <w:rFonts w:ascii="Times New Roman" w:eastAsia="Times New Roman" w:hAnsi="Times New Roman" w:cs="Times New Roman"/>
          <w:sz w:val="24"/>
          <w:szCs w:val="24"/>
          <w:lang w:val="es-MX"/>
        </w:rPr>
        <w:t>riquezas</w:t>
      </w:r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físicas y espirituales obtenidas gracias a la 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práctica</w:t>
      </w:r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del Arte Marcial. </w:t>
      </w:r>
    </w:p>
    <w:p w:rsidR="00904327" w:rsidRPr="00444DFC" w:rsidRDefault="00904327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7E698E" w:rsidRPr="00444DFC" w:rsidRDefault="00904327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44DFC">
        <w:rPr>
          <w:noProof/>
          <w:lang w:val="es-MX"/>
        </w:rPr>
        <w:drawing>
          <wp:inline distT="0" distB="0" distL="0" distR="0">
            <wp:extent cx="2386965" cy="1247140"/>
            <wp:effectExtent l="0" t="0" r="0" b="0"/>
            <wp:docPr id="8" name="Picture 8" descr="Resultado de imagen para cinta naranja taekw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cinta naranja taekwo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E" w:rsidRPr="00444DFC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44DFC">
        <w:rPr>
          <w:rFonts w:ascii="Times New Roman" w:eastAsia="Times New Roman" w:hAnsi="Times New Roman" w:cs="Times New Roman"/>
          <w:sz w:val="24"/>
          <w:szCs w:val="24"/>
          <w:lang w:val="es-MX"/>
        </w:rPr>
        <w:t>Nombre de la Cinta:</w:t>
      </w:r>
      <w:r w:rsidR="00904327" w:rsidRPr="00444DF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904327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Norang</w:t>
      </w:r>
      <w:proofErr w:type="spellEnd"/>
      <w:r w:rsidR="00904327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-Ti</w:t>
      </w:r>
    </w:p>
    <w:p w:rsidR="00444DFC" w:rsidRDefault="007E698E" w:rsidP="007E698E">
      <w:pPr>
        <w:spacing w:before="100" w:beforeAutospacing="1" w:after="100" w:afterAutospacing="1" w:line="240" w:lineRule="auto"/>
        <w:rPr>
          <w:lang w:val="es-MX"/>
        </w:rPr>
      </w:pPr>
      <w:r w:rsidRPr="00444DF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Simbolismo: </w:t>
      </w:r>
      <w:r w:rsidR="00904327" w:rsidRPr="00444DFC">
        <w:rPr>
          <w:rFonts w:ascii="Times New Roman" w:eastAsia="Times New Roman" w:hAnsi="Times New Roman" w:cs="Times New Roman"/>
          <w:sz w:val="24"/>
          <w:szCs w:val="24"/>
          <w:lang w:val="es-MX"/>
        </w:rPr>
        <w:t>“E</w:t>
      </w:r>
      <w:r w:rsidRPr="00444DFC">
        <w:rPr>
          <w:lang w:val="es-MX"/>
        </w:rPr>
        <w:t xml:space="preserve">l crecimiento". </w:t>
      </w:r>
    </w:p>
    <w:p w:rsidR="007E698E" w:rsidRPr="007E698E" w:rsidRDefault="00444DFC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lang w:val="es-MX"/>
        </w:rPr>
        <w:t xml:space="preserve">Significado: </w:t>
      </w:r>
      <w:r w:rsidR="007E698E" w:rsidRPr="00444DFC">
        <w:rPr>
          <w:lang w:val="es-MX"/>
        </w:rPr>
        <w:t xml:space="preserve">En esta fase, el estudiante ha adquirido experiencia, </w:t>
      </w:r>
      <w:r w:rsidR="00904327" w:rsidRPr="00444DFC">
        <w:rPr>
          <w:lang w:val="es-MX"/>
        </w:rPr>
        <w:t xml:space="preserve">se utiliza el color naranja, </w:t>
      </w:r>
      <w:r w:rsidR="007E698E" w:rsidRPr="00444DFC">
        <w:rPr>
          <w:lang w:val="es-MX"/>
        </w:rPr>
        <w:t>lo que le ha llevado a dominar las técnicas básicas, madurando y fortaleciéndose al mismo tiempo.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44DFC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2280285" cy="1199515"/>
            <wp:effectExtent l="0" t="0" r="5715" b="635"/>
            <wp:docPr id="5" name="Picture 5" descr="https://image.jimcdn.com/app/cms/image/transf/dimension=240x1024:format=jpg/path/sc1a70bbb612e3973/image/iad73c0e536a8f937/version/1288562329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3970601757" descr="https://image.jimcdn.com/app/cms/image/transf/dimension=240x1024:format=jpg/path/sc1a70bbb612e3973/image/iad73c0e536a8f937/version/1288562329/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Nombre de la </w:t>
      </w:r>
      <w:r w:rsidR="00444DFC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Cinta:</w:t>
      </w:r>
      <w:r w:rsidR="00444DF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444DFC">
        <w:rPr>
          <w:rFonts w:ascii="Times New Roman" w:eastAsia="Times New Roman" w:hAnsi="Times New Roman" w:cs="Times New Roman"/>
          <w:sz w:val="24"/>
          <w:szCs w:val="24"/>
          <w:lang w:val="es-MX"/>
        </w:rPr>
        <w:t>Chorok</w:t>
      </w:r>
      <w:proofErr w:type="spellEnd"/>
      <w:r w:rsidR="00444DFC">
        <w:rPr>
          <w:rFonts w:ascii="Times New Roman" w:eastAsia="Times New Roman" w:hAnsi="Times New Roman" w:cs="Times New Roman"/>
          <w:sz w:val="24"/>
          <w:szCs w:val="24"/>
          <w:lang w:val="es-MX"/>
        </w:rPr>
        <w:t>-Ti</w:t>
      </w:r>
      <w:r w:rsidR="00444DFC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Simbolismo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: Naturaleza, Esperanza y Fe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="00444DFC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br/>
        <w:t>Significado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: La cinta verde representa el florecimiento de una nueva vida.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 xml:space="preserve">En este color se demuestra que el practicante del Arte Marcial comienza a meterse dentro de la práctica y empieza a desarrollar destrezas.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 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44DFC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2386965" cy="1247140"/>
            <wp:effectExtent l="0" t="0" r="0" b="0"/>
            <wp:docPr id="4" name="Picture 4" descr="https://image.jimcdn.com/app/cms/image/transf/none/path/sc1a70bbb612e3973/image/ia73f6c68f6ca925e/version/1288562342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3970610957" descr="https://image.jimcdn.com/app/cms/image/transf/none/path/sc1a70bbb612e3973/image/ia73f6c68f6ca925e/version/1288562342/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Nombre de la </w:t>
      </w:r>
      <w:r w:rsidR="00444DFC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Cinta: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Parang</w:t>
      </w:r>
      <w:proofErr w:type="spellEnd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-Ti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Simbolismo: Cie</w:t>
      </w:r>
      <w:r w:rsidR="00444DFC">
        <w:rPr>
          <w:rFonts w:ascii="Times New Roman" w:eastAsia="Times New Roman" w:hAnsi="Times New Roman" w:cs="Times New Roman"/>
          <w:sz w:val="24"/>
          <w:szCs w:val="24"/>
          <w:lang w:val="es-MX"/>
        </w:rPr>
        <w:t>lo, Ilusión y Amor</w:t>
      </w:r>
      <w:r w:rsidR="00444DFC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="00444DFC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Significado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: La cinta azul es una de las más importantes de todas ya que en dicho grado el practicante del Arte Marcial comienza la búsqueda de la paciencia.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 xml:space="preserve">El azul representa el color generado por la unión del cielo y el mar, ese mismo azul que tanta paz y tranquilidad irradia.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44DFC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2386965" cy="1247140"/>
            <wp:effectExtent l="0" t="0" r="0" b="0"/>
            <wp:docPr id="3" name="Picture 3" descr="https://image.jimcdn.com/app/cms/image/transf/none/path/sc1a70bbb612e3973/image/icb6bb02c3ec5c1d8/version/1288562355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3970612157" descr="https://image.jimcdn.com/app/cms/image/transf/none/path/sc1a70bbb612e3973/image/icb6bb02c3ec5c1d8/version/1288562355/im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Nombre de la </w:t>
      </w:r>
      <w:r w:rsidR="001B38A8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Cinta:</w:t>
      </w:r>
      <w:r w:rsidR="001B38A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1B38A8">
        <w:rPr>
          <w:rFonts w:ascii="Times New Roman" w:eastAsia="Times New Roman" w:hAnsi="Times New Roman" w:cs="Times New Roman"/>
          <w:sz w:val="24"/>
          <w:szCs w:val="24"/>
          <w:lang w:val="es-MX"/>
        </w:rPr>
        <w:t>Palgang</w:t>
      </w:r>
      <w:proofErr w:type="spellEnd"/>
      <w:r w:rsidR="001B38A8">
        <w:rPr>
          <w:rFonts w:ascii="Times New Roman" w:eastAsia="Times New Roman" w:hAnsi="Times New Roman" w:cs="Times New Roman"/>
          <w:sz w:val="24"/>
          <w:szCs w:val="24"/>
          <w:lang w:val="es-MX"/>
        </w:rPr>
        <w:t>-Ti</w:t>
      </w:r>
      <w:r w:rsidR="001B38A8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Simbolismo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: Atarde</w:t>
      </w:r>
      <w:r w:rsidR="001B38A8">
        <w:rPr>
          <w:rFonts w:ascii="Times New Roman" w:eastAsia="Times New Roman" w:hAnsi="Times New Roman" w:cs="Times New Roman"/>
          <w:sz w:val="24"/>
          <w:szCs w:val="24"/>
          <w:lang w:val="es-MX"/>
        </w:rPr>
        <w:t>cer / Fruto maduro</w:t>
      </w:r>
      <w:r w:rsidR="001B38A8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="001B38A8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Significado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La cinta roja es considerada uno de los grados más </w:t>
      </w:r>
      <w:r w:rsidR="001B38A8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difíciles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, ya que en este el practicante del Arte Marcial debe alcanzar la fuerza, el arrojo, la valentía y lo que es más importante la humildad necesaria para poder llegar al grado de cinta negra.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 xml:space="preserve">El color rojo representa el esfuerzo realizado a través de los años para llegar a ese nivel.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  </w:t>
      </w:r>
    </w:p>
    <w:p w:rsidR="007E698E" w:rsidRPr="007E698E" w:rsidRDefault="007E698E" w:rsidP="007E6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44DFC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2280285" cy="1199515"/>
            <wp:effectExtent l="0" t="0" r="5715" b="635"/>
            <wp:docPr id="2" name="Picture 2" descr="https://image.jimcdn.com/app/cms/image/transf/dimension=240x1024:format=jpg/path/sc1a70bbb612e3973/image/i30be1b0fac5967e1/version/1288562369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3970616557" descr="https://image.jimcdn.com/app/cms/image/transf/dimension=240x1024:format=jpg/path/sc1a70bbb612e3973/image/i30be1b0fac5967e1/version/1288562369/im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Nombre de la </w:t>
      </w:r>
      <w:r w:rsidR="001B38A8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Cinta: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Poomse</w:t>
      </w:r>
      <w:proofErr w:type="spellEnd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-Ti  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Simbolismo: Idealismo y Pureza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1B38A8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Significado:</w:t>
      </w:r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El concepto </w:t>
      </w:r>
      <w:proofErr w:type="spellStart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poomsae</w:t>
      </w:r>
      <w:proofErr w:type="spellEnd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 una combinación de las palabras coreanas "</w:t>
      </w:r>
      <w:proofErr w:type="spellStart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poom</w:t>
      </w:r>
      <w:proofErr w:type="spellEnd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" y "</w:t>
      </w:r>
      <w:proofErr w:type="spellStart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sae</w:t>
      </w:r>
      <w:proofErr w:type="spellEnd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".</w:t>
      </w:r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"</w:t>
      </w:r>
      <w:proofErr w:type="spellStart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Poom</w:t>
      </w:r>
      <w:proofErr w:type="spellEnd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" significa, literalmente, movimiento, forma o naturaleza. "</w:t>
      </w:r>
      <w:proofErr w:type="spellStart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Sae</w:t>
      </w:r>
      <w:proofErr w:type="spellEnd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" es la abreviación de un sustantivo, cuyo significado literal es forma, apariencia.</w:t>
      </w:r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proofErr w:type="spellStart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Poomsae</w:t>
      </w:r>
      <w:proofErr w:type="spellEnd"/>
      <w:r w:rsidR="007E698E"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 una serie de movimientos, incluyendo técnicas de ataque y defensa, de acuerdo a una forma predeterminada (cuadro, patrón), sin la ayuda de un instructor.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44DFC"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2386965" cy="1247140"/>
            <wp:effectExtent l="0" t="0" r="0" b="0"/>
            <wp:docPr id="1" name="Picture 1" descr="https://image.jimcdn.com/app/cms/image/transf/none/path/sc1a70bbb612e3973/image/id5348ee68035036a/version/1288562381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3970623057" descr="https://image.jimcdn.com/app/cms/image/transf/none/path/sc1a70bbb612e3973/image/id5348ee68035036a/version/1288562381/im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Nombre de la cinta: </w:t>
      </w:r>
      <w:proofErr w:type="spellStart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Conjon</w:t>
      </w:r>
      <w:proofErr w:type="spellEnd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-Ti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>Simbolismo:</w:t>
      </w:r>
      <w:r w:rsidR="001B38A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bookmarkStart w:id="0" w:name="_GoBack"/>
      <w:bookmarkEnd w:id="0"/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Idealismo y Pureza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  </w:t>
      </w:r>
    </w:p>
    <w:p w:rsidR="007E698E" w:rsidRPr="007E698E" w:rsidRDefault="007E698E" w:rsidP="007E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Significado: el practicante ha logrado una sudación superficial y sé esta nuevamente en el punto de partida para buscar el camino del conocimiento en la disciplina del Tae Kwon Do. El trayecto transcurrido entre la "Cinta blanca y la "Cinta negra" solo representa un proceso de preparación del practicante de Tae Kwon Do, pero solo al llegar a "cinta negra" es capaz de empezar a recorrer el camino para aprender a disfrutarlo. La "cinta negra" es también, símbolo de habilidad </w:t>
      </w:r>
      <w:r w:rsidRPr="007E698E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y madurez, la obtención de dicho grado con el mismo practicante sino para con la sociedad en que vive, el saber aceptar y ejercer esta responsabilidad siempre van juntas, son inseparables. </w:t>
      </w:r>
    </w:p>
    <w:p w:rsidR="007E698E" w:rsidRPr="00444DFC" w:rsidRDefault="007E698E">
      <w:pPr>
        <w:rPr>
          <w:lang w:val="es-MX"/>
        </w:rPr>
      </w:pPr>
    </w:p>
    <w:sectPr w:rsidR="007E698E" w:rsidRPr="0044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2F"/>
    <w:rsid w:val="000F34D2"/>
    <w:rsid w:val="00181605"/>
    <w:rsid w:val="001B38A8"/>
    <w:rsid w:val="00444DFC"/>
    <w:rsid w:val="005E183D"/>
    <w:rsid w:val="00603E2F"/>
    <w:rsid w:val="007C23F5"/>
    <w:rsid w:val="007E698E"/>
    <w:rsid w:val="008F20BC"/>
    <w:rsid w:val="00904327"/>
    <w:rsid w:val="00D40882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26E0"/>
  <w15:chartTrackingRefBased/>
  <w15:docId w15:val="{95B6A329-7746-449A-BCA6-47AC7C29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6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9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 Angel Aguilar Cuevas</cp:lastModifiedBy>
  <cp:revision>8</cp:revision>
  <dcterms:created xsi:type="dcterms:W3CDTF">2017-11-07T18:25:00Z</dcterms:created>
  <dcterms:modified xsi:type="dcterms:W3CDTF">2017-11-07T21:29:00Z</dcterms:modified>
</cp:coreProperties>
</file>