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E2" w:rsidRPr="00B700E2" w:rsidRDefault="00B700E2" w:rsidP="00B700E2">
      <w:pPr>
        <w:pStyle w:val="HTMLPreformatted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700E2">
        <w:rPr>
          <w:lang w:val="en-US"/>
        </w:rPr>
        <w:softHyphen/>
      </w:r>
      <w:r w:rsidRPr="00B700E2">
        <w:rPr>
          <w:lang w:val="en-US"/>
        </w:rPr>
        <w:softHyphen/>
      </w:r>
      <w:bookmarkStart w:id="0" w:name="_GoBack"/>
      <w:bookmarkEnd w:id="0"/>
      <w:r w:rsidRPr="00B700E2">
        <w:rPr>
          <w:rFonts w:ascii="Courier New" w:eastAsia="Times New Roman" w:hAnsi="Courier New" w:cs="Courier New"/>
          <w:color w:val="000000"/>
          <w:lang w:val="en-US" w:eastAsia="ru-RU"/>
        </w:rPr>
        <w:t>In comparison to dogs, cats have not undergone major changes during the domestication process.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As cat simply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catenates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streams of bytes, it can be also used to concatenate binary files, where it will just concatenate sequence of bytes.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common interactive use of cat for a single file is to output the content of a file to standard output.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Cats can hear sounds too faint or too high in frequency for human ears, such as those made by mice and other small animals.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one, people deliberately tamed cats in a process of artificial selection, as they were useful predators of vermin.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domesticated cat and its closest wild ancestor are both diploid organisms that possess 38 chromosomes and roughly 20,000 genes.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Domestic cats are similar in size to the other members of the genus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Felis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typically weighing between 4 and 5 kg (8.8 and 11.0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However, if the output is piped or redirected, cat is unnecessary.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with one named file is safer where human error is a concern - one wrong use of the default redirection symbol "&gt;" instead of "&lt;" (often adjacent on keyboards) may permanently delete the file you were just needing to read.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terms of legibility, a sequence of commands starting with cat and connected by pipes has a clear left-to-right flow of information.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 command is one of the basic commands that you learned when you started in the </w:t>
      </w:r>
      <w:proofErr w:type="gram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Unix</w:t>
      </w:r>
      <w:proofErr w:type="gram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Linux world.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cat command, the lines received from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can be redirected to a new file using redirection symbols.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When you type simply cat command without any arguments, it just receives the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and displays it in the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Leopard was released on October 26, 2007 as the successor of Tiger (version 10.4), and is available in two editions.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According to Apple, Leopard contains over 300 changes and enhancements over its predecessor, Mac OS X Tiger.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As of </w:t>
      </w:r>
      <w:proofErr w:type="spellStart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 2010</w:t>
      </w:r>
      <w:proofErr w:type="spellEnd"/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some Apple computers have firmware factory installed which will no longer allow installation of Mac OS X Leopard.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Since Apple moved to using Intel processors in their computers, the OSx86 community has developed and now also allows Mac OS X Tiger and later releases to be installed on non-Apple x86-based computers.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 X Mountain Lion was released on July 25, 2012 for purchase and download through Apple's Mac App Store, as part of a switch to releasing OS X versions online and every year.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Apple has released a small patch for the three most recent versions of Safari running on OS X Yosemite, Mavericks, and Mountain Lion.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Mountain Lion release marks the second time Apple has offered an incremental upgrade, rather than releasing a new cat entirely.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 OS X Mountain Lion installs in place, so you won't need to create a separate disk or run the installation off an external drive.</w:t>
      </w:r>
    </w:p>
    <w:p w:rsidR="00B700E2" w:rsidRPr="00B700E2" w:rsidRDefault="00B700E2" w:rsidP="00B7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fifth major update to Mac OS X, Leopard, contains such a mountain of features - more than 300 by Apple's count.</w:t>
      </w:r>
    </w:p>
    <w:p w:rsidR="00A37429" w:rsidRPr="00B700E2" w:rsidRDefault="00B700E2">
      <w:pPr>
        <w:rPr>
          <w:lang w:val="en-US"/>
        </w:rPr>
      </w:pPr>
    </w:p>
    <w:sectPr w:rsidR="00A37429" w:rsidRPr="00B700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2"/>
    <w:rsid w:val="00B700E2"/>
    <w:rsid w:val="00F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0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0E2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0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0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2021-09-28T20:59:00Z</dcterms:created>
  <dcterms:modified xsi:type="dcterms:W3CDTF">2021-09-28T21:00:00Z</dcterms:modified>
</cp:coreProperties>
</file>