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1A0D83" w14:textId="0B2B3771" w:rsidR="00795D85" w:rsidRPr="00103D92" w:rsidRDefault="00103D92" w:rsidP="00795D85">
      <w:pPr>
        <w:rPr>
          <w:rFonts w:ascii="Times New Roman" w:hAnsi="Times New Roman" w:cs="Times New Roman"/>
          <w:sz w:val="30"/>
        </w:rPr>
      </w:pPr>
      <w:r w:rsidRPr="00103D92">
        <w:rPr>
          <w:rFonts w:ascii="Times New Roman" w:hAnsi="Times New Roman" w:cs="Times New Roman"/>
          <w:b/>
          <w:bCs/>
        </w:rPr>
        <w:t xml:space="preserve">                                  </w:t>
      </w:r>
      <w:r>
        <w:rPr>
          <w:rFonts w:ascii="Times New Roman" w:hAnsi="Times New Roman" w:cs="Times New Roman"/>
          <w:b/>
          <w:bCs/>
        </w:rPr>
        <w:t xml:space="preserve">      </w:t>
      </w:r>
      <w:r w:rsidRPr="00103D92">
        <w:rPr>
          <w:rFonts w:ascii="Times New Roman" w:hAnsi="Times New Roman" w:cs="Times New Roman"/>
          <w:b/>
          <w:bCs/>
        </w:rPr>
        <w:t xml:space="preserve">      </w:t>
      </w:r>
      <w:r w:rsidR="00795D85" w:rsidRPr="00103D92">
        <w:rPr>
          <w:rFonts w:ascii="Times New Roman" w:hAnsi="Times New Roman" w:cs="Times New Roman"/>
          <w:b/>
          <w:bCs/>
          <w:sz w:val="44"/>
        </w:rPr>
        <w:t>Project Design Phase</w:t>
      </w:r>
    </w:p>
    <w:p w14:paraId="0B0BE1BF" w14:textId="38881573" w:rsidR="00795D85" w:rsidRPr="00103D92" w:rsidRDefault="00795D85" w:rsidP="00795D85">
      <w:pPr>
        <w:rPr>
          <w:rFonts w:ascii="Times New Roman" w:hAnsi="Times New Roman" w:cs="Times New Roman"/>
          <w:sz w:val="28"/>
        </w:rPr>
      </w:pPr>
      <w:r w:rsidRPr="00103D92">
        <w:rPr>
          <w:rFonts w:ascii="Times New Roman" w:hAnsi="Times New Roman" w:cs="Times New Roman"/>
          <w:b/>
          <w:bCs/>
          <w:sz w:val="28"/>
        </w:rPr>
        <w:t>   </w:t>
      </w:r>
      <w:r w:rsidR="00103D92" w:rsidRPr="00103D92">
        <w:rPr>
          <w:rFonts w:ascii="Times New Roman" w:hAnsi="Times New Roman" w:cs="Times New Roman"/>
          <w:b/>
          <w:bCs/>
          <w:sz w:val="28"/>
        </w:rPr>
        <w:t xml:space="preserve">                                               </w:t>
      </w:r>
      <w:r w:rsidRPr="00103D92">
        <w:rPr>
          <w:rFonts w:ascii="Times New Roman" w:hAnsi="Times New Roman" w:cs="Times New Roman"/>
          <w:b/>
          <w:bCs/>
          <w:sz w:val="28"/>
        </w:rPr>
        <w:t> Solution Architecture</w:t>
      </w:r>
    </w:p>
    <w:tbl>
      <w:tblPr>
        <w:tblW w:w="93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5860"/>
      </w:tblGrid>
      <w:tr w:rsidR="00795D85" w:rsidRPr="00103D92" w14:paraId="0E33693D" w14:textId="77777777" w:rsidTr="00103D92">
        <w:trPr>
          <w:trHeight w:val="6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00DEA" w14:textId="77777777" w:rsidR="00795D85" w:rsidRPr="00103D92" w:rsidRDefault="00795D85" w:rsidP="00795D85">
            <w:pPr>
              <w:rPr>
                <w:rFonts w:ascii="Times New Roman" w:hAnsi="Times New Roman" w:cs="Times New Roman"/>
              </w:rPr>
            </w:pPr>
            <w:r w:rsidRPr="00103D92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2A651" w14:textId="77777777" w:rsidR="00795D85" w:rsidRPr="00103D92" w:rsidRDefault="00795D85" w:rsidP="00795D85">
            <w:pPr>
              <w:rPr>
                <w:rFonts w:ascii="Times New Roman" w:hAnsi="Times New Roman" w:cs="Times New Roman"/>
              </w:rPr>
            </w:pPr>
            <w:r w:rsidRPr="00103D92">
              <w:rPr>
                <w:rFonts w:ascii="Times New Roman" w:hAnsi="Times New Roman" w:cs="Times New Roman"/>
              </w:rPr>
              <w:t>27-012-2025</w:t>
            </w:r>
          </w:p>
        </w:tc>
      </w:tr>
      <w:tr w:rsidR="00795D85" w:rsidRPr="00103D92" w14:paraId="7E8A8EEC" w14:textId="77777777" w:rsidTr="00103D92">
        <w:trPr>
          <w:trHeight w:val="6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90DB8" w14:textId="77777777" w:rsidR="00795D85" w:rsidRPr="00103D92" w:rsidRDefault="00795D85" w:rsidP="00795D85">
            <w:pPr>
              <w:rPr>
                <w:rFonts w:ascii="Times New Roman" w:hAnsi="Times New Roman" w:cs="Times New Roman"/>
              </w:rPr>
            </w:pPr>
            <w:r w:rsidRPr="00103D92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02D67" w14:textId="77777777" w:rsidR="00795D85" w:rsidRPr="00103D92" w:rsidRDefault="00795D85" w:rsidP="00795D85">
            <w:pPr>
              <w:rPr>
                <w:rFonts w:ascii="Times New Roman" w:hAnsi="Times New Roman" w:cs="Times New Roman"/>
              </w:rPr>
            </w:pPr>
            <w:r w:rsidRPr="00103D92">
              <w:rPr>
                <w:rFonts w:ascii="Times New Roman" w:hAnsi="Times New Roman" w:cs="Times New Roman"/>
              </w:rPr>
              <w:t>SmartBridge – batch 5497</w:t>
            </w:r>
          </w:p>
        </w:tc>
        <w:bookmarkStart w:id="0" w:name="_GoBack"/>
        <w:bookmarkEnd w:id="0"/>
      </w:tr>
      <w:tr w:rsidR="00795D85" w:rsidRPr="00103D92" w14:paraId="1F232294" w14:textId="77777777" w:rsidTr="00103D92">
        <w:trPr>
          <w:trHeight w:val="6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9F104" w14:textId="77777777" w:rsidR="00795D85" w:rsidRPr="00103D92" w:rsidRDefault="00795D85" w:rsidP="00795D85">
            <w:pPr>
              <w:rPr>
                <w:rFonts w:ascii="Times New Roman" w:hAnsi="Times New Roman" w:cs="Times New Roman"/>
              </w:rPr>
            </w:pPr>
            <w:r w:rsidRPr="00103D92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FF4E7" w14:textId="64C87D1E" w:rsidR="00795D85" w:rsidRPr="00103D92" w:rsidRDefault="00103D92" w:rsidP="00795D85">
            <w:pPr>
              <w:rPr>
                <w:rFonts w:ascii="Times New Roman" w:hAnsi="Times New Roman" w:cs="Times New Roman"/>
              </w:rPr>
            </w:pPr>
            <w:r w:rsidRPr="00103D92">
              <w:rPr>
                <w:rFonts w:ascii="Times New Roman" w:hAnsi="Times New Roman" w:cs="Times New Roman"/>
              </w:rPr>
              <w:t>Bago(E-commerce)</w:t>
            </w:r>
          </w:p>
        </w:tc>
      </w:tr>
    </w:tbl>
    <w:p w14:paraId="21F24762" w14:textId="77777777" w:rsidR="00795D85" w:rsidRPr="00103D92" w:rsidRDefault="00795D85" w:rsidP="00795D85">
      <w:pPr>
        <w:rPr>
          <w:rFonts w:ascii="Times New Roman" w:hAnsi="Times New Roman" w:cs="Times New Roman"/>
        </w:rPr>
      </w:pPr>
    </w:p>
    <w:p w14:paraId="0492D8D8" w14:textId="6FCEF0FC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Solution Architecture</w:t>
      </w:r>
    </w:p>
    <w:p w14:paraId="4C30B635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The solution architecture for Orangio is designed to deliver a secure, scalable, and user-friendly eCommerce platform. The system follows a client–server architecture using modern web technologies to ensure smooth interaction between Customers and Administrators.</w:t>
      </w:r>
    </w:p>
    <w:p w14:paraId="03CAF516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The architecture emphasizes role-based access, secure authentication, efficient product and order management, and scalability, enabling the platform to support real-world online shopping workflows.</w:t>
      </w:r>
    </w:p>
    <w:p w14:paraId="00F8AC40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</w:p>
    <w:p w14:paraId="70029908" w14:textId="4B7F1DCD" w:rsidR="00795D85" w:rsidRPr="00103D92" w:rsidRDefault="00795D85" w:rsidP="00795D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Key Architectural Goals</w:t>
      </w:r>
    </w:p>
    <w:p w14:paraId="6BD640E0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</w:p>
    <w:p w14:paraId="7F1441A1" w14:textId="77777777" w:rsidR="00795D85" w:rsidRPr="00103D92" w:rsidRDefault="00795D85" w:rsidP="00795D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Simple and responsive shopping experience for customers </w:t>
      </w:r>
    </w:p>
    <w:p w14:paraId="5136D430" w14:textId="77777777" w:rsidR="00795D85" w:rsidRPr="00103D92" w:rsidRDefault="00795D85" w:rsidP="00795D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Secure authentication and authorization </w:t>
      </w:r>
    </w:p>
    <w:p w14:paraId="53308484" w14:textId="77777777" w:rsidR="00795D85" w:rsidRPr="00103D92" w:rsidRDefault="00795D85" w:rsidP="00795D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Efficient product browsing, cart, and order management</w:t>
      </w:r>
    </w:p>
    <w:p w14:paraId="39AAD844" w14:textId="07589F29" w:rsidR="00795D85" w:rsidRPr="00103D92" w:rsidRDefault="00795D85" w:rsidP="00795D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Centralized product and order control by admin Scalable backend and database design</w:t>
      </w:r>
    </w:p>
    <w:p w14:paraId="7BFDB8AA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</w:p>
    <w:p w14:paraId="6A378D08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Architecture Components</w:t>
      </w:r>
    </w:p>
    <w:p w14:paraId="702A4E0F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1. Users (Client Layer)</w:t>
      </w:r>
    </w:p>
    <w:p w14:paraId="2E6C47FC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The system supports two types of users:</w:t>
      </w:r>
    </w:p>
    <w:p w14:paraId="5B7B0AB7" w14:textId="77777777" w:rsidR="00795D85" w:rsidRPr="00103D92" w:rsidRDefault="00795D85" w:rsidP="00795D8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Customer</w:t>
      </w:r>
      <w:r w:rsidRPr="00103D92">
        <w:rPr>
          <w:rFonts w:ascii="Times New Roman" w:hAnsi="Times New Roman" w:cs="Times New Roman"/>
          <w:sz w:val="26"/>
          <w:szCs w:val="26"/>
        </w:rPr>
        <w:t xml:space="preserve"> – Browses products, adds items to cart, places orders, tracks order status</w:t>
      </w:r>
    </w:p>
    <w:p w14:paraId="0B1262B2" w14:textId="35AA25DB" w:rsidR="00795D85" w:rsidRPr="00103D92" w:rsidRDefault="00795D85" w:rsidP="00795D8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Admin</w:t>
      </w:r>
      <w:r w:rsidRPr="00103D92">
        <w:rPr>
          <w:rFonts w:ascii="Times New Roman" w:hAnsi="Times New Roman" w:cs="Times New Roman"/>
          <w:sz w:val="26"/>
          <w:szCs w:val="26"/>
        </w:rPr>
        <w:t xml:space="preserve"> – Manages products, categories, users, and orders</w:t>
      </w:r>
    </w:p>
    <w:p w14:paraId="4D7D1049" w14:textId="64A810F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lastRenderedPageBreak/>
        <w:t>Users access the system through a web browser.</w:t>
      </w:r>
      <w:r w:rsidR="00103D92" w:rsidRPr="00103D92">
        <w:rPr>
          <w:rFonts w:ascii="Times New Roman" w:hAnsi="Times New Roman" w:cs="Times New Roman"/>
          <w:sz w:val="26"/>
          <w:szCs w:val="26"/>
        </w:rPr>
        <w:pict w14:anchorId="17237691">
          <v:rect id="_x0000_i1025" style="width:0;height:1.5pt" o:hralign="center" o:hrstd="t" o:hr="t" fillcolor="#a0a0a0" stroked="f"/>
        </w:pict>
      </w:r>
    </w:p>
    <w:p w14:paraId="51E69556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2. Presentation Layer (Frontend)</w:t>
      </w:r>
    </w:p>
    <w:p w14:paraId="15FBF5C3" w14:textId="77777777" w:rsidR="00795D85" w:rsidRPr="00103D92" w:rsidRDefault="00795D85" w:rsidP="00795D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Built using </w:t>
      </w:r>
      <w:r w:rsidRPr="00103D92">
        <w:rPr>
          <w:rFonts w:ascii="Times New Roman" w:hAnsi="Times New Roman" w:cs="Times New Roman"/>
          <w:b/>
          <w:bCs/>
          <w:sz w:val="26"/>
          <w:szCs w:val="26"/>
        </w:rPr>
        <w:t>React.js</w:t>
      </w:r>
    </w:p>
    <w:p w14:paraId="7E0FF46E" w14:textId="77777777" w:rsidR="00795D85" w:rsidRPr="00103D92" w:rsidRDefault="00795D85" w:rsidP="00795D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Provides role-based dashboards:</w:t>
      </w:r>
    </w:p>
    <w:p w14:paraId="452121D0" w14:textId="77777777" w:rsidR="00795D85" w:rsidRPr="00103D92" w:rsidRDefault="00795D85" w:rsidP="00795D85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Home Page (public)</w:t>
      </w:r>
    </w:p>
    <w:p w14:paraId="231AFA29" w14:textId="77777777" w:rsidR="00795D85" w:rsidRPr="00103D92" w:rsidRDefault="00795D85" w:rsidP="00795D85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Patient Dashboard</w:t>
      </w:r>
    </w:p>
    <w:p w14:paraId="5CFBC950" w14:textId="77777777" w:rsidR="00795D85" w:rsidRPr="00103D92" w:rsidRDefault="00795D85" w:rsidP="00795D85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Doctor Dashboard</w:t>
      </w:r>
    </w:p>
    <w:p w14:paraId="4266FAC6" w14:textId="77777777" w:rsidR="00795D85" w:rsidRPr="00103D92" w:rsidRDefault="00795D85" w:rsidP="00795D85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Admin Dashboard</w:t>
      </w:r>
    </w:p>
    <w:p w14:paraId="03AF4950" w14:textId="77777777" w:rsidR="00795D85" w:rsidRPr="00103D92" w:rsidRDefault="00795D85" w:rsidP="00795D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Handles:</w:t>
      </w:r>
    </w:p>
    <w:p w14:paraId="769C2B32" w14:textId="77777777" w:rsidR="00795D85" w:rsidRPr="00103D92" w:rsidRDefault="00795D85" w:rsidP="00795D85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User input and form validation</w:t>
      </w:r>
    </w:p>
    <w:p w14:paraId="603212A6" w14:textId="0BA09797" w:rsidR="00795D85" w:rsidRPr="00103D92" w:rsidRDefault="00B07B9D" w:rsidP="00795D85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Product search and filtering</w:t>
      </w:r>
    </w:p>
    <w:p w14:paraId="7C02634F" w14:textId="126D5424" w:rsidR="00795D85" w:rsidRPr="00103D92" w:rsidRDefault="00B07B9D" w:rsidP="00795D85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Cart and checkout UI</w:t>
      </w:r>
    </w:p>
    <w:p w14:paraId="02A8DB51" w14:textId="3D792562" w:rsidR="00795D85" w:rsidRPr="00103D92" w:rsidRDefault="00B07B9D" w:rsidP="00795D85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Order tracking UI</w:t>
      </w:r>
    </w:p>
    <w:p w14:paraId="22F27198" w14:textId="77777777" w:rsidR="00795D85" w:rsidRPr="00103D92" w:rsidRDefault="00795D85" w:rsidP="00795D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Communicates with backend via </w:t>
      </w:r>
      <w:r w:rsidRPr="00103D92">
        <w:rPr>
          <w:rFonts w:ascii="Times New Roman" w:hAnsi="Times New Roman" w:cs="Times New Roman"/>
          <w:b/>
          <w:bCs/>
          <w:sz w:val="26"/>
          <w:szCs w:val="26"/>
        </w:rPr>
        <w:t>REST APIs</w:t>
      </w:r>
    </w:p>
    <w:p w14:paraId="49FC8C6B" w14:textId="77777777" w:rsidR="00795D85" w:rsidRPr="00103D92" w:rsidRDefault="00103D92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pict w14:anchorId="46884795">
          <v:rect id="_x0000_i1026" style="width:0;height:1.5pt" o:hralign="center" o:hrstd="t" o:hr="t" fillcolor="#a0a0a0" stroked="f"/>
        </w:pict>
      </w:r>
    </w:p>
    <w:p w14:paraId="78A3B830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3. Application Layer (Backend API)</w:t>
      </w:r>
    </w:p>
    <w:p w14:paraId="3BDE090A" w14:textId="77777777" w:rsidR="00795D85" w:rsidRPr="00103D92" w:rsidRDefault="00795D85" w:rsidP="00795D85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Built using </w:t>
      </w:r>
      <w:r w:rsidRPr="00103D92">
        <w:rPr>
          <w:rFonts w:ascii="Times New Roman" w:hAnsi="Times New Roman" w:cs="Times New Roman"/>
          <w:b/>
          <w:bCs/>
          <w:sz w:val="26"/>
          <w:szCs w:val="26"/>
        </w:rPr>
        <w:t>Node.js and Express.js</w:t>
      </w:r>
    </w:p>
    <w:p w14:paraId="500DAB5C" w14:textId="77777777" w:rsidR="00795D85" w:rsidRPr="00103D92" w:rsidRDefault="00795D85" w:rsidP="00795D85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Acts as the core logic layer</w:t>
      </w:r>
    </w:p>
    <w:p w14:paraId="3773C363" w14:textId="77777777" w:rsidR="00795D85" w:rsidRPr="00103D92" w:rsidRDefault="00795D85" w:rsidP="00795D85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Handles:</w:t>
      </w:r>
    </w:p>
    <w:p w14:paraId="6F1B7412" w14:textId="77777777" w:rsidR="00795D85" w:rsidRPr="00103D92" w:rsidRDefault="00795D85" w:rsidP="00795D85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User registration and login</w:t>
      </w:r>
    </w:p>
    <w:p w14:paraId="0B40BED8" w14:textId="77777777" w:rsidR="00795D85" w:rsidRPr="00103D92" w:rsidRDefault="00795D85" w:rsidP="00795D85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JWT-based authentication &amp; authorization</w:t>
      </w:r>
    </w:p>
    <w:p w14:paraId="4DE611F3" w14:textId="77777777" w:rsidR="00795D85" w:rsidRPr="00103D92" w:rsidRDefault="00795D85" w:rsidP="00795D85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Doctor approval workflow</w:t>
      </w:r>
    </w:p>
    <w:p w14:paraId="0E4B7AEF" w14:textId="77777777" w:rsidR="00795D85" w:rsidRPr="00103D92" w:rsidRDefault="00795D85" w:rsidP="00795D85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Appointment booking and status updates</w:t>
      </w:r>
    </w:p>
    <w:p w14:paraId="00B7ECA2" w14:textId="77777777" w:rsidR="00795D85" w:rsidRPr="00103D92" w:rsidRDefault="00795D85" w:rsidP="00795D85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Review and rating management</w:t>
      </w:r>
    </w:p>
    <w:p w14:paraId="2AFDB31B" w14:textId="77777777" w:rsidR="00795D85" w:rsidRPr="00103D92" w:rsidRDefault="00795D85" w:rsidP="00795D85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Implements </w:t>
      </w:r>
      <w:r w:rsidRPr="00103D92">
        <w:rPr>
          <w:rFonts w:ascii="Times New Roman" w:hAnsi="Times New Roman" w:cs="Times New Roman"/>
          <w:b/>
          <w:bCs/>
          <w:sz w:val="26"/>
          <w:szCs w:val="26"/>
        </w:rPr>
        <w:t>role-based access control</w:t>
      </w:r>
      <w:r w:rsidRPr="00103D92">
        <w:rPr>
          <w:rFonts w:ascii="Times New Roman" w:hAnsi="Times New Roman" w:cs="Times New Roman"/>
          <w:sz w:val="26"/>
          <w:szCs w:val="26"/>
        </w:rPr>
        <w:t xml:space="preserve"> (Patient, Doctor, Admin)</w:t>
      </w:r>
    </w:p>
    <w:p w14:paraId="61CCEBBF" w14:textId="77777777" w:rsidR="00795D85" w:rsidRPr="00103D92" w:rsidRDefault="00103D92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pict w14:anchorId="752EEDBA">
          <v:rect id="_x0000_i1027" style="width:0;height:1.5pt" o:hralign="center" o:hrstd="t" o:hr="t" fillcolor="#a0a0a0" stroked="f"/>
        </w:pict>
      </w:r>
    </w:p>
    <w:p w14:paraId="0D7CFB09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4. Authentication &amp; Security</w:t>
      </w:r>
    </w:p>
    <w:p w14:paraId="0EB72EA3" w14:textId="77777777" w:rsidR="00795D85" w:rsidRPr="00103D92" w:rsidRDefault="00795D85" w:rsidP="00795D85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lastRenderedPageBreak/>
        <w:t xml:space="preserve">Uses </w:t>
      </w:r>
      <w:r w:rsidRPr="00103D92">
        <w:rPr>
          <w:rFonts w:ascii="Times New Roman" w:hAnsi="Times New Roman" w:cs="Times New Roman"/>
          <w:b/>
          <w:bCs/>
          <w:sz w:val="26"/>
          <w:szCs w:val="26"/>
        </w:rPr>
        <w:t>JWT (JSON Web Tokens)</w:t>
      </w:r>
      <w:r w:rsidRPr="00103D92">
        <w:rPr>
          <w:rFonts w:ascii="Times New Roman" w:hAnsi="Times New Roman" w:cs="Times New Roman"/>
          <w:sz w:val="26"/>
          <w:szCs w:val="26"/>
        </w:rPr>
        <w:t xml:space="preserve"> for secure sessions</w:t>
      </w:r>
    </w:p>
    <w:p w14:paraId="2484D6B1" w14:textId="77777777" w:rsidR="00795D85" w:rsidRPr="00103D92" w:rsidRDefault="00795D85" w:rsidP="00795D85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Passwords encrypted using </w:t>
      </w:r>
      <w:r w:rsidRPr="00103D92">
        <w:rPr>
          <w:rFonts w:ascii="Times New Roman" w:hAnsi="Times New Roman" w:cs="Times New Roman"/>
          <w:b/>
          <w:bCs/>
          <w:sz w:val="26"/>
          <w:szCs w:val="26"/>
        </w:rPr>
        <w:t>bcrypt</w:t>
      </w:r>
    </w:p>
    <w:p w14:paraId="172D15FA" w14:textId="77777777" w:rsidR="00795D85" w:rsidRPr="00103D92" w:rsidRDefault="00795D85" w:rsidP="00795D85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Middleware ensures:</w:t>
      </w:r>
    </w:p>
    <w:p w14:paraId="5C714C98" w14:textId="77777777" w:rsidR="00B07B9D" w:rsidRPr="00103D92" w:rsidRDefault="00B07B9D" w:rsidP="00795D85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Only admins can add, update, or delete products</w:t>
      </w:r>
    </w:p>
    <w:p w14:paraId="32D9DAC8" w14:textId="77777777" w:rsidR="00B07B9D" w:rsidRPr="00103D92" w:rsidRDefault="00B07B9D" w:rsidP="00795D85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Only authenticated customers can place orders</w:t>
      </w:r>
    </w:p>
    <w:p w14:paraId="29C8CC34" w14:textId="1E58670F" w:rsidR="00795D85" w:rsidRPr="00103D92" w:rsidRDefault="00B07B9D" w:rsidP="00B07B9D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Secure access to order history and user data</w:t>
      </w:r>
    </w:p>
    <w:p w14:paraId="174EB2DF" w14:textId="77777777" w:rsidR="00795D85" w:rsidRPr="00103D92" w:rsidRDefault="00103D92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pict w14:anchorId="2462E72B">
          <v:rect id="_x0000_i1028" style="width:0;height:1.5pt" o:hralign="center" o:hrstd="t" o:hr="t" fillcolor="#a0a0a0" stroked="f"/>
        </w:pict>
      </w:r>
    </w:p>
    <w:p w14:paraId="4130CF88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5. Data Storage Layer (Database)</w:t>
      </w:r>
    </w:p>
    <w:p w14:paraId="089668EE" w14:textId="77777777" w:rsidR="00795D85" w:rsidRPr="00103D92" w:rsidRDefault="00795D85" w:rsidP="00795D85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Uses </w:t>
      </w:r>
      <w:r w:rsidRPr="00103D92">
        <w:rPr>
          <w:rFonts w:ascii="Times New Roman" w:hAnsi="Times New Roman" w:cs="Times New Roman"/>
          <w:b/>
          <w:bCs/>
          <w:sz w:val="26"/>
          <w:szCs w:val="26"/>
        </w:rPr>
        <w:t>MongoDB</w:t>
      </w:r>
    </w:p>
    <w:p w14:paraId="0D4421BE" w14:textId="77777777" w:rsidR="00795D85" w:rsidRPr="00103D92" w:rsidRDefault="00795D85" w:rsidP="00795D85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Stores:</w:t>
      </w:r>
    </w:p>
    <w:p w14:paraId="09CF411B" w14:textId="56E3B70C" w:rsidR="00795D85" w:rsidRPr="00103D92" w:rsidRDefault="00B07B9D" w:rsidP="00795D85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User data (customers, admins)</w:t>
      </w:r>
    </w:p>
    <w:p w14:paraId="6F015C6F" w14:textId="17C6D717" w:rsidR="00795D85" w:rsidRPr="00103D92" w:rsidRDefault="00B07B9D" w:rsidP="00795D85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Product details (name, price, description, stock, images)</w:t>
      </w:r>
    </w:p>
    <w:p w14:paraId="2243EDEF" w14:textId="207C7F9A" w:rsidR="00795D85" w:rsidRPr="00103D92" w:rsidRDefault="00B07B9D" w:rsidP="00795D85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Orders (items, quantity, total amount, status)</w:t>
      </w:r>
    </w:p>
    <w:p w14:paraId="230BBAF9" w14:textId="15495D1F" w:rsidR="00795D85" w:rsidRPr="00103D92" w:rsidRDefault="00B07B9D" w:rsidP="00795D85">
      <w:pPr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Cart data</w:t>
      </w:r>
    </w:p>
    <w:p w14:paraId="1410B16F" w14:textId="77777777" w:rsidR="00795D85" w:rsidRPr="00103D92" w:rsidRDefault="00795D85" w:rsidP="00795D85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Uses </w:t>
      </w:r>
      <w:r w:rsidRPr="00103D92">
        <w:rPr>
          <w:rFonts w:ascii="Times New Roman" w:hAnsi="Times New Roman" w:cs="Times New Roman"/>
          <w:b/>
          <w:bCs/>
          <w:sz w:val="26"/>
          <w:szCs w:val="26"/>
        </w:rPr>
        <w:t>Mongoose schemas</w:t>
      </w:r>
      <w:r w:rsidRPr="00103D92">
        <w:rPr>
          <w:rFonts w:ascii="Times New Roman" w:hAnsi="Times New Roman" w:cs="Times New Roman"/>
          <w:sz w:val="26"/>
          <w:szCs w:val="26"/>
        </w:rPr>
        <w:t xml:space="preserve"> for data consistency</w:t>
      </w:r>
    </w:p>
    <w:p w14:paraId="5F73B408" w14:textId="77777777" w:rsidR="00795D85" w:rsidRPr="00103D92" w:rsidRDefault="00103D92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pict w14:anchorId="014B13FF">
          <v:rect id="_x0000_i1029" style="width:0;height:1.5pt" o:hralign="center" o:hrstd="t" o:hr="t" fillcolor="#a0a0a0" stroked="f"/>
        </w:pict>
      </w:r>
    </w:p>
    <w:p w14:paraId="74CE8666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6. File Storage</w:t>
      </w:r>
    </w:p>
    <w:p w14:paraId="3206DBAF" w14:textId="0C8E4057" w:rsidR="00795D85" w:rsidRPr="00103D92" w:rsidRDefault="00B07B9D" w:rsidP="00795D85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Product image </w:t>
      </w:r>
      <w:r w:rsidR="00795D85" w:rsidRPr="00103D92">
        <w:rPr>
          <w:rFonts w:ascii="Times New Roman" w:hAnsi="Times New Roman" w:cs="Times New Roman"/>
          <w:sz w:val="26"/>
          <w:szCs w:val="26"/>
        </w:rPr>
        <w:t xml:space="preserve">stored using </w:t>
      </w:r>
      <w:r w:rsidR="00795D85" w:rsidRPr="00103D92">
        <w:rPr>
          <w:rFonts w:ascii="Times New Roman" w:hAnsi="Times New Roman" w:cs="Times New Roman"/>
          <w:b/>
          <w:bCs/>
          <w:sz w:val="26"/>
          <w:szCs w:val="26"/>
        </w:rPr>
        <w:t>Multer</w:t>
      </w:r>
    </w:p>
    <w:p w14:paraId="4C26A051" w14:textId="77777777" w:rsidR="00795D85" w:rsidRPr="00103D92" w:rsidRDefault="00795D85" w:rsidP="00795D85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Images served securely through backend static routes</w:t>
      </w:r>
    </w:p>
    <w:p w14:paraId="00E111CE" w14:textId="77777777" w:rsidR="00795D85" w:rsidRPr="00103D92" w:rsidRDefault="00103D92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pict w14:anchorId="384ADA08">
          <v:rect id="_x0000_i1030" style="width:0;height:1.5pt" o:hralign="center" o:hrstd="t" o:hr="t" fillcolor="#a0a0a0" stroked="f"/>
        </w:pict>
      </w:r>
    </w:p>
    <w:p w14:paraId="5574BF29" w14:textId="77777777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b/>
          <w:bCs/>
          <w:sz w:val="26"/>
          <w:szCs w:val="26"/>
        </w:rPr>
        <w:t>7. Deployment &amp; Scalability</w:t>
      </w:r>
    </w:p>
    <w:p w14:paraId="7AD671FE" w14:textId="77777777" w:rsidR="00795D85" w:rsidRPr="00103D92" w:rsidRDefault="00795D85" w:rsidP="00795D85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 xml:space="preserve">Backend can be deployed on </w:t>
      </w:r>
      <w:r w:rsidRPr="00103D92">
        <w:rPr>
          <w:rFonts w:ascii="Times New Roman" w:hAnsi="Times New Roman" w:cs="Times New Roman"/>
          <w:b/>
          <w:bCs/>
          <w:sz w:val="26"/>
          <w:szCs w:val="26"/>
        </w:rPr>
        <w:t>cloud platforms</w:t>
      </w:r>
    </w:p>
    <w:p w14:paraId="0FE00A5F" w14:textId="77777777" w:rsidR="00795D85" w:rsidRPr="00103D92" w:rsidRDefault="00795D85" w:rsidP="00795D85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Frontend can be hosted using modern hosting services</w:t>
      </w:r>
    </w:p>
    <w:p w14:paraId="20FAA3F9" w14:textId="77777777" w:rsidR="00795D85" w:rsidRPr="00103D92" w:rsidRDefault="00795D85" w:rsidP="00795D85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Modular architecture allows future expansion:</w:t>
      </w:r>
    </w:p>
    <w:p w14:paraId="4A71498B" w14:textId="77777777" w:rsidR="00795D85" w:rsidRPr="00103D92" w:rsidRDefault="00795D85" w:rsidP="00795D85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Online payment integration</w:t>
      </w:r>
    </w:p>
    <w:p w14:paraId="771F3B46" w14:textId="77777777" w:rsidR="00795D85" w:rsidRPr="00103D92" w:rsidRDefault="00795D85" w:rsidP="00795D85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Video consultation</w:t>
      </w:r>
    </w:p>
    <w:p w14:paraId="0431EE36" w14:textId="77777777" w:rsidR="00795D85" w:rsidRPr="00103D92" w:rsidRDefault="00795D85" w:rsidP="00795D85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t>Mobile application</w:t>
      </w:r>
    </w:p>
    <w:p w14:paraId="3F5FA1C6" w14:textId="56BE12C2" w:rsidR="00795D85" w:rsidRPr="00103D92" w:rsidRDefault="00B07B9D" w:rsidP="00795D85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sz w:val="26"/>
          <w:szCs w:val="26"/>
        </w:rPr>
        <w:lastRenderedPageBreak/>
        <w:t>AI-based product recommendations</w:t>
      </w:r>
    </w:p>
    <w:p w14:paraId="52CDFF05" w14:textId="6D182AFC" w:rsidR="00795D85" w:rsidRPr="00103D92" w:rsidRDefault="00795D85" w:rsidP="00795D85">
      <w:pPr>
        <w:rPr>
          <w:rFonts w:ascii="Times New Roman" w:hAnsi="Times New Roman" w:cs="Times New Roman"/>
          <w:sz w:val="26"/>
          <w:szCs w:val="26"/>
        </w:rPr>
      </w:pPr>
      <w:r w:rsidRPr="00103D9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5C3A3BC" wp14:editId="6E8E8884">
            <wp:extent cx="5731510" cy="3823335"/>
            <wp:effectExtent l="0" t="0" r="2540" b="5715"/>
            <wp:docPr id="887643571" name="Picture 3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43571" name="Picture 3" descr="A diagram of a sol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1BDF" w14:textId="77777777" w:rsidR="00795D85" w:rsidRPr="00103D92" w:rsidRDefault="00795D85">
      <w:pPr>
        <w:rPr>
          <w:rFonts w:ascii="Times New Roman" w:hAnsi="Times New Roman" w:cs="Times New Roman"/>
          <w:sz w:val="26"/>
          <w:szCs w:val="26"/>
        </w:rPr>
      </w:pPr>
    </w:p>
    <w:sectPr w:rsidR="00795D85" w:rsidRPr="00103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6188B"/>
    <w:multiLevelType w:val="multilevel"/>
    <w:tmpl w:val="8EE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C7B89"/>
    <w:multiLevelType w:val="multilevel"/>
    <w:tmpl w:val="31A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DDC"/>
    <w:multiLevelType w:val="multilevel"/>
    <w:tmpl w:val="59A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3640"/>
    <w:multiLevelType w:val="hybridMultilevel"/>
    <w:tmpl w:val="D97E3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E579D"/>
    <w:multiLevelType w:val="multilevel"/>
    <w:tmpl w:val="B0A4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CC8"/>
    <w:multiLevelType w:val="multilevel"/>
    <w:tmpl w:val="BF7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15D9D"/>
    <w:multiLevelType w:val="multilevel"/>
    <w:tmpl w:val="4F6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97D7F"/>
    <w:multiLevelType w:val="multilevel"/>
    <w:tmpl w:val="9F1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D6F27"/>
    <w:multiLevelType w:val="multilevel"/>
    <w:tmpl w:val="0FF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B23D3"/>
    <w:multiLevelType w:val="hybridMultilevel"/>
    <w:tmpl w:val="F74A7FF2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1"/>
  </w:num>
  <w:num w:numId="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>
    <w:abstractNumId w:val="5"/>
  </w:num>
  <w:num w:numId="1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6"/>
  </w:num>
  <w:num w:numId="2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>
    <w:abstractNumId w:val="4"/>
  </w:num>
  <w:num w:numId="28">
    <w:abstractNumId w:val="0"/>
  </w:num>
  <w:num w:numId="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9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D85"/>
    <w:rsid w:val="00103D92"/>
    <w:rsid w:val="00455200"/>
    <w:rsid w:val="00795D85"/>
    <w:rsid w:val="00B0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B8C7"/>
  <w15:chartTrackingRefBased/>
  <w15:docId w15:val="{0CABA5BF-911E-4063-8A78-D84A1BF8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7B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admin</cp:lastModifiedBy>
  <cp:revision>3</cp:revision>
  <dcterms:created xsi:type="dcterms:W3CDTF">2026-01-02T23:41:00Z</dcterms:created>
  <dcterms:modified xsi:type="dcterms:W3CDTF">2026-01-03T12:04:00Z</dcterms:modified>
</cp:coreProperties>
</file>