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ReactJS-HOL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Successful Creation of the Score Calculator React Project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2: Opening the Score Calculator Project in Visual Studio Code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qzdcih5sdade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3: Successful Compilation and Execution of the Score Calculator Application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4: Output of the Student Score Calculator Application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