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&lt;title&gt;SaaS Landing Page&lt;/title&gt;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font-family: "Segoe UI",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background: #f8f9fc;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color: #222;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/* NAVBAR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padding: 20px 60px;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box-shadow: 0 4px 10px rgba(0,0,0,0.05);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color: #4f46e5;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list-style: none;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disp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