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B1" w:rsidRPr="004B46B1" w:rsidRDefault="004B46B1" w:rsidP="004B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20MCA134 - ADVANCED DBMS LAB</w:t>
      </w:r>
    </w:p>
    <w:p w:rsidR="004B46B1" w:rsidRDefault="004B46B1" w:rsidP="004B46B1">
      <w:pPr>
        <w:spacing w:before="60" w:after="0" w:line="240" w:lineRule="auto"/>
        <w:ind w:right="1140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6B1" w:rsidRPr="004B46B1" w:rsidRDefault="004B46B1" w:rsidP="004B46B1">
      <w:pPr>
        <w:spacing w:before="60" w:after="0" w:line="240" w:lineRule="auto"/>
        <w:ind w:right="114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4B46B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EXPERIMENT NO. 1</w:t>
      </w:r>
    </w:p>
    <w:p w:rsidR="004B46B1" w:rsidRPr="00326511" w:rsidRDefault="004B46B1" w:rsidP="004B46B1">
      <w:pPr>
        <w:spacing w:before="240" w:after="24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326511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 </w:t>
      </w:r>
      <w:r w:rsidRPr="00326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 w:rsidR="004B46B1" w:rsidRPr="004B46B1" w:rsidRDefault="004B46B1" w:rsidP="004B46B1">
      <w:pPr>
        <w:spacing w:before="18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B1">
        <w:rPr>
          <w:rFonts w:ascii="Times New Roman" w:eastAsia="Times New Roman" w:hAnsi="Times New Roman" w:cs="Times New Roman"/>
          <w:color w:val="000000"/>
          <w:lang w:eastAsia="en-IN"/>
        </w:rPr>
        <w:t>To stu</w:t>
      </w:r>
      <w:r w:rsidR="00330FF7">
        <w:rPr>
          <w:rFonts w:ascii="Times New Roman" w:eastAsia="Times New Roman" w:hAnsi="Times New Roman" w:cs="Times New Roman"/>
          <w:color w:val="000000"/>
          <w:lang w:eastAsia="en-IN"/>
        </w:rPr>
        <w:t>dy various DDL commands.</w:t>
      </w:r>
    </w:p>
    <w:p w:rsidR="004B46B1" w:rsidRDefault="004B46B1" w:rsidP="004B46B1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B46B1">
        <w:rPr>
          <w:rFonts w:ascii="Times New Roman" w:eastAsia="Times New Roman" w:hAnsi="Times New Roman" w:cs="Times New Roman"/>
          <w:color w:val="000000"/>
          <w:lang w:eastAsia="en-IN"/>
        </w:rPr>
        <w:t>Create the following Tables</w:t>
      </w:r>
      <w:r w:rsidR="00670E89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:rsidR="00670E89" w:rsidRPr="00326511" w:rsidRDefault="00C36ACF" w:rsidP="004B46B1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32651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Code:</w:t>
      </w:r>
    </w:p>
    <w:p w:rsidR="00C36ACF" w:rsidRPr="00C36ACF" w:rsidRDefault="00326511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create database deposit;</w:t>
      </w:r>
    </w:p>
    <w:p w:rsidR="00C36ACF" w:rsidRPr="00C36ACF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use deposit;</w:t>
      </w:r>
    </w:p>
    <w:p w:rsidR="00C36ACF" w:rsidRPr="00C36ACF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 xml:space="preserve">create table </w:t>
      </w:r>
      <w:proofErr w:type="gramStart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Branch(</w:t>
      </w:r>
      <w:proofErr w:type="spellStart"/>
      <w:proofErr w:type="gram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bname</w:t>
      </w:r>
      <w:proofErr w:type="spell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 xml:space="preserve"> varchar(20) primary </w:t>
      </w:r>
      <w:proofErr w:type="spellStart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key,city</w:t>
      </w:r>
      <w:proofErr w:type="spell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 xml:space="preserve"> varchar(30) NOT NULL);</w:t>
      </w:r>
    </w:p>
    <w:p w:rsidR="00C36ACF" w:rsidRPr="00C36ACF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 xml:space="preserve">alter table Branch </w:t>
      </w:r>
      <w:proofErr w:type="gramStart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modify  city</w:t>
      </w:r>
      <w:proofErr w:type="gram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 xml:space="preserve">  varchar(30) check(city in ("</w:t>
      </w:r>
      <w:proofErr w:type="spellStart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nagpur</w:t>
      </w:r>
      <w:proofErr w:type="spell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","</w:t>
      </w:r>
      <w:proofErr w:type="spellStart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delhi</w:t>
      </w:r>
      <w:proofErr w:type="spell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","</w:t>
      </w:r>
      <w:proofErr w:type="spellStart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banglore</w:t>
      </w:r>
      <w:proofErr w:type="spell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","</w:t>
      </w:r>
      <w:proofErr w:type="spellStart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bombay</w:t>
      </w:r>
      <w:proofErr w:type="spell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"));</w:t>
      </w:r>
    </w:p>
    <w:p w:rsidR="00C36ACF" w:rsidRPr="00C36ACF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36ACF" w:rsidRPr="00C36ACF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 xml:space="preserve">create table </w:t>
      </w:r>
      <w:proofErr w:type="gramStart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Customer(</w:t>
      </w:r>
      <w:proofErr w:type="spellStart"/>
      <w:proofErr w:type="gram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cname</w:t>
      </w:r>
      <w:proofErr w:type="spell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 xml:space="preserve"> varchar(15) primary </w:t>
      </w:r>
      <w:proofErr w:type="spellStart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key,cit</w:t>
      </w:r>
      <w:bookmarkStart w:id="0" w:name="_GoBack"/>
      <w:bookmarkEnd w:id="0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>y</w:t>
      </w:r>
      <w:proofErr w:type="spellEnd"/>
      <w:r w:rsidRPr="00C36ACF">
        <w:rPr>
          <w:rFonts w:ascii="Times New Roman" w:eastAsia="Times New Roman" w:hAnsi="Times New Roman" w:cs="Times New Roman"/>
          <w:color w:val="000000"/>
          <w:lang w:eastAsia="en-IN"/>
        </w:rPr>
        <w:t xml:space="preserve"> varchar(20) NOT NULL);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 CREATE TABLE DEPOSIT (ACTNO 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VARCHAR(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5) CHECK (ACTNO LIKE 'D%') PRIMARY KEY ,CNAME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VARCHAR(15)</w:t>
      </w: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ab/>
        <w:t>REFERENCES</w:t>
      </w: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ab/>
        <w:t>CUSTOMER(CNAME)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ab/>
        <w:t>,BNAME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ab/>
        <w:t>VARCHAR(20) REFERENCES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BRANCH(BNAME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),AMOUNT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 FLOAT(8) CHECK (AMOUNT&gt;0) NOT NULL, ADATE VARCHAR(30));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drop table DEPOSIT;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CREATE TABLE BORROW (LOANNO 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VARCHAR(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8) CHECK (LOANNO LIKE 'L%') PRIMARY KEY,CNAME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VARCHAR(15)</w:t>
      </w: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ab/>
        <w:t>REFERENCES</w:t>
      </w: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ab/>
        <w:t>CUSTOMER(CNAME)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ab/>
        <w:t>,BNAME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ab/>
        <w:t>VARCHAR(20) REFERENCES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BRANCH(BNAME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),AMOUNT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 FLOAT(8) CHECK (AMOUNT&gt;0) NOT NULL);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CUSTOMER VALUES('ANIL','CALCUTTA');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CUSTOMER VALUES('SUNIL','DELHI');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CUSTOMER VALUES('MEHUL','BARODA');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INSERT INTO CUSTOMER VALUES('MANDAR','PATNA');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CUSTOMER VALUES('MADHURI','NAGPUR');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CUSTOMER 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VALUES(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'PRAMOD', 'NAGPUR');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 INTO CUSTOMER VALUES('SANDIP','SURAT');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CUSTOMER VALUES('SHIVANI','BOMBAY');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CUSTOMER VALUES('KRANTI','BOMBAY');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</w:t>
      </w:r>
      <w:proofErr w:type="spell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 INTO CUSTOMER VALUES('NAREN','BOMBAY');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 INTO BRANCH VALUES('VRCE','NAGPUR');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 INTO BRANCH VALUES('AJNI','NAGPUR');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BRANCH VALUES('KAROLBAGH','DELHI');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BRANCH VALUES('CHANDNI','DELHI');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BRANCH VALUES('DHARAMPETH','NAGPUR');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BRANCH 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VALUES(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'MG ROAD','BANGALORE');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BRANCH VALUES('ANDHERI','BOMBAY');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BRANCH 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VALUES(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'NEHRU PALACE','DELHI');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 INTO BRANCH VALUES('POWAI','BOMBAY');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DEPOSIT VALUES('D100','ANIL','VRCE',1000.00,'1-MAR-95');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 INTO DEPOSIT VALUES('D101','SUNIL','ANJNI',500.00,'4-JAN-96');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DEPOSIT 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VALUES(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'D102','MEHUL','KAROLBAGH',3500.00,'17-NOV- 95');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 INTO DEPOSIT VALUES('D104','MADHURI','CHANDNI',1200.00,'17-DEC-95');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DEPOSIT 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VALUES(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'D105','PRAMOD','MG ROAD',3000.00,'27-MAR-96');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 INTO DEPOSIT VALUES('D106','SANDIP','ANDHERI',2000.00,'31-MAR-96');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 INTO DEPOSIT VALUES('D107','SHIVANI','VIRAR',1000.00,'5-SEP-95');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DEPOSIT 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VALUES(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'D108','KRANTI','NEHRU PLACE',5000.00,'2-JUL- 95');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DEPOSIT VALUES('D109','MINU','POWAI',7000.00,'10-AUG-95');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INSERT INTO BORROW VALUES('L201','ANIL','VRCE',1000.00);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INSERT INTO BORROW VALUES('L206','MEHUL','AJNI',5000.00);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BORROW VALUES('L311','SUNIL','DHARAMPETH',3000.00);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BORROW VALUES('L321','MADHURI','ANDHERI',2000.00);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BORROW VALUES('L371','PRAMOD','VIRAR',8000.00); </w:t>
      </w:r>
    </w:p>
    <w:p w:rsidR="00C36ACF" w:rsidRPr="007306C8" w:rsidRDefault="00C36ACF" w:rsidP="00C36ACF">
      <w:pPr>
        <w:spacing w:before="180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 xml:space="preserve">INSERT INTO BORROW </w:t>
      </w:r>
      <w:proofErr w:type="gramStart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VALUES(</w:t>
      </w:r>
      <w:proofErr w:type="gramEnd"/>
      <w:r w:rsidRPr="007306C8">
        <w:rPr>
          <w:rFonts w:ascii="Times New Roman" w:eastAsia="Times New Roman" w:hAnsi="Times New Roman" w:cs="Times New Roman"/>
          <w:color w:val="000000"/>
          <w:lang w:eastAsia="en-IN"/>
        </w:rPr>
        <w:t>'L481','KRANTI','NEHRU PLACE',3000.00);</w:t>
      </w:r>
    </w:p>
    <w:p w:rsidR="00C12ABE" w:rsidRDefault="00C12ABE"/>
    <w:p w:rsidR="0012247A" w:rsidRDefault="0012247A">
      <w:proofErr w:type="gramStart"/>
      <w:r>
        <w:t>SCREENSHOT :</w:t>
      </w:r>
      <w:proofErr w:type="gramEnd"/>
    </w:p>
    <w:p w:rsidR="00A915E5" w:rsidRDefault="00A915E5"/>
    <w:p w:rsidR="00A915E5" w:rsidRDefault="00A915E5" w:rsidP="00A915E5">
      <w:pPr>
        <w:pStyle w:val="ListParagraph"/>
        <w:numPr>
          <w:ilvl w:val="0"/>
          <w:numId w:val="1"/>
        </w:numPr>
      </w:pPr>
      <w:r>
        <w:t>BRANCH TABLE</w:t>
      </w:r>
    </w:p>
    <w:p w:rsidR="0012247A" w:rsidRDefault="0012247A"/>
    <w:p w:rsidR="00A915E5" w:rsidRDefault="00A915E5">
      <w:pPr>
        <w:rPr>
          <w:noProof/>
          <w:lang w:eastAsia="en-IN"/>
        </w:rPr>
      </w:pPr>
      <w:r w:rsidRPr="00A915E5">
        <w:rPr>
          <w:noProof/>
          <w:lang w:eastAsia="en-IN"/>
        </w:rPr>
        <w:drawing>
          <wp:inline distT="0" distB="0" distL="0" distR="0">
            <wp:extent cx="5728093" cy="1713865"/>
            <wp:effectExtent l="0" t="0" r="6350" b="635"/>
            <wp:docPr id="5" name="Picture 5" descr="C:\Users\Student\Document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cuments\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82" cy="172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E5" w:rsidRDefault="00A915E5">
      <w:pPr>
        <w:rPr>
          <w:noProof/>
          <w:lang w:eastAsia="en-IN"/>
        </w:rPr>
      </w:pPr>
    </w:p>
    <w:p w:rsidR="00A915E5" w:rsidRDefault="00162100" w:rsidP="00162100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CUSTOMER TABLE</w:t>
      </w:r>
    </w:p>
    <w:p w:rsidR="00A915E5" w:rsidRDefault="00162100">
      <w:pPr>
        <w:rPr>
          <w:noProof/>
          <w:lang w:eastAsia="en-IN"/>
        </w:rPr>
      </w:pPr>
      <w:r w:rsidRPr="00162100">
        <w:rPr>
          <w:noProof/>
          <w:lang w:eastAsia="en-IN"/>
        </w:rPr>
        <w:drawing>
          <wp:inline distT="0" distB="0" distL="0" distR="0">
            <wp:extent cx="5731113" cy="1819275"/>
            <wp:effectExtent l="0" t="0" r="3175" b="0"/>
            <wp:docPr id="6" name="Picture 6" descr="C:\Users\Student\Documents\cu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cuments\cus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90" cy="18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00" w:rsidRDefault="00C12ABE" w:rsidP="00C12ABE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DEPOSIT TABLE</w:t>
      </w:r>
    </w:p>
    <w:p w:rsidR="00C12ABE" w:rsidRDefault="00C12ABE" w:rsidP="00C12ABE">
      <w:pPr>
        <w:ind w:left="360"/>
        <w:rPr>
          <w:noProof/>
          <w:lang w:eastAsia="en-IN"/>
        </w:rPr>
      </w:pPr>
    </w:p>
    <w:p w:rsidR="00A915E5" w:rsidRDefault="00C12ABE">
      <w:r w:rsidRPr="00C12ABE">
        <w:rPr>
          <w:noProof/>
          <w:lang w:eastAsia="en-IN"/>
        </w:rPr>
        <w:lastRenderedPageBreak/>
        <w:drawing>
          <wp:inline distT="0" distB="0" distL="0" distR="0">
            <wp:extent cx="5729605" cy="1752483"/>
            <wp:effectExtent l="0" t="0" r="4445" b="635"/>
            <wp:docPr id="7" name="Picture 7" descr="C:\Users\Student\Documents\d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cuments\de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919" cy="175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BE" w:rsidRDefault="00C12ABE"/>
    <w:p w:rsidR="00C12ABE" w:rsidRDefault="00C12ABE" w:rsidP="00C12ABE">
      <w:pPr>
        <w:pStyle w:val="ListParagraph"/>
        <w:numPr>
          <w:ilvl w:val="0"/>
          <w:numId w:val="1"/>
        </w:numPr>
      </w:pPr>
      <w:r>
        <w:t>BORROW TABLE</w:t>
      </w:r>
    </w:p>
    <w:p w:rsidR="00BD5947" w:rsidRDefault="00BD5947" w:rsidP="00BD5947">
      <w:pPr>
        <w:ind w:left="360"/>
      </w:pPr>
    </w:p>
    <w:p w:rsidR="00BD5947" w:rsidRDefault="00BD5947" w:rsidP="00BD5947">
      <w:pPr>
        <w:ind w:left="360"/>
      </w:pPr>
      <w:r w:rsidRPr="00BD5947">
        <w:rPr>
          <w:noProof/>
          <w:lang w:eastAsia="en-IN"/>
        </w:rPr>
        <w:drawing>
          <wp:inline distT="0" distB="0" distL="0" distR="0">
            <wp:extent cx="5730550" cy="2266950"/>
            <wp:effectExtent l="0" t="0" r="3810" b="0"/>
            <wp:docPr id="8" name="Picture 8" descr="C:\Users\Student\Document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cuments\borr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30" cy="22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BE" w:rsidRDefault="00C12ABE" w:rsidP="00BD5947">
      <w:pPr>
        <w:pStyle w:val="ListParagraph"/>
      </w:pPr>
    </w:p>
    <w:p w:rsidR="00BD5947" w:rsidRDefault="00BD5947" w:rsidP="00BD5947">
      <w:pPr>
        <w:pStyle w:val="ListParagraph"/>
      </w:pPr>
    </w:p>
    <w:sectPr w:rsidR="00BD5947" w:rsidSect="004B46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138" w:rsidRDefault="00F13138" w:rsidP="004B46B1">
      <w:pPr>
        <w:spacing w:after="0" w:line="240" w:lineRule="auto"/>
      </w:pPr>
      <w:r>
        <w:separator/>
      </w:r>
    </w:p>
  </w:endnote>
  <w:endnote w:type="continuationSeparator" w:id="0">
    <w:p w:rsidR="00F13138" w:rsidRDefault="00F13138" w:rsidP="004B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138" w:rsidRDefault="00F13138" w:rsidP="004B46B1">
      <w:pPr>
        <w:spacing w:after="0" w:line="240" w:lineRule="auto"/>
      </w:pPr>
      <w:r>
        <w:separator/>
      </w:r>
    </w:p>
  </w:footnote>
  <w:footnote w:type="continuationSeparator" w:id="0">
    <w:p w:rsidR="00F13138" w:rsidRDefault="00F13138" w:rsidP="004B4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3354D"/>
    <w:multiLevelType w:val="hybridMultilevel"/>
    <w:tmpl w:val="F0465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B1"/>
    <w:rsid w:val="0012247A"/>
    <w:rsid w:val="00162100"/>
    <w:rsid w:val="00326511"/>
    <w:rsid w:val="00330FF7"/>
    <w:rsid w:val="004B46B1"/>
    <w:rsid w:val="00670E89"/>
    <w:rsid w:val="007306C8"/>
    <w:rsid w:val="007B4031"/>
    <w:rsid w:val="00A915E5"/>
    <w:rsid w:val="00AB4D13"/>
    <w:rsid w:val="00BD5947"/>
    <w:rsid w:val="00BD627D"/>
    <w:rsid w:val="00BE3B05"/>
    <w:rsid w:val="00C12ABE"/>
    <w:rsid w:val="00C36ACF"/>
    <w:rsid w:val="00F1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E2E9"/>
  <w15:chartTrackingRefBased/>
  <w15:docId w15:val="{EDCD3B7E-6003-48A1-B803-EFE3EB97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4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46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B4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6B1"/>
  </w:style>
  <w:style w:type="paragraph" w:styleId="Footer">
    <w:name w:val="footer"/>
    <w:basedOn w:val="Normal"/>
    <w:link w:val="FooterChar"/>
    <w:uiPriority w:val="99"/>
    <w:unhideWhenUsed/>
    <w:rsid w:val="004B4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6B1"/>
  </w:style>
  <w:style w:type="paragraph" w:styleId="ListParagraph">
    <w:name w:val="List Paragraph"/>
    <w:basedOn w:val="Normal"/>
    <w:uiPriority w:val="34"/>
    <w:qFormat/>
    <w:rsid w:val="00A9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2022-03-25T06:35:00Z</dcterms:created>
  <dcterms:modified xsi:type="dcterms:W3CDTF">2022-03-25T06:57:00Z</dcterms:modified>
</cp:coreProperties>
</file>