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312B7" w14:textId="77777777" w:rsidR="009043AF" w:rsidRDefault="00000000">
      <w:pPr>
        <w:pStyle w:val="Heading1"/>
        <w:numPr>
          <w:ilvl w:val="0"/>
          <w:numId w:val="2"/>
        </w:numPr>
        <w:jc w:val="center"/>
        <w:rPr>
          <w:rFonts w:ascii="Cambria" w:hAnsi="Cambria"/>
        </w:rPr>
      </w:pPr>
      <w:r>
        <w:rPr>
          <w:rFonts w:ascii="Cambria" w:hAnsi="Cambria"/>
          <w:sz w:val="32"/>
          <w:szCs w:val="32"/>
        </w:rPr>
        <w:t>Practice Worksheet for Midterm Exam</w:t>
      </w:r>
    </w:p>
    <w:p w14:paraId="1051D7D1" w14:textId="1ABBDF2E" w:rsidR="009043AF" w:rsidRDefault="00000000">
      <w:pPr>
        <w:pStyle w:val="Subtitle"/>
        <w:rPr>
          <w:rFonts w:ascii="Cambria" w:hAnsi="Cambria"/>
        </w:rPr>
      </w:pPr>
      <w:r>
        <w:rPr>
          <w:rFonts w:ascii="Cambria" w:hAnsi="Cambria"/>
          <w:sz w:val="32"/>
          <w:szCs w:val="32"/>
        </w:rPr>
        <w:t xml:space="preserve">Ling 201 – Fall </w:t>
      </w:r>
      <w:r w:rsidR="00841B65">
        <w:rPr>
          <w:rFonts w:ascii="Cambria" w:hAnsi="Cambria"/>
          <w:sz w:val="32"/>
          <w:szCs w:val="32"/>
        </w:rPr>
        <w:t>2026</w:t>
      </w:r>
      <w:r>
        <w:rPr>
          <w:rFonts w:ascii="Cambria" w:hAnsi="Cambria"/>
          <w:sz w:val="32"/>
          <w:szCs w:val="32"/>
        </w:rPr>
        <w:t xml:space="preserve"> </w:t>
      </w:r>
    </w:p>
    <w:p w14:paraId="2ED11E88" w14:textId="77777777" w:rsidR="009043AF" w:rsidRDefault="009043AF">
      <w:pPr>
        <w:pStyle w:val="BodyText"/>
        <w:rPr>
          <w:rFonts w:ascii="Cambria" w:hAnsi="Cambria"/>
          <w:i/>
          <w:iCs/>
        </w:rPr>
      </w:pPr>
    </w:p>
    <w:p w14:paraId="278D0453" w14:textId="77777777" w:rsidR="009043AF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  <w:b/>
          <w:bCs/>
        </w:rPr>
        <w:t>Part A. Morphemes</w:t>
      </w:r>
    </w:p>
    <w:p w14:paraId="3B6A82F4" w14:textId="121DF7CE" w:rsidR="00AF0D47" w:rsidRPr="00AF0D47" w:rsidRDefault="00000000" w:rsidP="00AF0D47">
      <w:pPr>
        <w:pStyle w:val="BodyText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  <w:color w:val="000000"/>
        </w:rPr>
        <w:t>For each of the following words, state whether it is monomorphemic or polymorphemic and whether it is simple or compound. Then write each morpheme separately, state whether each morpheme is a root, prefix, or suffix, and state whether it is free or bound. If it is an affix, state whether it is inflectional or derivational.</w:t>
      </w:r>
    </w:p>
    <w:p w14:paraId="5804808B" w14:textId="77777777" w:rsidR="009043AF" w:rsidRDefault="00000000">
      <w:pPr>
        <w:pStyle w:val="BodyText"/>
        <w:numPr>
          <w:ilvl w:val="1"/>
          <w:numId w:val="3"/>
        </w:numPr>
        <w:rPr>
          <w:rFonts w:ascii="Cambria" w:hAnsi="Cambria"/>
        </w:rPr>
      </w:pPr>
      <w:r>
        <w:rPr>
          <w:rFonts w:ascii="Cambria" w:hAnsi="Cambria"/>
          <w:color w:val="000000"/>
        </w:rPr>
        <w:t>improperly</w:t>
      </w:r>
    </w:p>
    <w:p w14:paraId="3FC42B90" w14:textId="77777777" w:rsidR="009043AF" w:rsidRDefault="00000000">
      <w:pPr>
        <w:pStyle w:val="BodyText"/>
        <w:numPr>
          <w:ilvl w:val="0"/>
          <w:numId w:val="8"/>
        </w:numPr>
      </w:pPr>
      <w:r>
        <w:rPr>
          <w:rFonts w:ascii="Cambria" w:hAnsi="Cambria"/>
          <w:color w:val="C9211E"/>
        </w:rPr>
        <w:t>improperly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polymorphemic, simple</w:t>
      </w:r>
    </w:p>
    <w:p w14:paraId="63C80FB2" w14:textId="77777777" w:rsidR="009043AF" w:rsidRDefault="00000000">
      <w:pPr>
        <w:pStyle w:val="BodyText"/>
        <w:numPr>
          <w:ilvl w:val="0"/>
          <w:numId w:val="7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im-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prefix, bound, derivational</w:t>
      </w:r>
    </w:p>
    <w:p w14:paraId="0D0F1E72" w14:textId="77777777" w:rsidR="009043AF" w:rsidRDefault="00000000">
      <w:pPr>
        <w:pStyle w:val="BodyText"/>
        <w:numPr>
          <w:ilvl w:val="0"/>
          <w:numId w:val="7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proper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root, free</w:t>
      </w:r>
    </w:p>
    <w:p w14:paraId="180FBBC8" w14:textId="77777777" w:rsidR="009043AF" w:rsidRDefault="00000000">
      <w:pPr>
        <w:pStyle w:val="BodyText"/>
        <w:numPr>
          <w:ilvl w:val="0"/>
          <w:numId w:val="7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-</w:t>
      </w:r>
      <w:proofErr w:type="spellStart"/>
      <w:r>
        <w:rPr>
          <w:rFonts w:ascii="Cambria" w:hAnsi="Cambria"/>
          <w:color w:val="C9211E"/>
        </w:rPr>
        <w:t>ly</w:t>
      </w:r>
      <w:proofErr w:type="spellEnd"/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suffix, bound, derivational</w:t>
      </w:r>
    </w:p>
    <w:p w14:paraId="2EA39C42" w14:textId="77777777" w:rsidR="009043AF" w:rsidRDefault="009043AF">
      <w:pPr>
        <w:pStyle w:val="BodyText"/>
        <w:rPr>
          <w:rFonts w:ascii="Cambria" w:hAnsi="Cambria"/>
        </w:rPr>
      </w:pPr>
    </w:p>
    <w:p w14:paraId="55AE5715" w14:textId="77777777" w:rsidR="009043AF" w:rsidRDefault="00000000">
      <w:pPr>
        <w:pStyle w:val="BodyText"/>
        <w:numPr>
          <w:ilvl w:val="1"/>
          <w:numId w:val="3"/>
        </w:numPr>
        <w:rPr>
          <w:rFonts w:ascii="Cambria" w:hAnsi="Cambria"/>
        </w:rPr>
      </w:pPr>
      <w:r>
        <w:rPr>
          <w:rFonts w:ascii="Cambria" w:hAnsi="Cambria"/>
          <w:color w:val="000000"/>
        </w:rPr>
        <w:t>caterpillar</w:t>
      </w:r>
    </w:p>
    <w:p w14:paraId="1C4FA8EE" w14:textId="77777777" w:rsidR="009043AF" w:rsidRDefault="00000000">
      <w:pPr>
        <w:pStyle w:val="BodyText"/>
        <w:numPr>
          <w:ilvl w:val="0"/>
          <w:numId w:val="9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caterpillar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monomorphemic, simple</w:t>
      </w:r>
    </w:p>
    <w:p w14:paraId="3710864E" w14:textId="77777777" w:rsidR="009043AF" w:rsidRDefault="00000000">
      <w:pPr>
        <w:pStyle w:val="BodyText"/>
        <w:numPr>
          <w:ilvl w:val="0"/>
          <w:numId w:val="9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caterpillar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root, free</w:t>
      </w:r>
    </w:p>
    <w:p w14:paraId="0FFD41FE" w14:textId="77777777" w:rsidR="009043AF" w:rsidRDefault="009043AF">
      <w:pPr>
        <w:pStyle w:val="BodyText"/>
        <w:rPr>
          <w:rFonts w:ascii="Cambria" w:hAnsi="Cambria"/>
        </w:rPr>
      </w:pPr>
    </w:p>
    <w:p w14:paraId="01D97715" w14:textId="77777777" w:rsidR="009043AF" w:rsidRDefault="00000000">
      <w:pPr>
        <w:pStyle w:val="BodyText"/>
        <w:numPr>
          <w:ilvl w:val="1"/>
          <w:numId w:val="3"/>
        </w:numPr>
        <w:rPr>
          <w:rFonts w:ascii="Cambria" w:hAnsi="Cambria"/>
        </w:rPr>
      </w:pPr>
      <w:r>
        <w:rPr>
          <w:rFonts w:ascii="Cambria" w:hAnsi="Cambria"/>
          <w:color w:val="000000"/>
        </w:rPr>
        <w:t>housecats</w:t>
      </w:r>
    </w:p>
    <w:p w14:paraId="0EBA10E3" w14:textId="77777777" w:rsidR="009043AF" w:rsidRDefault="00000000">
      <w:pPr>
        <w:pStyle w:val="BodyText"/>
        <w:numPr>
          <w:ilvl w:val="0"/>
          <w:numId w:val="10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housecats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polymorphemic, compound</w:t>
      </w:r>
    </w:p>
    <w:p w14:paraId="1326870C" w14:textId="77777777" w:rsidR="009043AF" w:rsidRDefault="00000000">
      <w:pPr>
        <w:pStyle w:val="BodyText"/>
        <w:numPr>
          <w:ilvl w:val="0"/>
          <w:numId w:val="10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house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root, free</w:t>
      </w:r>
    </w:p>
    <w:p w14:paraId="481792C7" w14:textId="77777777" w:rsidR="009043AF" w:rsidRDefault="00000000">
      <w:pPr>
        <w:pStyle w:val="BodyText"/>
        <w:numPr>
          <w:ilvl w:val="0"/>
          <w:numId w:val="10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cat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root, free</w:t>
      </w:r>
    </w:p>
    <w:p w14:paraId="4B66B7B5" w14:textId="77777777" w:rsidR="009043AF" w:rsidRDefault="00000000">
      <w:pPr>
        <w:pStyle w:val="BodyText"/>
        <w:numPr>
          <w:ilvl w:val="0"/>
          <w:numId w:val="10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-s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suffix, bound, inflectional</w:t>
      </w:r>
    </w:p>
    <w:p w14:paraId="3EA2654F" w14:textId="77777777" w:rsidR="009043AF" w:rsidRDefault="009043AF">
      <w:pPr>
        <w:pStyle w:val="BodyText"/>
        <w:rPr>
          <w:rFonts w:ascii="Cambria" w:hAnsi="Cambria"/>
        </w:rPr>
      </w:pPr>
    </w:p>
    <w:p w14:paraId="77155745" w14:textId="77777777" w:rsidR="009043AF" w:rsidRDefault="009043AF">
      <w:pPr>
        <w:pStyle w:val="BodyText"/>
        <w:rPr>
          <w:rFonts w:ascii="Cambria" w:hAnsi="Cambria"/>
        </w:rPr>
      </w:pPr>
    </w:p>
    <w:p w14:paraId="08C1EE87" w14:textId="77777777" w:rsidR="009043AF" w:rsidRDefault="009043AF">
      <w:pPr>
        <w:pStyle w:val="BodyText"/>
        <w:rPr>
          <w:rFonts w:ascii="Cambria" w:hAnsi="Cambria"/>
        </w:rPr>
      </w:pPr>
    </w:p>
    <w:p w14:paraId="12E85948" w14:textId="77777777" w:rsidR="009043AF" w:rsidRDefault="009043AF">
      <w:pPr>
        <w:pStyle w:val="BodyText"/>
        <w:rPr>
          <w:rFonts w:ascii="Cambria" w:hAnsi="Cambria"/>
        </w:rPr>
      </w:pPr>
    </w:p>
    <w:p w14:paraId="76B5E762" w14:textId="77777777" w:rsidR="009043AF" w:rsidRDefault="00000000">
      <w:pPr>
        <w:pStyle w:val="BodyText"/>
        <w:numPr>
          <w:ilvl w:val="1"/>
          <w:numId w:val="3"/>
        </w:numPr>
        <w:rPr>
          <w:rFonts w:ascii="Cambria" w:hAnsi="Cambria"/>
        </w:rPr>
      </w:pPr>
      <w:r>
        <w:rPr>
          <w:rFonts w:ascii="Cambria" w:hAnsi="Cambria"/>
          <w:color w:val="000000"/>
        </w:rPr>
        <w:lastRenderedPageBreak/>
        <w:t>internationalism</w:t>
      </w:r>
    </w:p>
    <w:p w14:paraId="3B7A9EB3" w14:textId="77777777" w:rsidR="009043AF" w:rsidRDefault="00000000">
      <w:pPr>
        <w:pStyle w:val="BodyText"/>
        <w:numPr>
          <w:ilvl w:val="0"/>
          <w:numId w:val="11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internationalism</w:t>
      </w:r>
      <w:r>
        <w:rPr>
          <w:rFonts w:ascii="Cambria" w:hAnsi="Cambria"/>
          <w:color w:val="C9211E"/>
        </w:rPr>
        <w:tab/>
        <w:t>polymorphemic, simple</w:t>
      </w:r>
    </w:p>
    <w:p w14:paraId="6A271BDB" w14:textId="77777777" w:rsidR="009043AF" w:rsidRDefault="00000000">
      <w:pPr>
        <w:pStyle w:val="BodyText"/>
        <w:numPr>
          <w:ilvl w:val="0"/>
          <w:numId w:val="11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inter-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prefix, bound, derivational</w:t>
      </w:r>
    </w:p>
    <w:p w14:paraId="796490CC" w14:textId="77777777" w:rsidR="009043AF" w:rsidRDefault="00000000">
      <w:pPr>
        <w:pStyle w:val="BodyText"/>
        <w:numPr>
          <w:ilvl w:val="0"/>
          <w:numId w:val="11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nation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root, free</w:t>
      </w:r>
    </w:p>
    <w:p w14:paraId="2213E60F" w14:textId="77777777" w:rsidR="009043AF" w:rsidRDefault="00000000">
      <w:pPr>
        <w:pStyle w:val="BodyText"/>
        <w:numPr>
          <w:ilvl w:val="0"/>
          <w:numId w:val="11"/>
        </w:numPr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-al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suffix, bound, derivational</w:t>
      </w:r>
    </w:p>
    <w:p w14:paraId="706DA257" w14:textId="77777777" w:rsidR="009043AF" w:rsidRDefault="00000000">
      <w:pPr>
        <w:pStyle w:val="BodyText"/>
        <w:numPr>
          <w:ilvl w:val="0"/>
          <w:numId w:val="11"/>
        </w:numPr>
      </w:pPr>
      <w:r>
        <w:rPr>
          <w:rFonts w:ascii="Cambria" w:hAnsi="Cambria"/>
          <w:color w:val="C9211E"/>
        </w:rPr>
        <w:t>-ism</w:t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</w:r>
      <w:r>
        <w:rPr>
          <w:rFonts w:ascii="Cambria" w:hAnsi="Cambria"/>
          <w:color w:val="C9211E"/>
        </w:rPr>
        <w:tab/>
        <w:t>suffix, bound, derivational</w:t>
      </w:r>
    </w:p>
    <w:p w14:paraId="38F9DC17" w14:textId="77777777" w:rsidR="009043AF" w:rsidRDefault="009043AF">
      <w:pPr>
        <w:pStyle w:val="BodyText"/>
        <w:rPr>
          <w:rFonts w:ascii="Cambria" w:hAnsi="Cambria"/>
          <w:color w:val="C9211E"/>
        </w:rPr>
      </w:pPr>
    </w:p>
    <w:p w14:paraId="647D3B31" w14:textId="77777777" w:rsidR="009043AF" w:rsidRDefault="009043AF">
      <w:pPr>
        <w:pStyle w:val="BodyText"/>
        <w:rPr>
          <w:rFonts w:ascii="Cambria" w:hAnsi="Cambria"/>
          <w:color w:val="C9211E"/>
        </w:rPr>
      </w:pPr>
    </w:p>
    <w:p w14:paraId="3354A2AA" w14:textId="77777777" w:rsidR="009043AF" w:rsidRDefault="00000000">
      <w:pPr>
        <w:pStyle w:val="BodyText"/>
      </w:pPr>
      <w:r>
        <w:rPr>
          <w:rFonts w:ascii="Cambria" w:hAnsi="Cambria"/>
          <w:b/>
          <w:bCs/>
        </w:rPr>
        <w:t>Part B. Morphological Analysis</w:t>
      </w:r>
    </w:p>
    <w:p w14:paraId="50F121C2" w14:textId="77777777" w:rsidR="009043AF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</w:rPr>
        <w:t>Examine the following words from Michoacán Aztec, an indigenous language spoken in Mexico, and answer the questions below:</w:t>
      </w:r>
    </w:p>
    <w:p w14:paraId="4DA8ECB0" w14:textId="77777777" w:rsidR="009043AF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a.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nokali</w:t>
      </w:r>
      <w:proofErr w:type="spellEnd"/>
      <w:r>
        <w:rPr>
          <w:rFonts w:ascii="Cambria" w:hAnsi="Cambria"/>
        </w:rPr>
        <w:tab/>
        <w:t>‘my house’</w:t>
      </w:r>
      <w:r>
        <w:rPr>
          <w:rFonts w:ascii="Cambria" w:hAnsi="Cambria"/>
        </w:rPr>
        <w:tab/>
        <w:t xml:space="preserve">f. 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mopelo</w:t>
      </w:r>
      <w:proofErr w:type="spellEnd"/>
      <w:r>
        <w:rPr>
          <w:rFonts w:ascii="Cambria" w:hAnsi="Cambria"/>
        </w:rPr>
        <w:tab/>
        <w:t>‘your dog’</w:t>
      </w:r>
    </w:p>
    <w:p w14:paraId="648CF447" w14:textId="77777777" w:rsidR="009043AF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b.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nokalimes</w:t>
      </w:r>
      <w:proofErr w:type="spellEnd"/>
      <w:r>
        <w:rPr>
          <w:rFonts w:ascii="Cambria" w:hAnsi="Cambria"/>
        </w:rPr>
        <w:tab/>
        <w:t>‘my houses’</w:t>
      </w:r>
      <w:r>
        <w:rPr>
          <w:rFonts w:ascii="Cambria" w:hAnsi="Cambria"/>
        </w:rPr>
        <w:tab/>
        <w:t>g.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mopelomes</w:t>
      </w:r>
      <w:proofErr w:type="spellEnd"/>
      <w:r>
        <w:rPr>
          <w:rFonts w:ascii="Cambria" w:hAnsi="Cambria"/>
        </w:rPr>
        <w:tab/>
        <w:t>‘your dogs’</w:t>
      </w:r>
    </w:p>
    <w:p w14:paraId="0E84278E" w14:textId="77777777" w:rsidR="009043AF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>c.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mokali</w:t>
      </w:r>
      <w:proofErr w:type="spellEnd"/>
      <w:r>
        <w:rPr>
          <w:rFonts w:ascii="Cambria" w:hAnsi="Cambria"/>
        </w:rPr>
        <w:tab/>
        <w:t>‘your house’</w:t>
      </w:r>
      <w:r>
        <w:rPr>
          <w:rFonts w:ascii="Cambria" w:hAnsi="Cambria"/>
        </w:rPr>
        <w:tab/>
        <w:t>h.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ikwahmili</w:t>
      </w:r>
      <w:proofErr w:type="spellEnd"/>
      <w:r>
        <w:rPr>
          <w:rFonts w:ascii="Cambria" w:hAnsi="Cambria"/>
        </w:rPr>
        <w:tab/>
        <w:t>‘his cornfield’</w:t>
      </w:r>
    </w:p>
    <w:p w14:paraId="7EEE2B4E" w14:textId="77777777" w:rsidR="009043AF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ab/>
        <w:t xml:space="preserve">d. 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ikali</w:t>
      </w:r>
      <w:proofErr w:type="spellEnd"/>
      <w:r>
        <w:rPr>
          <w:rFonts w:ascii="Cambria" w:hAnsi="Cambria"/>
        </w:rPr>
        <w:tab/>
        <w:t>‘his house’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i</w:t>
      </w:r>
      <w:proofErr w:type="spellEnd"/>
      <w:r>
        <w:rPr>
          <w:rFonts w:ascii="Cambria" w:hAnsi="Cambria"/>
        </w:rPr>
        <w:t>.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nokwahmili</w:t>
      </w:r>
      <w:proofErr w:type="spellEnd"/>
      <w:r>
        <w:rPr>
          <w:rFonts w:ascii="Cambria" w:hAnsi="Cambria"/>
        </w:rPr>
        <w:tab/>
        <w:t>‘my cornfield’</w:t>
      </w:r>
    </w:p>
    <w:p w14:paraId="12003C6F" w14:textId="77777777" w:rsidR="009043AF" w:rsidRDefault="00000000">
      <w:pPr>
        <w:pStyle w:val="BodyText"/>
        <w:tabs>
          <w:tab w:val="left" w:pos="725"/>
          <w:tab w:val="left" w:pos="1075"/>
          <w:tab w:val="left" w:pos="2525"/>
          <w:tab w:val="left" w:pos="4675"/>
          <w:tab w:val="left" w:pos="5038"/>
          <w:tab w:val="left" w:pos="6475"/>
        </w:tabs>
        <w:spacing w:after="144"/>
        <w:rPr>
          <w:rFonts w:ascii="Cambria" w:hAnsi="Cambria"/>
        </w:rPr>
      </w:pPr>
      <w:r>
        <w:rPr>
          <w:rFonts w:ascii="Cambria" w:hAnsi="Cambria"/>
        </w:rPr>
        <w:tab/>
        <w:t>e.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nopelo</w:t>
      </w:r>
      <w:proofErr w:type="spellEnd"/>
      <w:r>
        <w:rPr>
          <w:rFonts w:ascii="Cambria" w:hAnsi="Cambria"/>
        </w:rPr>
        <w:tab/>
        <w:t>‘my dog’</w:t>
      </w:r>
      <w:r>
        <w:rPr>
          <w:rFonts w:ascii="Cambria" w:hAnsi="Cambria"/>
        </w:rPr>
        <w:tab/>
        <w:t>j.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mokwahmili</w:t>
      </w:r>
      <w:proofErr w:type="spellEnd"/>
      <w:r>
        <w:rPr>
          <w:rFonts w:ascii="Cambria" w:hAnsi="Cambria"/>
        </w:rPr>
        <w:tab/>
        <w:t>‘your cornfield’</w:t>
      </w:r>
    </w:p>
    <w:p w14:paraId="2E1B33C9" w14:textId="77777777" w:rsidR="009043AF" w:rsidRDefault="009043AF">
      <w:pPr>
        <w:pStyle w:val="BodyText"/>
        <w:rPr>
          <w:rFonts w:ascii="Cambria" w:hAnsi="Cambria"/>
        </w:rPr>
      </w:pPr>
    </w:p>
    <w:p w14:paraId="649E681B" w14:textId="77777777" w:rsidR="009043AF" w:rsidRDefault="00000000">
      <w:pPr>
        <w:pStyle w:val="BodyText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Fill in the blanks with the corresponding Michoacán Aztec morphemes:</w:t>
      </w:r>
    </w:p>
    <w:p w14:paraId="2C0CB597" w14:textId="77777777" w:rsidR="009043AF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‘house’</w:t>
      </w:r>
      <w:r>
        <w:rPr>
          <w:rFonts w:ascii="Cambria" w:hAnsi="Cambria"/>
        </w:rPr>
        <w:tab/>
      </w:r>
      <w:r>
        <w:rPr>
          <w:rFonts w:ascii="Cambria" w:hAnsi="Cambria"/>
          <w:color w:val="C9211E"/>
        </w:rPr>
        <w:t>kali</w:t>
      </w:r>
      <w:r>
        <w:rPr>
          <w:rFonts w:ascii="Cambria" w:hAnsi="Cambria"/>
        </w:rPr>
        <w:tab/>
      </w:r>
    </w:p>
    <w:p w14:paraId="7E9F3D44" w14:textId="77777777" w:rsidR="009043AF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‘dog’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  <w:color w:val="C9211E"/>
        </w:rPr>
        <w:t>pelo</w:t>
      </w:r>
      <w:proofErr w:type="spellEnd"/>
      <w:r>
        <w:rPr>
          <w:rFonts w:ascii="Cambria" w:hAnsi="Cambria"/>
        </w:rPr>
        <w:tab/>
      </w:r>
    </w:p>
    <w:p w14:paraId="3DFE4A9F" w14:textId="77777777" w:rsidR="009043AF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‘cornfield’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  <w:color w:val="C9211E"/>
        </w:rPr>
        <w:t>kwahmili</w:t>
      </w:r>
      <w:proofErr w:type="spellEnd"/>
      <w:r>
        <w:rPr>
          <w:rFonts w:ascii="Cambria" w:hAnsi="Cambria"/>
        </w:rPr>
        <w:tab/>
      </w:r>
    </w:p>
    <w:p w14:paraId="5F818569" w14:textId="77777777" w:rsidR="009043AF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  <w:smallCaps/>
        </w:rPr>
        <w:t>plural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  <w:color w:val="C9211E"/>
        </w:rPr>
        <w:t>mes</w:t>
      </w:r>
      <w:proofErr w:type="spellEnd"/>
      <w:r>
        <w:rPr>
          <w:rFonts w:ascii="Cambria" w:hAnsi="Cambria"/>
        </w:rPr>
        <w:tab/>
      </w:r>
    </w:p>
    <w:p w14:paraId="06E7EA36" w14:textId="77777777" w:rsidR="009043AF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‘my’</w:t>
      </w:r>
      <w:r>
        <w:rPr>
          <w:rFonts w:ascii="Cambria" w:hAnsi="Cambria"/>
        </w:rPr>
        <w:tab/>
      </w:r>
      <w:r>
        <w:rPr>
          <w:rFonts w:ascii="Cambria" w:hAnsi="Cambria"/>
          <w:color w:val="C9211E"/>
        </w:rPr>
        <w:t>no</w:t>
      </w:r>
      <w:r>
        <w:rPr>
          <w:rFonts w:ascii="Cambria" w:hAnsi="Cambria"/>
        </w:rPr>
        <w:tab/>
      </w:r>
    </w:p>
    <w:p w14:paraId="0A10BDA9" w14:textId="77777777" w:rsidR="009043AF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‘your’</w:t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  <w:color w:val="C9211E"/>
        </w:rPr>
        <w:t>mo</w:t>
      </w:r>
      <w:proofErr w:type="spellEnd"/>
      <w:r>
        <w:rPr>
          <w:rFonts w:ascii="Cambria" w:hAnsi="Cambria"/>
        </w:rPr>
        <w:tab/>
      </w:r>
    </w:p>
    <w:p w14:paraId="3F48BE08" w14:textId="77777777" w:rsidR="009043AF" w:rsidRDefault="00000000">
      <w:pPr>
        <w:pStyle w:val="BodyText"/>
        <w:numPr>
          <w:ilvl w:val="1"/>
          <w:numId w:val="4"/>
        </w:numPr>
        <w:tabs>
          <w:tab w:val="left" w:pos="2525"/>
          <w:tab w:val="left" w:leader="underscore" w:pos="5038"/>
        </w:tabs>
        <w:rPr>
          <w:rFonts w:ascii="Cambria" w:hAnsi="Cambria"/>
        </w:rPr>
      </w:pPr>
      <w:r>
        <w:rPr>
          <w:rFonts w:ascii="Cambria" w:hAnsi="Cambria"/>
        </w:rPr>
        <w:t>‘</w:t>
      </w:r>
      <w:proofErr w:type="spellStart"/>
      <w:r>
        <w:rPr>
          <w:rFonts w:ascii="Cambria" w:hAnsi="Cambria"/>
        </w:rPr>
        <w:t>his’</w:t>
      </w:r>
      <w:proofErr w:type="spellEnd"/>
      <w:r>
        <w:rPr>
          <w:rFonts w:ascii="Cambria" w:hAnsi="Cambria"/>
        </w:rPr>
        <w:tab/>
      </w:r>
      <w:proofErr w:type="spellStart"/>
      <w:r>
        <w:rPr>
          <w:rFonts w:ascii="Cambria" w:hAnsi="Cambria"/>
          <w:color w:val="C9211E"/>
        </w:rPr>
        <w:t>i</w:t>
      </w:r>
      <w:proofErr w:type="spellEnd"/>
      <w:r>
        <w:rPr>
          <w:rFonts w:ascii="Cambria" w:hAnsi="Cambria"/>
        </w:rPr>
        <w:tab/>
      </w:r>
    </w:p>
    <w:p w14:paraId="64AF173D" w14:textId="77777777" w:rsidR="009043AF" w:rsidRDefault="009043AF">
      <w:pPr>
        <w:pStyle w:val="BodyText"/>
        <w:tabs>
          <w:tab w:val="left" w:pos="2525"/>
          <w:tab w:val="left" w:leader="underscore" w:pos="5038"/>
        </w:tabs>
        <w:rPr>
          <w:rFonts w:ascii="Cambria" w:hAnsi="Cambria"/>
        </w:rPr>
      </w:pPr>
    </w:p>
    <w:p w14:paraId="2C1B734D" w14:textId="77777777" w:rsidR="009043AF" w:rsidRDefault="00000000">
      <w:pPr>
        <w:pStyle w:val="BodyText"/>
        <w:numPr>
          <w:ilvl w:val="0"/>
          <w:numId w:val="4"/>
        </w:numPr>
        <w:tabs>
          <w:tab w:val="clear" w:pos="720"/>
          <w:tab w:val="left" w:pos="2525"/>
          <w:tab w:val="left" w:leader="underscore" w:pos="5038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What is the English translation of the Michoacán Aztec word </w:t>
      </w:r>
      <w:proofErr w:type="spellStart"/>
      <w:r>
        <w:rPr>
          <w:rFonts w:ascii="Cambria" w:hAnsi="Cambria"/>
          <w:i/>
          <w:iCs/>
        </w:rPr>
        <w:t>ipelo</w:t>
      </w:r>
      <w:proofErr w:type="spellEnd"/>
      <w:r>
        <w:rPr>
          <w:rFonts w:ascii="Cambria" w:hAnsi="Cambria"/>
        </w:rPr>
        <w:t>?</w:t>
      </w:r>
    </w:p>
    <w:p w14:paraId="34231948" w14:textId="77777777" w:rsidR="009043AF" w:rsidRDefault="00000000">
      <w:pPr>
        <w:pStyle w:val="BodyText"/>
        <w:tabs>
          <w:tab w:val="left" w:pos="2525"/>
          <w:tab w:val="left" w:leader="underscore" w:pos="5038"/>
        </w:tabs>
        <w:spacing w:after="0"/>
        <w:ind w:left="720"/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>his dog</w:t>
      </w:r>
    </w:p>
    <w:p w14:paraId="418D9D7F" w14:textId="77777777" w:rsidR="009043AF" w:rsidRDefault="009043AF">
      <w:pPr>
        <w:pStyle w:val="BodyText"/>
        <w:tabs>
          <w:tab w:val="left" w:pos="2525"/>
          <w:tab w:val="left" w:leader="underscore" w:pos="5038"/>
        </w:tabs>
        <w:spacing w:after="0"/>
        <w:ind w:left="720"/>
        <w:rPr>
          <w:rFonts w:ascii="Cambria" w:hAnsi="Cambria"/>
          <w:color w:val="C9211E"/>
        </w:rPr>
      </w:pPr>
    </w:p>
    <w:p w14:paraId="70DFEFC5" w14:textId="77777777" w:rsidR="009043AF" w:rsidRDefault="00000000">
      <w:pPr>
        <w:pStyle w:val="BodyText"/>
        <w:numPr>
          <w:ilvl w:val="0"/>
          <w:numId w:val="4"/>
        </w:numPr>
        <w:tabs>
          <w:tab w:val="clear" w:pos="720"/>
          <w:tab w:val="left" w:pos="2525"/>
          <w:tab w:val="left" w:leader="underscore" w:pos="5038"/>
        </w:tabs>
        <w:spacing w:after="0"/>
        <w:rPr>
          <w:rFonts w:ascii="Cambria" w:hAnsi="Cambria"/>
        </w:rPr>
      </w:pPr>
      <w:r>
        <w:rPr>
          <w:rFonts w:ascii="Cambria" w:hAnsi="Cambria"/>
        </w:rPr>
        <w:t>How would you say ‘his cornfields’ in Michoacán Aztec?</w:t>
      </w:r>
    </w:p>
    <w:p w14:paraId="59FE4237" w14:textId="77777777" w:rsidR="009043AF" w:rsidRDefault="00000000">
      <w:pPr>
        <w:pStyle w:val="BodyText"/>
        <w:tabs>
          <w:tab w:val="left" w:pos="2525"/>
          <w:tab w:val="left" w:leader="underscore" w:pos="5038"/>
        </w:tabs>
        <w:spacing w:after="0"/>
        <w:ind w:left="720"/>
      </w:pPr>
      <w:proofErr w:type="spellStart"/>
      <w:r>
        <w:rPr>
          <w:rFonts w:ascii="Cambria" w:hAnsi="Cambria"/>
          <w:color w:val="C9211E"/>
        </w:rPr>
        <w:t>ikwahmilimes</w:t>
      </w:r>
      <w:proofErr w:type="spellEnd"/>
      <w:r>
        <w:br w:type="page"/>
      </w:r>
    </w:p>
    <w:p w14:paraId="0A3F162B" w14:textId="77777777" w:rsidR="009043AF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Part C. Constituency Tests</w:t>
      </w:r>
    </w:p>
    <w:p w14:paraId="31422F76" w14:textId="77777777" w:rsidR="009043AF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</w:rPr>
        <w:t>Use one of the constituency tests (substitution, movement, stand alone, coordination) to determine whether the underlined sequence of words is a constituent.</w:t>
      </w:r>
    </w:p>
    <w:p w14:paraId="5323926A" w14:textId="77777777" w:rsidR="009043AF" w:rsidRDefault="00000000">
      <w:pPr>
        <w:pStyle w:val="BodyText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We </w:t>
      </w:r>
      <w:r>
        <w:rPr>
          <w:rFonts w:ascii="Cambria" w:hAnsi="Cambria"/>
          <w:u w:val="single"/>
        </w:rPr>
        <w:t>went to the</w:t>
      </w:r>
      <w:r>
        <w:rPr>
          <w:rFonts w:ascii="Cambria" w:hAnsi="Cambria"/>
        </w:rPr>
        <w:t xml:space="preserve"> airport.</w:t>
      </w:r>
    </w:p>
    <w:p w14:paraId="16B4D077" w14:textId="77777777" w:rsidR="009043AF" w:rsidRDefault="00000000">
      <w:pPr>
        <w:pStyle w:val="BodyText"/>
      </w:pPr>
      <w:r>
        <w:rPr>
          <w:color w:val="C9211E"/>
        </w:rPr>
        <w:t xml:space="preserve">Not a constituent </w:t>
      </w:r>
    </w:p>
    <w:p w14:paraId="31AE248C" w14:textId="77777777" w:rsidR="009043AF" w:rsidRDefault="009043AF">
      <w:pPr>
        <w:pStyle w:val="BodyText"/>
      </w:pPr>
    </w:p>
    <w:p w14:paraId="00BCD4FF" w14:textId="77777777" w:rsidR="009043AF" w:rsidRDefault="00000000">
      <w:pPr>
        <w:pStyle w:val="BodyText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We waited </w:t>
      </w:r>
      <w:r>
        <w:rPr>
          <w:rFonts w:ascii="Cambria" w:hAnsi="Cambria"/>
          <w:u w:val="single"/>
        </w:rPr>
        <w:t>in line</w:t>
      </w:r>
      <w:r>
        <w:rPr>
          <w:rFonts w:ascii="Cambria" w:hAnsi="Cambria"/>
        </w:rPr>
        <w:t>.</w:t>
      </w:r>
    </w:p>
    <w:p w14:paraId="6743EEB6" w14:textId="77777777" w:rsidR="009043AF" w:rsidRDefault="00000000">
      <w:pPr>
        <w:pStyle w:val="BodyText"/>
      </w:pPr>
      <w:r>
        <w:rPr>
          <w:color w:val="C9211E"/>
        </w:rPr>
        <w:t>Constituent</w:t>
      </w:r>
    </w:p>
    <w:p w14:paraId="34299F2D" w14:textId="77777777" w:rsidR="009043AF" w:rsidRDefault="00000000">
      <w:pPr>
        <w:pStyle w:val="BodyText"/>
        <w:numPr>
          <w:ilvl w:val="0"/>
          <w:numId w:val="12"/>
        </w:numPr>
        <w:rPr>
          <w:color w:val="C9211E"/>
        </w:rPr>
      </w:pPr>
      <w:r>
        <w:rPr>
          <w:color w:val="C9211E"/>
        </w:rPr>
        <w:t xml:space="preserve">Movement: In line, we waited. OR </w:t>
      </w:r>
      <w:proofErr w:type="gramStart"/>
      <w:r>
        <w:rPr>
          <w:color w:val="C9211E"/>
        </w:rPr>
        <w:t>It</w:t>
      </w:r>
      <w:proofErr w:type="gramEnd"/>
      <w:r>
        <w:rPr>
          <w:color w:val="C9211E"/>
        </w:rPr>
        <w:t xml:space="preserve"> was in line that we waited.</w:t>
      </w:r>
    </w:p>
    <w:p w14:paraId="3BCC453C" w14:textId="77777777" w:rsidR="009043AF" w:rsidRDefault="00000000">
      <w:pPr>
        <w:pStyle w:val="BodyText"/>
        <w:numPr>
          <w:ilvl w:val="0"/>
          <w:numId w:val="12"/>
        </w:numPr>
        <w:rPr>
          <w:color w:val="C9211E"/>
        </w:rPr>
      </w:pPr>
      <w:r>
        <w:rPr>
          <w:color w:val="C9211E"/>
        </w:rPr>
        <w:t>Replacement: We waited there.</w:t>
      </w:r>
    </w:p>
    <w:p w14:paraId="2688D801" w14:textId="77777777" w:rsidR="009043AF" w:rsidRDefault="00000000">
      <w:pPr>
        <w:pStyle w:val="BodyText"/>
        <w:numPr>
          <w:ilvl w:val="0"/>
          <w:numId w:val="12"/>
        </w:numPr>
        <w:rPr>
          <w:color w:val="C9211E"/>
        </w:rPr>
      </w:pPr>
      <w:r>
        <w:rPr>
          <w:color w:val="C9211E"/>
        </w:rPr>
        <w:t xml:space="preserve">Stand-alone: Where did we wait? In line. </w:t>
      </w:r>
    </w:p>
    <w:p w14:paraId="6AD36398" w14:textId="77777777" w:rsidR="009043AF" w:rsidRDefault="009043AF">
      <w:pPr>
        <w:pStyle w:val="BodyText"/>
      </w:pPr>
    </w:p>
    <w:p w14:paraId="4AA0B820" w14:textId="77777777" w:rsidR="009043AF" w:rsidRDefault="00000000">
      <w:pPr>
        <w:pStyle w:val="BodyText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  <w:u w:val="single"/>
        </w:rPr>
        <w:t>The plane flew</w:t>
      </w:r>
      <w:r>
        <w:rPr>
          <w:rFonts w:ascii="Cambria" w:hAnsi="Cambria"/>
        </w:rPr>
        <w:t xml:space="preserve"> up into the clouds.</w:t>
      </w:r>
    </w:p>
    <w:p w14:paraId="12C491D9" w14:textId="77777777" w:rsidR="009043AF" w:rsidRDefault="00000000">
      <w:pPr>
        <w:pStyle w:val="BodyText"/>
        <w:rPr>
          <w:rFonts w:ascii="Cambria" w:hAnsi="Cambria"/>
          <w:color w:val="C9211E"/>
        </w:rPr>
      </w:pPr>
      <w:r>
        <w:rPr>
          <w:rFonts w:ascii="Cambria" w:hAnsi="Cambria"/>
          <w:color w:val="C9211E"/>
        </w:rPr>
        <w:t xml:space="preserve">Not a constituent – but </w:t>
      </w:r>
      <w:r>
        <w:rPr>
          <w:rFonts w:ascii="Cambria" w:hAnsi="Cambria"/>
          <w:i/>
          <w:iCs/>
          <w:color w:val="C9211E"/>
        </w:rPr>
        <w:t>up into the clouds</w:t>
      </w:r>
      <w:r>
        <w:rPr>
          <w:rFonts w:ascii="Cambria" w:hAnsi="Cambria"/>
          <w:color w:val="C9211E"/>
        </w:rPr>
        <w:t xml:space="preserve"> is a constituent.</w:t>
      </w:r>
    </w:p>
    <w:p w14:paraId="1A1BECBA" w14:textId="77777777" w:rsidR="009043AF" w:rsidRDefault="009043AF">
      <w:pPr>
        <w:pStyle w:val="BodyText"/>
        <w:rPr>
          <w:rFonts w:ascii="Cambria" w:hAnsi="Cambria"/>
          <w:color w:val="C9211E"/>
        </w:rPr>
      </w:pPr>
    </w:p>
    <w:p w14:paraId="3C556C91" w14:textId="77777777" w:rsidR="009043AF" w:rsidRDefault="00000000">
      <w:pPr>
        <w:pStyle w:val="BodyText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We saw </w:t>
      </w:r>
      <w:r>
        <w:rPr>
          <w:rFonts w:ascii="Cambria" w:hAnsi="Cambria"/>
          <w:u w:val="single"/>
        </w:rPr>
        <w:t>the mountains</w:t>
      </w:r>
      <w:r>
        <w:rPr>
          <w:rFonts w:ascii="Cambria" w:hAnsi="Cambria"/>
        </w:rPr>
        <w:t xml:space="preserve"> far below.</w:t>
      </w:r>
    </w:p>
    <w:p w14:paraId="3432DE14" w14:textId="77777777" w:rsidR="009043AF" w:rsidRDefault="00000000">
      <w:pPr>
        <w:pStyle w:val="BodyText"/>
        <w:rPr>
          <w:color w:val="C9211E"/>
        </w:rPr>
      </w:pPr>
      <w:r>
        <w:rPr>
          <w:color w:val="C9211E"/>
        </w:rPr>
        <w:t>Constituent</w:t>
      </w:r>
    </w:p>
    <w:p w14:paraId="1E7E7238" w14:textId="77777777" w:rsidR="009043AF" w:rsidRDefault="00000000">
      <w:pPr>
        <w:pStyle w:val="BodyText"/>
        <w:numPr>
          <w:ilvl w:val="0"/>
          <w:numId w:val="13"/>
        </w:numPr>
        <w:rPr>
          <w:color w:val="C9211E"/>
        </w:rPr>
      </w:pPr>
      <w:r>
        <w:rPr>
          <w:color w:val="C9211E"/>
        </w:rPr>
        <w:t>Movement: It was the mountains that we saw far below.</w:t>
      </w:r>
    </w:p>
    <w:p w14:paraId="73F096B9" w14:textId="77777777" w:rsidR="009043AF" w:rsidRDefault="00000000">
      <w:pPr>
        <w:pStyle w:val="BodyText"/>
        <w:numPr>
          <w:ilvl w:val="0"/>
          <w:numId w:val="13"/>
        </w:numPr>
        <w:rPr>
          <w:color w:val="C9211E"/>
        </w:rPr>
      </w:pPr>
      <w:r>
        <w:rPr>
          <w:color w:val="C9211E"/>
        </w:rPr>
        <w:t>Replacement: We saw them far below.</w:t>
      </w:r>
    </w:p>
    <w:p w14:paraId="6FD322E0" w14:textId="77777777" w:rsidR="009043AF" w:rsidRDefault="00000000">
      <w:pPr>
        <w:pStyle w:val="BodyText"/>
        <w:numPr>
          <w:ilvl w:val="0"/>
          <w:numId w:val="13"/>
        </w:numPr>
        <w:rPr>
          <w:color w:val="C9211E"/>
        </w:rPr>
      </w:pPr>
      <w:r>
        <w:rPr>
          <w:color w:val="C9211E"/>
        </w:rPr>
        <w:t>Stand-alone: What did we see far below? The mountains.</w:t>
      </w:r>
    </w:p>
    <w:p w14:paraId="11EDEC54" w14:textId="77777777" w:rsidR="009043AF" w:rsidRDefault="00000000">
      <w:pPr>
        <w:pStyle w:val="BodyText"/>
        <w:numPr>
          <w:ilvl w:val="0"/>
          <w:numId w:val="13"/>
        </w:numPr>
        <w:rPr>
          <w:color w:val="C9211E"/>
        </w:rPr>
      </w:pPr>
      <w:r>
        <w:rPr>
          <w:color w:val="C9211E"/>
        </w:rPr>
        <w:t>Coordination: We saw the mountains and the rivers far below.</w:t>
      </w:r>
      <w:r>
        <w:br w:type="page"/>
      </w:r>
    </w:p>
    <w:p w14:paraId="6F901D37" w14:textId="77777777" w:rsidR="009043AF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  <w:b/>
          <w:bCs/>
        </w:rPr>
        <w:lastRenderedPageBreak/>
        <w:t>Part E. Syntactic Structures</w:t>
      </w:r>
    </w:p>
    <w:p w14:paraId="06BDCADC" w14:textId="77777777" w:rsidR="009043AF" w:rsidRDefault="00000000">
      <w:pPr>
        <w:pStyle w:val="BodyText"/>
        <w:rPr>
          <w:rFonts w:ascii="Cambria" w:hAnsi="Cambria"/>
        </w:rPr>
      </w:pPr>
      <w:r>
        <w:rPr>
          <w:rFonts w:ascii="Cambria" w:hAnsi="Cambria"/>
        </w:rPr>
        <w:t>Given the following phrase structure rules, draw syntax trees for the sentences below. Make sure to label the part of speech of each word.</w:t>
      </w:r>
    </w:p>
    <w:p w14:paraId="3A1C0169" w14:textId="77777777" w:rsidR="009043AF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TP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NP (T) VP</w:t>
      </w:r>
    </w:p>
    <w:p w14:paraId="5F6EE86B" w14:textId="77777777" w:rsidR="009043AF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NP</w:t>
      </w:r>
      <w:r>
        <w:rPr>
          <w:rFonts w:ascii="Cambria" w:hAnsi="Cambria"/>
        </w:rPr>
        <w:tab/>
        <w:t xml:space="preserve">→ </w:t>
      </w:r>
      <w:r>
        <w:rPr>
          <w:rFonts w:ascii="Cambria" w:hAnsi="Cambria"/>
        </w:rPr>
        <w:tab/>
        <w:t>(D) (AdjP+) N (PP+) (CP+)</w:t>
      </w:r>
    </w:p>
    <w:p w14:paraId="3CD73174" w14:textId="77777777" w:rsidR="009043AF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PP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P NP</w:t>
      </w:r>
    </w:p>
    <w:p w14:paraId="26910E27" w14:textId="77777777" w:rsidR="009043AF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AdjP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(</w:t>
      </w:r>
      <w:proofErr w:type="spellStart"/>
      <w:r>
        <w:rPr>
          <w:rFonts w:ascii="Cambria" w:hAnsi="Cambria"/>
        </w:rPr>
        <w:t>AdvP</w:t>
      </w:r>
      <w:proofErr w:type="spellEnd"/>
      <w:r>
        <w:rPr>
          <w:rFonts w:ascii="Cambria" w:hAnsi="Cambria"/>
        </w:rPr>
        <w:t>) Adj</w:t>
      </w:r>
    </w:p>
    <w:p w14:paraId="25D8ADEF" w14:textId="77777777" w:rsidR="009043AF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proofErr w:type="spellStart"/>
      <w:r>
        <w:rPr>
          <w:rFonts w:ascii="Cambria" w:hAnsi="Cambria"/>
        </w:rPr>
        <w:t>AdvP</w:t>
      </w:r>
      <w:proofErr w:type="spellEnd"/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(</w:t>
      </w:r>
      <w:proofErr w:type="spellStart"/>
      <w:r>
        <w:rPr>
          <w:rFonts w:ascii="Cambria" w:hAnsi="Cambria"/>
        </w:rPr>
        <w:t>AdvP</w:t>
      </w:r>
      <w:proofErr w:type="spellEnd"/>
      <w:r>
        <w:rPr>
          <w:rFonts w:ascii="Cambria" w:hAnsi="Cambria"/>
        </w:rPr>
        <w:t>) Adv</w:t>
      </w:r>
    </w:p>
    <w:p w14:paraId="04957368" w14:textId="77777777" w:rsidR="009043AF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VP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(</w:t>
      </w:r>
      <w:proofErr w:type="spellStart"/>
      <w:r>
        <w:rPr>
          <w:rFonts w:ascii="Cambria" w:hAnsi="Cambria"/>
        </w:rPr>
        <w:t>AdvP</w:t>
      </w:r>
      <w:proofErr w:type="spellEnd"/>
      <w:r>
        <w:rPr>
          <w:rFonts w:ascii="Cambria" w:hAnsi="Cambria"/>
        </w:rPr>
        <w:t>+) V (NP) (NP/CP) (</w:t>
      </w:r>
      <w:proofErr w:type="spellStart"/>
      <w:r>
        <w:rPr>
          <w:rFonts w:ascii="Cambria" w:hAnsi="Cambria"/>
        </w:rPr>
        <w:t>AdvP</w:t>
      </w:r>
      <w:proofErr w:type="spellEnd"/>
      <w:r>
        <w:rPr>
          <w:rFonts w:ascii="Cambria" w:hAnsi="Cambria"/>
        </w:rPr>
        <w:t>+) (PP+) (</w:t>
      </w:r>
      <w:proofErr w:type="spellStart"/>
      <w:r>
        <w:rPr>
          <w:rFonts w:ascii="Cambria" w:hAnsi="Cambria"/>
        </w:rPr>
        <w:t>AdvP</w:t>
      </w:r>
      <w:proofErr w:type="spellEnd"/>
      <w:r>
        <w:rPr>
          <w:rFonts w:ascii="Cambria" w:hAnsi="Cambria"/>
        </w:rPr>
        <w:t>+) (CP+)</w:t>
      </w:r>
    </w:p>
    <w:p w14:paraId="74791E7E" w14:textId="77777777" w:rsidR="009043AF" w:rsidRDefault="00000000">
      <w:pPr>
        <w:pStyle w:val="BodyText"/>
        <w:tabs>
          <w:tab w:val="left" w:pos="725"/>
          <w:tab w:val="left" w:pos="1438"/>
        </w:tabs>
        <w:spacing w:after="0"/>
        <w:rPr>
          <w:rFonts w:ascii="Cambria" w:hAnsi="Cambria"/>
        </w:rPr>
      </w:pPr>
      <w:r>
        <w:rPr>
          <w:rFonts w:ascii="Cambria" w:hAnsi="Cambria"/>
        </w:rPr>
        <w:t>CP</w:t>
      </w:r>
      <w:r>
        <w:rPr>
          <w:rFonts w:ascii="Cambria" w:hAnsi="Cambria"/>
        </w:rPr>
        <w:tab/>
        <w:t>→</w:t>
      </w:r>
      <w:r>
        <w:rPr>
          <w:rFonts w:ascii="Cambria" w:hAnsi="Cambria"/>
        </w:rPr>
        <w:tab/>
        <w:t>(C) TP</w:t>
      </w:r>
    </w:p>
    <w:p w14:paraId="6593AD13" w14:textId="77777777" w:rsidR="009043AF" w:rsidRDefault="009043AF">
      <w:pPr>
        <w:pStyle w:val="BodyText"/>
        <w:rPr>
          <w:rFonts w:ascii="Cambria" w:hAnsi="Cambria"/>
        </w:rPr>
      </w:pPr>
    </w:p>
    <w:p w14:paraId="6D63A1EB" w14:textId="77777777" w:rsidR="009043AF" w:rsidRDefault="00000000">
      <w:pPr>
        <w:pStyle w:val="BodyText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The cheerful cook made an omelet.</w:t>
      </w:r>
    </w:p>
    <w:p w14:paraId="2247A36B" w14:textId="03DCCC2B" w:rsidR="009043AF" w:rsidRDefault="00AF0D47">
      <w:pPr>
        <w:pStyle w:val="BodyText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3DF7C29C" wp14:editId="13E80960">
            <wp:extent cx="3934326" cy="2030307"/>
            <wp:effectExtent l="0" t="0" r="0" b="0"/>
            <wp:docPr id="188924900" name="Picture 1" descr="A black screen with blue and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4900" name="Picture 1" descr="A black screen with blue and red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124" cy="203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FAB1" w14:textId="77777777" w:rsidR="009043AF" w:rsidRDefault="009043AF">
      <w:pPr>
        <w:pStyle w:val="BodyText"/>
        <w:rPr>
          <w:rFonts w:ascii="Cambria" w:hAnsi="Cambria"/>
        </w:rPr>
      </w:pPr>
    </w:p>
    <w:p w14:paraId="24222255" w14:textId="77777777" w:rsidR="009043AF" w:rsidRDefault="00000000">
      <w:pPr>
        <w:pStyle w:val="BodyText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The birds in the tree sang very beautifully.</w:t>
      </w:r>
    </w:p>
    <w:p w14:paraId="4C8BDC0A" w14:textId="46E0CBDC" w:rsidR="009043AF" w:rsidRDefault="00AF0D47">
      <w:pPr>
        <w:pStyle w:val="BodyText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5DA60182" wp14:editId="2F0656E8">
            <wp:extent cx="5047797" cy="2562727"/>
            <wp:effectExtent l="0" t="0" r="0" b="0"/>
            <wp:docPr id="2003865571" name="Picture 2" descr="A black background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65571" name="Picture 2" descr="A black background with blue and red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86" cy="25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3B86" w14:textId="14918FD0" w:rsidR="009043AF" w:rsidRPr="00AF0D47" w:rsidRDefault="00000000" w:rsidP="00AF0D47">
      <w:pPr>
        <w:pStyle w:val="BodyText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She carefully put the nice cups on the table.</w:t>
      </w:r>
    </w:p>
    <w:p w14:paraId="225A373C" w14:textId="1B1562AE" w:rsidR="009043AF" w:rsidRDefault="00AF0D47">
      <w:pPr>
        <w:pStyle w:val="BodyText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E777ECF" wp14:editId="6BC56131">
            <wp:extent cx="6082026" cy="2983832"/>
            <wp:effectExtent l="0" t="0" r="0" b="0"/>
            <wp:docPr id="4763856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8566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74" cy="300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D146" w14:textId="77777777" w:rsidR="00AF0D47" w:rsidRDefault="00AF0D47">
      <w:pPr>
        <w:pStyle w:val="BodyText"/>
        <w:rPr>
          <w:rFonts w:ascii="Cambria" w:hAnsi="Cambria"/>
        </w:rPr>
      </w:pPr>
    </w:p>
    <w:p w14:paraId="7A05AB12" w14:textId="77777777" w:rsidR="009043AF" w:rsidRDefault="00000000">
      <w:pPr>
        <w:pStyle w:val="BodyText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I ate a big hot bowl of soup.</w:t>
      </w:r>
    </w:p>
    <w:p w14:paraId="4680CD2C" w14:textId="6E33A3B2" w:rsidR="009043AF" w:rsidRDefault="00AF0D47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2EEDF0" wp14:editId="1B725652">
            <wp:extent cx="4978400" cy="3937000"/>
            <wp:effectExtent l="0" t="0" r="0" b="0"/>
            <wp:docPr id="1437869983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69983" name="Picture 4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DF95" w14:textId="77777777" w:rsidR="009043AF" w:rsidRDefault="009043AF">
      <w:pPr>
        <w:pStyle w:val="BodyText"/>
        <w:rPr>
          <w:b/>
          <w:bCs/>
        </w:rPr>
      </w:pPr>
    </w:p>
    <w:p w14:paraId="37CD45B9" w14:textId="77777777" w:rsidR="009043AF" w:rsidRDefault="00000000">
      <w:pPr>
        <w:pStyle w:val="BodyText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Tim studied hard so he could ace the exam.</w:t>
      </w:r>
    </w:p>
    <w:p w14:paraId="58F8A7F1" w14:textId="1018D704" w:rsidR="009043AF" w:rsidRDefault="00F62707" w:rsidP="00F62707">
      <w:pPr>
        <w:pStyle w:val="BodyText"/>
        <w:ind w:left="360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45A29B4F" wp14:editId="23C96147">
            <wp:extent cx="5943600" cy="4374515"/>
            <wp:effectExtent l="0" t="0" r="0" b="0"/>
            <wp:docPr id="847370767" name="Picture 5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0767" name="Picture 5" descr="A black background with blu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AB4E" w14:textId="77777777" w:rsidR="009043AF" w:rsidRDefault="009043AF">
      <w:pPr>
        <w:pStyle w:val="BodyText"/>
        <w:rPr>
          <w:rFonts w:ascii="Cambria" w:hAnsi="Cambria"/>
        </w:rPr>
      </w:pPr>
    </w:p>
    <w:p w14:paraId="496BB89C" w14:textId="235A0F1B" w:rsidR="009043AF" w:rsidRDefault="009043AF">
      <w:pPr>
        <w:pStyle w:val="BodyText"/>
        <w:rPr>
          <w:rFonts w:ascii="Cambria" w:hAnsi="Cambria"/>
        </w:rPr>
      </w:pPr>
    </w:p>
    <w:sectPr w:rsidR="009043AF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default"/>
  </w:font>
  <w:font w:name="Noto Serif CJK SC">
    <w:altName w:val="Cambria"/>
    <w:panose1 w:val="020B0604020202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5664A"/>
    <w:multiLevelType w:val="multilevel"/>
    <w:tmpl w:val="CFB8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98E0868"/>
    <w:multiLevelType w:val="multilevel"/>
    <w:tmpl w:val="4FFC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93472F"/>
    <w:multiLevelType w:val="multilevel"/>
    <w:tmpl w:val="596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39965DF"/>
    <w:multiLevelType w:val="multilevel"/>
    <w:tmpl w:val="CFD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F3A7194"/>
    <w:multiLevelType w:val="multilevel"/>
    <w:tmpl w:val="F908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0B769E7"/>
    <w:multiLevelType w:val="multilevel"/>
    <w:tmpl w:val="20D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1B7406C"/>
    <w:multiLevelType w:val="multilevel"/>
    <w:tmpl w:val="410853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DF14DE4"/>
    <w:multiLevelType w:val="multilevel"/>
    <w:tmpl w:val="B8E008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F8015D2"/>
    <w:multiLevelType w:val="multilevel"/>
    <w:tmpl w:val="AB08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0EC283E"/>
    <w:multiLevelType w:val="multilevel"/>
    <w:tmpl w:val="15A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86E4EF6"/>
    <w:multiLevelType w:val="multilevel"/>
    <w:tmpl w:val="DFE4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DEA1382"/>
    <w:multiLevelType w:val="multilevel"/>
    <w:tmpl w:val="095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5FB0D60"/>
    <w:multiLevelType w:val="multilevel"/>
    <w:tmpl w:val="913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BEF5D2D"/>
    <w:multiLevelType w:val="multilevel"/>
    <w:tmpl w:val="B7F25AF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26907082">
    <w:abstractNumId w:val="13"/>
  </w:num>
  <w:num w:numId="2" w16cid:durableId="250044938">
    <w:abstractNumId w:val="7"/>
  </w:num>
  <w:num w:numId="3" w16cid:durableId="1362053295">
    <w:abstractNumId w:val="0"/>
  </w:num>
  <w:num w:numId="4" w16cid:durableId="1960532440">
    <w:abstractNumId w:val="4"/>
  </w:num>
  <w:num w:numId="5" w16cid:durableId="75595215">
    <w:abstractNumId w:val="1"/>
  </w:num>
  <w:num w:numId="6" w16cid:durableId="247271096">
    <w:abstractNumId w:val="8"/>
  </w:num>
  <w:num w:numId="7" w16cid:durableId="1024787897">
    <w:abstractNumId w:val="3"/>
  </w:num>
  <w:num w:numId="8" w16cid:durableId="1898203397">
    <w:abstractNumId w:val="12"/>
  </w:num>
  <w:num w:numId="9" w16cid:durableId="1668944332">
    <w:abstractNumId w:val="5"/>
  </w:num>
  <w:num w:numId="10" w16cid:durableId="1119226953">
    <w:abstractNumId w:val="9"/>
  </w:num>
  <w:num w:numId="11" w16cid:durableId="536890318">
    <w:abstractNumId w:val="11"/>
  </w:num>
  <w:num w:numId="12" w16cid:durableId="445195084">
    <w:abstractNumId w:val="2"/>
  </w:num>
  <w:num w:numId="13" w16cid:durableId="142359102">
    <w:abstractNumId w:val="10"/>
  </w:num>
  <w:num w:numId="14" w16cid:durableId="211721237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3AF"/>
    <w:rsid w:val="0023680B"/>
    <w:rsid w:val="007941F7"/>
    <w:rsid w:val="00841B65"/>
    <w:rsid w:val="009043AF"/>
    <w:rsid w:val="00AF0D47"/>
    <w:rsid w:val="00F6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CFA9B"/>
  <w15:docId w15:val="{7ED11A13-DE8C-AD4D-9D35-4CB71984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FootnoteText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6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Merlin Udinov</cp:lastModifiedBy>
  <cp:revision>147</cp:revision>
  <dcterms:created xsi:type="dcterms:W3CDTF">2023-01-26T16:48:00Z</dcterms:created>
  <dcterms:modified xsi:type="dcterms:W3CDTF">2026-10-04T02:51:00Z</dcterms:modified>
  <dc:language>en-US</dc:language>
</cp:coreProperties>
</file>