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FBCDE" w14:textId="712896D7" w:rsidR="00680002" w:rsidRPr="00544B42" w:rsidRDefault="00680002" w:rsidP="003B3044">
      <w:pPr>
        <w:rPr>
          <w:rFonts w:ascii="Cambria" w:hAnsi="Cambria"/>
          <w:sz w:val="20"/>
          <w:szCs w:val="20"/>
          <w:lang w:val="ru-RU"/>
        </w:rPr>
      </w:pPr>
      <w:r w:rsidRPr="00544B42">
        <w:rPr>
          <w:rFonts w:ascii="Cambria" w:hAnsi="Cambria"/>
          <w:sz w:val="20"/>
          <w:szCs w:val="20"/>
          <w:lang w:val="ru-RU"/>
        </w:rPr>
        <w:t>При создании персона</w:t>
      </w:r>
      <w:bookmarkStart w:id="0" w:name="_GoBack"/>
      <w:bookmarkEnd w:id="0"/>
      <w:r w:rsidRPr="00544B42">
        <w:rPr>
          <w:rFonts w:ascii="Cambria" w:hAnsi="Cambria"/>
          <w:sz w:val="20"/>
          <w:szCs w:val="20"/>
          <w:lang w:val="ru-RU"/>
        </w:rPr>
        <w:t>жа добавить атрибут 4-&gt;5=50</w:t>
      </w:r>
    </w:p>
    <w:p w14:paraId="3D2FA201" w14:textId="47DD9C31" w:rsidR="00D20B0C" w:rsidRPr="00544B42" w:rsidRDefault="00D20B0C" w:rsidP="003B3044">
      <w:pPr>
        <w:rPr>
          <w:rFonts w:ascii="Cambria" w:hAnsi="Cambria"/>
          <w:sz w:val="20"/>
          <w:szCs w:val="20"/>
          <w:lang w:val="ru-RU"/>
        </w:rPr>
      </w:pPr>
    </w:p>
    <w:p w14:paraId="1BBDF146" w14:textId="6D7595C0" w:rsidR="00D20B0C" w:rsidRPr="00E841C2" w:rsidRDefault="00D20B0C" w:rsidP="003B3044">
      <w:pPr>
        <w:rPr>
          <w:rFonts w:ascii="Cambria" w:hAnsi="Cambria"/>
          <w:sz w:val="20"/>
          <w:szCs w:val="20"/>
          <w:lang w:val="ru-RU"/>
        </w:rPr>
      </w:pPr>
      <w:r w:rsidRPr="00E841C2">
        <w:rPr>
          <w:rFonts w:ascii="Cambria" w:hAnsi="Cambria"/>
          <w:sz w:val="20"/>
          <w:szCs w:val="20"/>
          <w:lang w:val="ru-RU"/>
        </w:rPr>
        <w:t>В описани</w:t>
      </w:r>
      <w:r w:rsidR="00E841C2">
        <w:rPr>
          <w:rFonts w:ascii="Cambria" w:hAnsi="Cambria"/>
          <w:sz w:val="20"/>
          <w:szCs w:val="20"/>
          <w:lang w:val="ru-RU"/>
        </w:rPr>
        <w:t>и</w:t>
      </w:r>
      <w:r w:rsidRPr="00E841C2">
        <w:rPr>
          <w:rFonts w:ascii="Cambria" w:hAnsi="Cambria"/>
          <w:sz w:val="20"/>
          <w:szCs w:val="20"/>
          <w:lang w:val="ru-RU"/>
        </w:rPr>
        <w:t xml:space="preserve"> навыков указать магические действия и заклинания, к которым они имеют доступ.</w:t>
      </w:r>
    </w:p>
    <w:p w14:paraId="6D49EB87" w14:textId="77777777" w:rsidR="00D20B0C" w:rsidRPr="00E841C2" w:rsidRDefault="00D20B0C" w:rsidP="003B3044">
      <w:pPr>
        <w:rPr>
          <w:rFonts w:ascii="Cambria" w:hAnsi="Cambria"/>
          <w:sz w:val="20"/>
          <w:szCs w:val="20"/>
          <w:lang w:val="ru-RU"/>
        </w:rPr>
      </w:pPr>
    </w:p>
    <w:p w14:paraId="3B2BDE3B" w14:textId="763DAEB2" w:rsidR="00680002" w:rsidRPr="003B3044" w:rsidRDefault="0068000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Чары – добавить что дают успехи.</w:t>
      </w:r>
    </w:p>
    <w:p w14:paraId="3763DA66" w14:textId="37CDD635" w:rsidR="00605BC4" w:rsidRPr="003B3044" w:rsidRDefault="00605BC4" w:rsidP="003B3044">
      <w:pPr>
        <w:rPr>
          <w:rFonts w:ascii="Cambria" w:hAnsi="Cambria"/>
          <w:sz w:val="20"/>
          <w:szCs w:val="20"/>
        </w:rPr>
      </w:pPr>
    </w:p>
    <w:p w14:paraId="6E9F9095" w14:textId="14577A61" w:rsidR="000F796E" w:rsidRPr="003B3044" w:rsidRDefault="000F796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Заклинания – добавить описания эффекта.</w:t>
      </w:r>
    </w:p>
    <w:p w14:paraId="7AFE9BE6" w14:textId="77777777" w:rsidR="000F796E" w:rsidRPr="003B3044" w:rsidRDefault="000F796E" w:rsidP="003B3044">
      <w:pPr>
        <w:rPr>
          <w:rFonts w:ascii="Cambria" w:hAnsi="Cambria"/>
          <w:sz w:val="20"/>
          <w:szCs w:val="20"/>
        </w:rPr>
      </w:pPr>
    </w:p>
    <w:p w14:paraId="413586CE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Урон</w:t>
      </w:r>
    </w:p>
    <w:p w14:paraId="3D8167B9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Drain→ Поглощение</w:t>
      </w:r>
    </w:p>
    <w:p w14:paraId="28750AB6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Дезинтеграция – Разъедание</w:t>
      </w:r>
    </w:p>
    <w:p w14:paraId="2D28AE2D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Повреждение запаса сил. Чтобы урон наносился в Запас сил, а не Здоровью.</w:t>
      </w:r>
    </w:p>
    <w:p w14:paraId="0CAEC7D2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Формулировки сравнить с книгой, стр 216.</w:t>
      </w:r>
    </w:p>
    <w:p w14:paraId="2834841B" w14:textId="2C9E307B" w:rsidR="00605BC4" w:rsidRPr="003B3044" w:rsidRDefault="00605BC4" w:rsidP="003B3044">
      <w:pPr>
        <w:rPr>
          <w:rFonts w:ascii="Cambria" w:hAnsi="Cambria"/>
          <w:sz w:val="20"/>
          <w:szCs w:val="20"/>
        </w:rPr>
      </w:pPr>
    </w:p>
    <w:p w14:paraId="4BB6A989" w14:textId="607D338B" w:rsidR="00FB76F3" w:rsidRPr="003B3044" w:rsidRDefault="004F551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Чары</w:t>
      </w:r>
    </w:p>
    <w:p w14:paraId="48703F06" w14:textId="3F477AAE" w:rsidR="00FB76F3" w:rsidRPr="003B3044" w:rsidRDefault="00FB76F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 доп успехи что</w:t>
      </w:r>
    </w:p>
    <w:p w14:paraId="343A41F9" w14:textId="77777777" w:rsidR="00FB76F3" w:rsidRPr="003B3044" w:rsidRDefault="00FB76F3" w:rsidP="003B3044">
      <w:pPr>
        <w:rPr>
          <w:rFonts w:ascii="Cambria" w:hAnsi="Cambria"/>
          <w:sz w:val="20"/>
          <w:szCs w:val="20"/>
        </w:rPr>
      </w:pPr>
    </w:p>
    <w:p w14:paraId="01BCB7DC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Призыв</w:t>
      </w:r>
    </w:p>
    <w:p w14:paraId="3FE6214E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proofErr w:type="gramStart"/>
      <w:r w:rsidRPr="003B3044">
        <w:rPr>
          <w:rFonts w:ascii="Cambria" w:hAnsi="Cambria"/>
          <w:sz w:val="20"/>
          <w:szCs w:val="20"/>
        </w:rPr>
        <w:t>где</w:t>
      </w:r>
      <w:proofErr w:type="gramEnd"/>
      <w:r w:rsidRPr="003B3044">
        <w:rPr>
          <w:rFonts w:ascii="Cambria" w:hAnsi="Cambria"/>
          <w:sz w:val="20"/>
          <w:szCs w:val="20"/>
        </w:rPr>
        <w:t xml:space="preserve"> двуручный призыв — добавить призвать сразу и оружие и броню</w:t>
      </w:r>
    </w:p>
    <w:p w14:paraId="7A987185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</w:p>
    <w:p w14:paraId="4547F766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При успехе персонаж призывает существо или предмет.</w:t>
      </w:r>
    </w:p>
    <w:p w14:paraId="74EAD619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Каждый неотменённый Успех …</w:t>
      </w:r>
    </w:p>
    <w:p w14:paraId="7024794F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Каждые два неотменённых Преимущества позволяют:</w:t>
      </w:r>
    </w:p>
    <w:p w14:paraId="424ED232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Оружию добавить свойства Высококритичное, Превосходное, Проникающее, Точное.</w:t>
      </w:r>
    </w:p>
    <w:p w14:paraId="64E2A3CD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Броне добавить свойства Отражающее, Оборонительное.</w:t>
      </w:r>
    </w:p>
    <w:p w14:paraId="65B2CEEE" w14:textId="77777777" w:rsidR="00605BC4" w:rsidRPr="003B3044" w:rsidRDefault="00605BC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Существам можно увеличить урон на 1, увеличить любой атрибут на 1.</w:t>
      </w:r>
    </w:p>
    <w:p w14:paraId="7E529545" w14:textId="62CBA58F" w:rsidR="00605BC4" w:rsidRPr="003B3044" w:rsidRDefault="00605BC4" w:rsidP="003B3044">
      <w:pPr>
        <w:rPr>
          <w:rFonts w:ascii="Cambria" w:hAnsi="Cambria"/>
          <w:sz w:val="20"/>
          <w:szCs w:val="20"/>
        </w:rPr>
      </w:pPr>
    </w:p>
    <w:p w14:paraId="153CF3C5" w14:textId="77777777" w:rsidR="00234B33" w:rsidRPr="003B3044" w:rsidRDefault="00234B3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Вспомогательная магия в повествовании</w:t>
      </w:r>
    </w:p>
    <w:p w14:paraId="5E608C67" w14:textId="77777777" w:rsidR="00234B33" w:rsidRPr="003B3044" w:rsidRDefault="00234B3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Вспомогательная магия позволяет делать те мелкие вещи, которые мы ожидаем от заклинателей, такие как левитирование книги, превращение камня в бабочку, обнаружение магии рядом с собой, призыв призрачного источника света, чтобы видеть в темноте, или добавление в чей-то голос раскатов грома. Другими словами, это замечательные способности с незначительными преимуществами, которые ближе к фокусам, чем к опасной и мощной магии. Но это не значит, что игрок не может искать способ, как его персонажу использовать вспомогательную магию с максимальной выгодой – половина веселья в игре заклинателем заключается именно в этом!</w:t>
      </w:r>
      <w:r w:rsidRPr="003B3044">
        <w:rPr>
          <w:rFonts w:ascii="Cambria" w:hAnsi="Cambria"/>
          <w:sz w:val="20"/>
          <w:szCs w:val="20"/>
        </w:rPr>
        <w:br/>
        <w:t>У вспомогательной магии нет эквивалента в структурированных сценах, поскольку её эффекты по своей</w:t>
      </w:r>
      <w:r w:rsidRPr="003B3044">
        <w:rPr>
          <w:rFonts w:ascii="Cambria" w:hAnsi="Cambria"/>
          <w:sz w:val="20"/>
          <w:szCs w:val="20"/>
        </w:rPr>
        <w:br/>
        <w:t>сути носят повествовательный характер. Сложность проверки для накладывания вспомогательного заклинания всегда должна быть лёгкой (♦). Если эта проверка кажется вам слишком простой для того, что вы пытаетесь совершить, то, скорее всего, ваше заклинание выходит за рамки вспомогательной магии!</w:t>
      </w:r>
    </w:p>
    <w:p w14:paraId="399B4899" w14:textId="77777777" w:rsidR="00234B33" w:rsidRPr="003B3044" w:rsidRDefault="00234B33" w:rsidP="003B3044">
      <w:pPr>
        <w:rPr>
          <w:rFonts w:ascii="Cambria" w:hAnsi="Cambria"/>
          <w:sz w:val="20"/>
          <w:szCs w:val="20"/>
        </w:rPr>
      </w:pPr>
    </w:p>
    <w:p w14:paraId="6264B682" w14:textId="23024E87" w:rsidR="00680002" w:rsidRPr="003B3044" w:rsidRDefault="0068000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-----------------------------------------------------------------------------------------------------</w:t>
      </w:r>
    </w:p>
    <w:p w14:paraId="33002D0B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Лечение</w:t>
      </w:r>
    </w:p>
    <w:p w14:paraId="28CCCAC0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538AF3BA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Восстановление</w:t>
      </w:r>
    </w:p>
    <w:p w14:paraId="14B50775" w14:textId="05492813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Знатоки магии Восстановление славятся своими лечащими способностями и могут исцелять раны, недуги и критические травмы. При совершении проверки персонаж выбирает одну цель, с которой он находится вплотную и которая не выведена из строя. Сложность этой проверки по умолчанию лёrкая (♦). При успехе персонаж вылечивает </w:t>
      </w:r>
      <w:proofErr w:type="gramStart"/>
      <w:r w:rsidRPr="003B3044">
        <w:rPr>
          <w:rFonts w:ascii="Cambria" w:hAnsi="Cambria"/>
          <w:sz w:val="20"/>
          <w:szCs w:val="20"/>
        </w:rPr>
        <w:t>1</w:t>
      </w:r>
      <w:proofErr w:type="gramEnd"/>
      <w:r w:rsidRPr="003B3044">
        <w:rPr>
          <w:rFonts w:ascii="Cambria" w:hAnsi="Cambria"/>
          <w:sz w:val="20"/>
          <w:szCs w:val="20"/>
        </w:rPr>
        <w:t xml:space="preserve"> здоровья за каждый неотменённый Успех и 1 запаса сил за каждый неотменённ</w:t>
      </w:r>
      <w:r w:rsidR="00843975" w:rsidRPr="003B3044">
        <w:rPr>
          <w:rFonts w:ascii="Cambria" w:hAnsi="Cambria"/>
          <w:sz w:val="20"/>
          <w:szCs w:val="20"/>
        </w:rPr>
        <w:t>ое</w:t>
      </w:r>
      <w:r w:rsidRPr="003B3044">
        <w:rPr>
          <w:rFonts w:ascii="Cambria" w:hAnsi="Cambria"/>
          <w:sz w:val="20"/>
          <w:szCs w:val="20"/>
        </w:rPr>
        <w:t xml:space="preserve"> Преимущество.</w:t>
      </w:r>
    </w:p>
    <w:p w14:paraId="7FEBC1A8" w14:textId="4525D075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Перед совершением проверки Восстановления выберите любое количество дополнительных эффектов, перечисленных в следующей таблице. </w:t>
      </w:r>
      <w:r w:rsidR="00025B80" w:rsidRPr="003B3044">
        <w:rPr>
          <w:rFonts w:ascii="Cambria" w:hAnsi="Cambria"/>
          <w:sz w:val="20"/>
          <w:szCs w:val="20"/>
        </w:rPr>
        <w:t>Эти эффекты добавляются к проверке.</w:t>
      </w:r>
    </w:p>
    <w:p w14:paraId="1271460A" w14:textId="77777777" w:rsidR="003F11A7" w:rsidRPr="003B3044" w:rsidRDefault="003F11A7" w:rsidP="003B3044">
      <w:pPr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0"/>
        <w:gridCol w:w="1643"/>
        <w:gridCol w:w="1245"/>
      </w:tblGrid>
      <w:tr w:rsidR="003F11A7" w:rsidRPr="003B3044" w14:paraId="423C425D" w14:textId="77777777"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8B8C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D7F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696B6D4E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4138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03CBF32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3F11A7" w:rsidRPr="003B3044" w14:paraId="5A2CD169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AB4C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Дистанционный. Увеличьте дистанцию заклинания на одну категорию. Этот эффект можно применять несколько</w:t>
            </w:r>
          </w:p>
          <w:p w14:paraId="27867C68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3B3044">
              <w:rPr>
                <w:rFonts w:ascii="Cambria" w:hAnsi="Cambria"/>
                <w:sz w:val="20"/>
                <w:szCs w:val="20"/>
              </w:rPr>
              <w:t>раз</w:t>
            </w:r>
            <w:proofErr w:type="gramEnd"/>
            <w:r w:rsidRPr="003B3044">
              <w:rPr>
                <w:rFonts w:ascii="Cambria" w:hAnsi="Cambria"/>
                <w:sz w:val="20"/>
                <w:szCs w:val="20"/>
              </w:rPr>
              <w:t>, каждый раз увеличивая дистанцию на одну категорию.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F5F25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20593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17575377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A907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Дополнительная цель. Заклинание воздействует на одну дополнительную цель, находящуюся в пределах дистанции.</w:t>
            </w:r>
          </w:p>
          <w:p w14:paraId="1FAFE50E" w14:textId="52FEF0CB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lastRenderedPageBreak/>
              <w:t>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</w:t>
            </w:r>
            <w:r w:rsidR="00845FB6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B3044">
              <w:rPr>
                <w:rFonts w:ascii="Cambria" w:hAnsi="Cambria"/>
                <w:sz w:val="20"/>
                <w:szCs w:val="20"/>
              </w:rPr>
              <w:t>тратя Преимущество)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30F05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lastRenderedPageBreak/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410D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4445AF4C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AEA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Исцеление. Выберите один длительный эффект состояния или Простую Болезнь, действующую на цель. Этот эффект немедленно оканчивается.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E463D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95885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7338FD54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2CD4D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Лечение критических травм. Выберите одну критическую травму, от которой страдает цель. Если заклинание успешно, критическая травма излечивается.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AE2E2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BEC3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3F11A7" w:rsidRPr="003B3044" w14:paraId="6295AED4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B6C16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Оживление выведенных из строя. Персонаж может выбрать цели, выведенные из строя.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E697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12CEE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3F11A7" w:rsidRPr="003B3044" w14:paraId="3F4B78B5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0EB56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Сопротивление. Цель получает такой Бонус при проверках Стойкости, чтобы сопротивляться ядам или болезням, сколько у персонажа рангов навыка Восстановление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1006E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A7305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196FDD4E" w14:textId="77777777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9530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Великое исцеление. Выберите одну Серьезную Болезнь, действующую на цель. Она немедленно оканчивается.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23FAF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1EFF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</w:tbl>
    <w:p w14:paraId="7389B580" w14:textId="77777777" w:rsidR="003F11A7" w:rsidRPr="003B3044" w:rsidRDefault="003F11A7" w:rsidP="003B3044">
      <w:pPr>
        <w:rPr>
          <w:rFonts w:ascii="Cambria" w:hAnsi="Cambria"/>
          <w:sz w:val="20"/>
          <w:szCs w:val="20"/>
        </w:rPr>
      </w:pPr>
    </w:p>
    <w:p w14:paraId="0504EA3D" w14:textId="703C87A5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Примечание: Вы можете заметить отсутствие заклинания или эффекта Воскрешение. В мире Древних Свитков не так просто воскрешать умерших. Обычно это требует заключения </w:t>
      </w:r>
      <w:r w:rsidR="00025B80" w:rsidRPr="003B3044">
        <w:rPr>
          <w:rFonts w:ascii="Cambria" w:hAnsi="Cambria"/>
          <w:sz w:val="20"/>
          <w:szCs w:val="20"/>
        </w:rPr>
        <w:t>договора</w:t>
      </w:r>
      <w:r w:rsidRPr="003B3044">
        <w:rPr>
          <w:rFonts w:ascii="Cambria" w:hAnsi="Cambria"/>
          <w:sz w:val="20"/>
          <w:szCs w:val="20"/>
        </w:rPr>
        <w:t xml:space="preserve"> с Даэдра, милости Божеств или сложнейших некромантских ритуалов.</w:t>
      </w:r>
    </w:p>
    <w:p w14:paraId="289AC7A8" w14:textId="77777777" w:rsidR="003F11A7" w:rsidRPr="003B3044" w:rsidRDefault="003F11A7" w:rsidP="003B3044">
      <w:pPr>
        <w:rPr>
          <w:rFonts w:ascii="Cambria" w:hAnsi="Cambria"/>
          <w:sz w:val="20"/>
          <w:szCs w:val="20"/>
        </w:rPr>
      </w:pPr>
    </w:p>
    <w:p w14:paraId="54EA32ED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Щит</w:t>
      </w:r>
    </w:p>
    <w:p w14:paraId="37B07F19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908A320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2B66A937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Заклинатели школы Изменение могут создавать барьеры из магической энергии, защищающие</w:t>
      </w:r>
    </w:p>
    <w:p w14:paraId="1C766B5D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proofErr w:type="gramStart"/>
      <w:r w:rsidRPr="003B3044">
        <w:rPr>
          <w:rFonts w:ascii="Cambria" w:hAnsi="Cambria"/>
          <w:sz w:val="20"/>
          <w:szCs w:val="20"/>
        </w:rPr>
        <w:t>их</w:t>
      </w:r>
      <w:proofErr w:type="gramEnd"/>
      <w:r w:rsidRPr="003B3044">
        <w:rPr>
          <w:rFonts w:ascii="Cambria" w:hAnsi="Cambria"/>
          <w:sz w:val="20"/>
          <w:szCs w:val="20"/>
        </w:rPr>
        <w:t xml:space="preserve"> самих и их союзников. Персонаж выбирает одну цель, с которой он находится вплотную (это может</w:t>
      </w:r>
    </w:p>
    <w:p w14:paraId="06019419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proofErr w:type="gramStart"/>
      <w:r w:rsidRPr="003B3044">
        <w:rPr>
          <w:rFonts w:ascii="Cambria" w:hAnsi="Cambria"/>
          <w:sz w:val="20"/>
          <w:szCs w:val="20"/>
        </w:rPr>
        <w:t>быть</w:t>
      </w:r>
      <w:proofErr w:type="gramEnd"/>
      <w:r w:rsidRPr="003B3044">
        <w:rPr>
          <w:rFonts w:ascii="Cambria" w:hAnsi="Cambria"/>
          <w:sz w:val="20"/>
          <w:szCs w:val="20"/>
        </w:rPr>
        <w:t xml:space="preserve"> он сам), а потом совершает проверку магического навыка. Сложность этой проверки по умолчанию</w:t>
      </w:r>
    </w:p>
    <w:p w14:paraId="059B373C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proofErr w:type="gramStart"/>
      <w:r w:rsidRPr="003B3044">
        <w:rPr>
          <w:rFonts w:ascii="Cambria" w:hAnsi="Cambria"/>
          <w:sz w:val="20"/>
          <w:szCs w:val="20"/>
        </w:rPr>
        <w:t>лёгкая</w:t>
      </w:r>
      <w:proofErr w:type="gramEnd"/>
      <w:r w:rsidRPr="003B3044">
        <w:rPr>
          <w:rFonts w:ascii="Cambria" w:hAnsi="Cambria"/>
          <w:sz w:val="20"/>
          <w:szCs w:val="20"/>
        </w:rPr>
        <w:t xml:space="preserve"> (♦). Если проверка успешна, то до конца следующего хода вашего персонажа урон от всех попаданий по цели уменьшается на 1 и уменьшается ещё на 1 за каждые Два неотменённых Успеха, кроме первых.</w:t>
      </w:r>
    </w:p>
    <w:p w14:paraId="2EA2BC75" w14:textId="77777777" w:rsidR="003F11A7" w:rsidRPr="003B3044" w:rsidRDefault="00BB116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Перед совершением проверки Щита выберите любое количество дополнительных эффектов, перечисленных в следующей таблице. Эти эффекты добавляются к проверке.</w:t>
      </w:r>
    </w:p>
    <w:p w14:paraId="3424AF2B" w14:textId="77777777" w:rsidR="003F11A7" w:rsidRPr="003B3044" w:rsidRDefault="003F11A7" w:rsidP="003B3044">
      <w:pPr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40"/>
        <w:gridCol w:w="1253"/>
        <w:gridCol w:w="1245"/>
      </w:tblGrid>
      <w:tr w:rsidR="003F11A7" w:rsidRPr="003B3044" w14:paraId="0EB1905C" w14:textId="77777777"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D637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F4C3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79E8D58C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54D9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078EDC9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3F11A7" w:rsidRPr="003B3044" w14:paraId="7C180FC5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BC46E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Дистанционный. Увеличьте дистанцию заклинания на одну категорию. Этот эффект можно применять несколько</w:t>
            </w:r>
          </w:p>
          <w:p w14:paraId="71AB93D6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3B3044">
              <w:rPr>
                <w:rFonts w:ascii="Cambria" w:hAnsi="Cambria"/>
                <w:sz w:val="20"/>
                <w:szCs w:val="20"/>
              </w:rPr>
              <w:t>раз</w:t>
            </w:r>
            <w:proofErr w:type="gramEnd"/>
            <w:r w:rsidRPr="003B3044">
              <w:rPr>
                <w:rFonts w:ascii="Cambria" w:hAnsi="Cambria"/>
                <w:sz w:val="20"/>
                <w:szCs w:val="20"/>
              </w:rPr>
              <w:t>, каждый раз увеличивая дистанцию на одну категорию.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7DD0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E852E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3EEF34D9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20582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Дополнительная цель. Заклинание воздействует на одну дополнительную цель, находящуюся в пределах дистанции.</w:t>
            </w:r>
          </w:p>
          <w:p w14:paraId="05EA81D6" w14:textId="1155F829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</w:t>
            </w:r>
            <w:r w:rsidR="00845FB6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B3044">
              <w:rPr>
                <w:rFonts w:ascii="Cambria" w:hAnsi="Cambria"/>
                <w:sz w:val="20"/>
                <w:szCs w:val="20"/>
              </w:rPr>
              <w:t>тратя Преимущество)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3ABD0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2FF77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2DF6535B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B40A5" w14:textId="111E1BC4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Огненный / Морозный / Электрический щит. Противники, которые начинают свой ход </w:t>
            </w:r>
            <w:r w:rsidR="002C18EB" w:rsidRPr="003B3044">
              <w:rPr>
                <w:rFonts w:ascii="Cambria" w:hAnsi="Cambria"/>
                <w:sz w:val="20"/>
                <w:szCs w:val="20"/>
              </w:rPr>
              <w:t>В</w:t>
            </w:r>
            <w:r w:rsidRPr="003B3044">
              <w:rPr>
                <w:rFonts w:ascii="Cambria" w:hAnsi="Cambria"/>
                <w:sz w:val="20"/>
                <w:szCs w:val="20"/>
              </w:rPr>
              <w:t>плотную от цели заклинания, должны пройти Трудную (3) проверку Акробатики. При провале получат урон, равный рангу навыка Разрушение заклинателя. Эффект длится, пока длится заклинание Щит.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F5A7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BB6F2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57875FE7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8A432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Поглощение магии. Когда цель заклинания Щит станет целью для вражеского заклинания, можно потратить Помеху из результата проверки противника, чтобы получить Бонус к своему следующему действию. Количество используемых Помех не должно превышать ранги навыка Мистицизм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FFFB6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Мистицизм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1B206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3F11A7" w:rsidRPr="003B3044" w14:paraId="4DDE0CB5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704F2" w14:textId="2E4BBB77" w:rsidR="003F11A7" w:rsidRPr="003B3044" w:rsidRDefault="00AE16A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Светоч</w:t>
            </w:r>
            <w:r w:rsidR="00BB1163" w:rsidRPr="003B3044">
              <w:rPr>
                <w:rFonts w:ascii="Cambria" w:hAnsi="Cambria"/>
                <w:sz w:val="20"/>
                <w:szCs w:val="20"/>
              </w:rPr>
              <w:t>. Заклинание дает целям ближнюю и дальнюю защиту, равную рангу навыка Мистицизм вашего персонажа.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5A490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Мистицизм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6EA7A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3F11A7" w:rsidRPr="003B3044" w14:paraId="6A3500BF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A530B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lastRenderedPageBreak/>
              <w:t>Усиленный. Щит уменьшает получаемый урон на количество неотмененных Успехов, вместо обычного успеха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0BE49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Изменение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0E8F0" w14:textId="77777777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3F11A7" w:rsidRPr="003B3044" w14:paraId="1B8EFADC" w14:textId="77777777">
        <w:tc>
          <w:tcPr>
            <w:tcW w:w="7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A9D1F" w14:textId="0E7ED161" w:rsidR="003F11A7" w:rsidRPr="003B3044" w:rsidRDefault="00BB116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Отражающий. Если противник совершает магическую атаку по цели, находящейся под действием</w:t>
            </w:r>
            <w:r w:rsidR="002C18EB" w:rsidRPr="003B3044">
              <w:rPr>
                <w:rFonts w:ascii="Cambria" w:hAnsi="Cambria"/>
                <w:sz w:val="20"/>
                <w:szCs w:val="20"/>
              </w:rPr>
              <w:t xml:space="preserve"> этого щита, и при проверке получают Три Помехи или Крах, то после проверки он получает попадание, наносящее урон, равный итоговому урону от этой атаки.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A59CC" w14:textId="471B192D" w:rsidR="003F11A7" w:rsidRPr="003B3044" w:rsidRDefault="002C18E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Изменение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AF0B" w14:textId="6F4FF49A" w:rsidR="003F11A7" w:rsidRPr="003B3044" w:rsidRDefault="002C18E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</w:tbl>
    <w:p w14:paraId="1645EB10" w14:textId="4B1BD790" w:rsidR="003F11A7" w:rsidRPr="003B3044" w:rsidRDefault="003F11A7" w:rsidP="003B3044">
      <w:pPr>
        <w:rPr>
          <w:rFonts w:ascii="Cambria" w:hAnsi="Cambria"/>
          <w:sz w:val="20"/>
          <w:szCs w:val="20"/>
        </w:rPr>
      </w:pPr>
    </w:p>
    <w:p w14:paraId="06299358" w14:textId="60DAC1E0" w:rsidR="002C18EB" w:rsidRPr="003B3044" w:rsidRDefault="002B1408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Повышение</w:t>
      </w:r>
    </w:p>
    <w:p w14:paraId="434C96C0" w14:textId="5D708871" w:rsidR="002B1408" w:rsidRPr="003B3044" w:rsidRDefault="002B1408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412F4C3D" w14:textId="65C12FAC" w:rsidR="002B1408" w:rsidRPr="003B3044" w:rsidRDefault="002B1408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Восстановление</w:t>
      </w:r>
    </w:p>
    <w:p w14:paraId="14383BEC" w14:textId="697B9D34" w:rsidR="006C4C46" w:rsidRPr="003B3044" w:rsidRDefault="006C4C46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использование магии для усиления существ. Персонаж выбирает одну цель, с которой он находится вплотную (это может быть и он сам), а потом совершает простую</w:t>
      </w:r>
      <w:r w:rsidR="006E51FC" w:rsidRPr="003B3044">
        <w:rPr>
          <w:rFonts w:ascii="Cambria" w:hAnsi="Cambria"/>
          <w:sz w:val="20"/>
          <w:szCs w:val="20"/>
        </w:rPr>
        <w:t xml:space="preserve"> </w:t>
      </w:r>
      <w:r w:rsidRPr="003B3044">
        <w:rPr>
          <w:rFonts w:ascii="Cambria" w:hAnsi="Cambria"/>
          <w:sz w:val="20"/>
          <w:szCs w:val="20"/>
        </w:rPr>
        <w:t>(1) проверку навыка Восстановление.</w:t>
      </w:r>
    </w:p>
    <w:p w14:paraId="37BBA46E" w14:textId="0DA57CB8" w:rsidR="00692B44" w:rsidRPr="003B3044" w:rsidRDefault="00050AA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Если проверка успешна, то до конца следующего хода вашего персонажа цель увеличивает на 1 максимальное Здоровье</w:t>
      </w:r>
      <w:r w:rsidR="00692B44" w:rsidRPr="003B3044">
        <w:rPr>
          <w:rFonts w:ascii="Cambria" w:hAnsi="Cambria"/>
          <w:sz w:val="20"/>
          <w:szCs w:val="20"/>
        </w:rPr>
        <w:t>, а также еще 1 за каждые два неотмененных Успеха.</w:t>
      </w:r>
    </w:p>
    <w:p w14:paraId="55092DDE" w14:textId="373D2719" w:rsidR="002B1408" w:rsidRPr="003B3044" w:rsidRDefault="002B1408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Перед совершением проверки Повышения выберите любое количество дополнительных эффектов, перечисленных в следующей таблице. Эти эффекты добавляются к проверке.</w:t>
      </w:r>
    </w:p>
    <w:p w14:paraId="4ED4CEAA" w14:textId="1BE93DDC" w:rsidR="002B1408" w:rsidRPr="003B3044" w:rsidRDefault="002B1408" w:rsidP="003B3044">
      <w:pPr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1"/>
        <w:gridCol w:w="1592"/>
        <w:gridCol w:w="1245"/>
      </w:tblGrid>
      <w:tr w:rsidR="002B1408" w:rsidRPr="003B3044" w14:paraId="780F72B7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7F440" w14:textId="7777777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2201B" w14:textId="7777777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65267204" w14:textId="7777777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0E4DD" w14:textId="7777777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4A88AADB" w14:textId="7777777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2B1408" w:rsidRPr="003B3044" w14:paraId="18B5D939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2CE10" w14:textId="3F226C04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Дистанционный. Увеличьте дистанцию заклинания на одну категорию. Этот эффект можно применять несколько раз, каждый раз увеличивая дистанцию на одну категорию.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802FF" w14:textId="2048650A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7B98B" w14:textId="1458EE87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2B1408" w:rsidRPr="003B3044" w14:paraId="68E7B230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EDB1B" w14:textId="59592128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Дополнительная цель. Заклинание воздействует на одну дополнительную цель, находящуюся в пределах дистанции. 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</w:t>
            </w:r>
            <w:r w:rsidR="00845FB6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B3044">
              <w:rPr>
                <w:rFonts w:ascii="Cambria" w:hAnsi="Cambria"/>
                <w:sz w:val="20"/>
                <w:szCs w:val="20"/>
              </w:rPr>
              <w:t>тратя Преимущество)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5852A" w14:textId="4B82BDD9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ED34" w14:textId="6B138F9E" w:rsidR="002B1408" w:rsidRPr="003B3044" w:rsidRDefault="002B1408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</w:t>
            </w:r>
            <w:r w:rsidR="00421C27" w:rsidRPr="003B3044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2B1408" w:rsidRPr="003B3044" w14:paraId="22FAE28B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D486" w14:textId="615F9086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Навык.</w:t>
            </w:r>
            <w:r w:rsidR="00F20E88" w:rsidRPr="003B3044">
              <w:rPr>
                <w:rFonts w:ascii="Cambria" w:hAnsi="Cambria"/>
                <w:sz w:val="20"/>
                <w:szCs w:val="20"/>
              </w:rPr>
              <w:t xml:space="preserve"> Цель повысит ранг одного навыка (по усмотрению заклинателя) на 1.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4E08A" w14:textId="44D84279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6C907" w14:textId="3BBB8115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2B1408" w:rsidRPr="003B3044" w14:paraId="1BED1298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AF8A" w14:textId="12CEA3D2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Здоровье.</w:t>
            </w:r>
            <w:r w:rsidR="00F20E88" w:rsidRPr="003B3044">
              <w:rPr>
                <w:rFonts w:ascii="Cambria" w:hAnsi="Cambria"/>
                <w:sz w:val="20"/>
                <w:szCs w:val="20"/>
              </w:rPr>
              <w:t xml:space="preserve"> Цель получит дополнительное увеличение максимального Здоровья, равное рангу навыка Восстановление.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6C97" w14:textId="01F54239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CFFC6" w14:textId="2353C8D7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2B1408" w:rsidRPr="003B3044" w14:paraId="2183B52E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0584" w14:textId="5E65481A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Запас сил.</w:t>
            </w:r>
            <w:r w:rsidR="00F20E88" w:rsidRPr="003B3044">
              <w:rPr>
                <w:rFonts w:ascii="Cambria" w:hAnsi="Cambria"/>
                <w:sz w:val="20"/>
                <w:szCs w:val="20"/>
              </w:rPr>
              <w:t xml:space="preserve"> Цель получит дополнительное увеличение максимального Запаса сил, равное рангу навыка Восстановление.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390EA" w14:textId="38FA2886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B3381" w14:textId="604C9B26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2B1408" w:rsidRPr="003B3044" w14:paraId="79611648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7FA83" w14:textId="266F90CB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Скорость.</w:t>
            </w:r>
            <w:r w:rsidR="00F20E88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80152A" w:rsidRPr="003B3044">
              <w:rPr>
                <w:rFonts w:ascii="Cambria" w:hAnsi="Cambria"/>
                <w:sz w:val="20"/>
                <w:szCs w:val="20"/>
              </w:rPr>
              <w:t>Цели, находящиеся под действием этого заклинания, могут всегда совершать второй маневр в ход, не тратя запас сил (они по прежнему могут совершить только два маневра в ход)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0DF0F" w14:textId="6FF16FC6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88CDE" w14:textId="75E8DFBC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2B1408" w:rsidRPr="003B3044" w14:paraId="0CC7A18A" w14:textId="77777777" w:rsidTr="000A239B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CF1B" w14:textId="7192722E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Атрибут.</w:t>
            </w:r>
            <w:r w:rsidR="00F20E88" w:rsidRPr="003B3044">
              <w:rPr>
                <w:rFonts w:ascii="Cambria" w:hAnsi="Cambria"/>
                <w:sz w:val="20"/>
                <w:szCs w:val="20"/>
              </w:rPr>
              <w:t xml:space="preserve"> Цель повысит ранг одного атрибута (по усмотрению заклинателя) на 1.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5F787" w14:textId="1C5A00A2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Восстановление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5E324" w14:textId="621028A1" w:rsidR="002B1408" w:rsidRPr="003B3044" w:rsidRDefault="000A239B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</w:tbl>
    <w:p w14:paraId="5DF6DA77" w14:textId="1B30B341" w:rsidR="002B1408" w:rsidRPr="003B3044" w:rsidRDefault="002B1408" w:rsidP="003B3044">
      <w:pPr>
        <w:rPr>
          <w:rFonts w:ascii="Cambria" w:hAnsi="Cambria"/>
          <w:sz w:val="20"/>
          <w:szCs w:val="20"/>
        </w:rPr>
      </w:pPr>
    </w:p>
    <w:p w14:paraId="365990AB" w14:textId="250FB19C" w:rsidR="00CE23B3" w:rsidRPr="003B3044" w:rsidRDefault="00CE23B3" w:rsidP="003B3044">
      <w:pPr>
        <w:rPr>
          <w:rFonts w:ascii="Cambria" w:hAnsi="Cambria"/>
          <w:sz w:val="20"/>
          <w:szCs w:val="20"/>
        </w:rPr>
      </w:pPr>
    </w:p>
    <w:p w14:paraId="661D7E11" w14:textId="147A4E8F" w:rsidR="00CE23B3" w:rsidRPr="003B3044" w:rsidRDefault="00CE23B3" w:rsidP="003B3044">
      <w:pPr>
        <w:rPr>
          <w:rFonts w:ascii="Cambria" w:hAnsi="Cambria"/>
          <w:sz w:val="20"/>
          <w:szCs w:val="20"/>
        </w:rPr>
      </w:pPr>
    </w:p>
    <w:p w14:paraId="33248B82" w14:textId="77777777" w:rsidR="00CE23B3" w:rsidRPr="003B3044" w:rsidRDefault="00CE23B3" w:rsidP="003B3044">
      <w:pPr>
        <w:rPr>
          <w:rFonts w:ascii="Cambria" w:hAnsi="Cambria"/>
          <w:sz w:val="20"/>
          <w:szCs w:val="20"/>
        </w:rPr>
      </w:pPr>
    </w:p>
    <w:p w14:paraId="0A009881" w14:textId="69FA0561" w:rsidR="00F20E88" w:rsidRPr="003B3044" w:rsidRDefault="00CE23B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Понижение</w:t>
      </w:r>
    </w:p>
    <w:p w14:paraId="37AD3EF1" w14:textId="15759B48" w:rsidR="00CE23B3" w:rsidRPr="003B3044" w:rsidRDefault="00CE23B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5BD2C48A" w14:textId="07E69A36" w:rsidR="00CE23B3" w:rsidRPr="003B3044" w:rsidRDefault="00CE23B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Разрушение</w:t>
      </w:r>
    </w:p>
    <w:p w14:paraId="6A2E4789" w14:textId="30D69B68" w:rsidR="003F7AAE" w:rsidRPr="003B3044" w:rsidRDefault="003F7AA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использование магии для усиления существ. Персонаж выбирает одну цель, с которой он находится вплотную, а потом совершает простую (1) проверку навыка Разрушение. Если проверка успешна, то до конца следующего хода вашего персонажа у цели снижается на 1 максимальное Здоровье, а также еще 1 за каждые два неотмененных Успеха.</w:t>
      </w:r>
    </w:p>
    <w:p w14:paraId="42ECE448" w14:textId="14797FBF" w:rsidR="00CE23B3" w:rsidRPr="003B3044" w:rsidRDefault="00CE23B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Перед совершением проверки Разрушение выберите любое количество дополнительных эффектов, перечисленных в следующей таблице. Эти эффекты добавляются к проверке.</w:t>
      </w:r>
    </w:p>
    <w:p w14:paraId="142671E5" w14:textId="77777777" w:rsidR="00CE23B3" w:rsidRPr="003B3044" w:rsidRDefault="00CE23B3" w:rsidP="003B3044">
      <w:pPr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1"/>
        <w:gridCol w:w="1592"/>
        <w:gridCol w:w="1245"/>
      </w:tblGrid>
      <w:tr w:rsidR="00CE23B3" w:rsidRPr="003B3044" w14:paraId="45BFF5F9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DA23E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5F85E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6B2611CD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5D5A4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5F61CB45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CE23B3" w:rsidRPr="003B3044" w14:paraId="157767BD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C3E7A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lastRenderedPageBreak/>
              <w:t>Дистанционный. Увеличьте дистанцию заклинания на одну категорию. Этот эффект можно применять несколько раз, каждый раз увеличивая дистанцию на одну категорию.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5B32D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78BB4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CE23B3" w:rsidRPr="003B3044" w14:paraId="66F56BC6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F62D1" w14:textId="15EDB84C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Дополнительная цель. Заклинание воздействует на одну </w:t>
            </w:r>
            <w:r w:rsidR="00AA5BCB" w:rsidRPr="003B3044">
              <w:rPr>
                <w:rFonts w:ascii="Cambria" w:hAnsi="Cambria"/>
                <w:sz w:val="20"/>
                <w:szCs w:val="20"/>
              </w:rPr>
              <w:t>д</w:t>
            </w:r>
            <w:r w:rsidRPr="003B3044">
              <w:rPr>
                <w:rFonts w:ascii="Cambria" w:hAnsi="Cambria"/>
                <w:sz w:val="20"/>
                <w:szCs w:val="20"/>
              </w:rPr>
              <w:t>ополнительную цель, находящуюся в пределах дистанции. 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</w:t>
            </w:r>
            <w:r w:rsidR="00025B80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B3044">
              <w:rPr>
                <w:rFonts w:ascii="Cambria" w:hAnsi="Cambria"/>
                <w:sz w:val="20"/>
                <w:szCs w:val="20"/>
              </w:rPr>
              <w:t>тратя Преимущество)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ED8F3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5A0C6" w14:textId="6819D25D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</w:t>
            </w:r>
            <w:r w:rsidR="00421C27" w:rsidRPr="003B3044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CE23B3" w:rsidRPr="003B3044" w14:paraId="0D6A9FCD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46C55" w14:textId="209B07F2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Навык. Цель </w:t>
            </w:r>
            <w:r w:rsidR="003B7F77" w:rsidRPr="003B3044">
              <w:rPr>
                <w:rFonts w:ascii="Cambria" w:hAnsi="Cambria"/>
                <w:sz w:val="20"/>
                <w:szCs w:val="20"/>
              </w:rPr>
              <w:t>понизит</w:t>
            </w:r>
            <w:r w:rsidRPr="003B3044">
              <w:rPr>
                <w:rFonts w:ascii="Cambria" w:hAnsi="Cambria"/>
                <w:sz w:val="20"/>
                <w:szCs w:val="20"/>
              </w:rPr>
              <w:t xml:space="preserve"> ранг одного навыка (по усмотрению заклинателя) на 1.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CFE2E" w14:textId="77EF3456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FE395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CE23B3" w:rsidRPr="003B3044" w14:paraId="0E6AB8B6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138B0" w14:textId="424544FD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Здоровье. Цель </w:t>
            </w:r>
            <w:r w:rsidR="003B7F77" w:rsidRPr="003B3044">
              <w:rPr>
                <w:rFonts w:ascii="Cambria" w:hAnsi="Cambria"/>
                <w:sz w:val="20"/>
                <w:szCs w:val="20"/>
              </w:rPr>
              <w:t>снизит максимальное Здоровье дополнительно на количество</w:t>
            </w:r>
            <w:r w:rsidRPr="003B3044">
              <w:rPr>
                <w:rFonts w:ascii="Cambria" w:hAnsi="Cambria"/>
                <w:sz w:val="20"/>
                <w:szCs w:val="20"/>
              </w:rPr>
              <w:t xml:space="preserve">, равное рангу навыка </w:t>
            </w:r>
            <w:r w:rsidR="003B7F77" w:rsidRPr="003B3044">
              <w:rPr>
                <w:rFonts w:ascii="Cambria" w:hAnsi="Cambria"/>
                <w:sz w:val="20"/>
                <w:szCs w:val="20"/>
              </w:rPr>
              <w:t>Разрушение</w:t>
            </w:r>
            <w:r w:rsidRPr="003B3044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8A123" w14:textId="23F69C8A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A9675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CE23B3" w:rsidRPr="003B3044" w14:paraId="2A7BD458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CC60E" w14:textId="4578B1AE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Запас сил. </w:t>
            </w:r>
            <w:r w:rsidR="003B7F77" w:rsidRPr="003B3044">
              <w:rPr>
                <w:rFonts w:ascii="Cambria" w:hAnsi="Cambria"/>
                <w:sz w:val="20"/>
                <w:szCs w:val="20"/>
              </w:rPr>
              <w:t>Цель снизит максимальный Запас сил дополнительно на количество, равное рангу навыка Разрушение.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6D9CE" w14:textId="20B85A55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EA20E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CE23B3" w:rsidRPr="003B3044" w14:paraId="7B2D40B7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E04F7" w14:textId="48F4D514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Уязвимость.</w:t>
            </w:r>
            <w:r w:rsidR="0044469A" w:rsidRPr="003B3044">
              <w:rPr>
                <w:rFonts w:ascii="Cambria" w:hAnsi="Cambria"/>
                <w:sz w:val="20"/>
                <w:szCs w:val="20"/>
              </w:rPr>
              <w:t xml:space="preserve"> Последующий магический урон огнем, льдом, молнией или ядом будет каждый раз увеличен на количество, равное рангу навыка Разрушение.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15F22" w14:textId="4587F884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B684E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CE23B3" w:rsidRPr="003B3044" w14:paraId="6666E559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89828" w14:textId="7A16675B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Атрибут. Цель </w:t>
            </w:r>
            <w:r w:rsidR="003B7F77" w:rsidRPr="003B3044">
              <w:rPr>
                <w:rFonts w:ascii="Cambria" w:hAnsi="Cambria"/>
                <w:sz w:val="20"/>
                <w:szCs w:val="20"/>
              </w:rPr>
              <w:t>понизит</w:t>
            </w:r>
            <w:r w:rsidRPr="003B3044">
              <w:rPr>
                <w:rFonts w:ascii="Cambria" w:hAnsi="Cambria"/>
                <w:sz w:val="20"/>
                <w:szCs w:val="20"/>
              </w:rPr>
              <w:t xml:space="preserve"> ранг одного атрибута (по усмотрению заклинателя) на 1.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1EAC1" w14:textId="2B82A8AF" w:rsidR="00CE23B3" w:rsidRPr="003B3044" w:rsidRDefault="003B7F7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Разрушение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7DF1A" w14:textId="77777777" w:rsidR="00CE23B3" w:rsidRPr="003B3044" w:rsidRDefault="00CE23B3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</w:tbl>
    <w:p w14:paraId="34B6BB72" w14:textId="25AD9BD3" w:rsidR="00CE23B3" w:rsidRPr="003B3044" w:rsidRDefault="00CE23B3" w:rsidP="003B3044">
      <w:pPr>
        <w:rPr>
          <w:rFonts w:ascii="Cambria" w:hAnsi="Cambria"/>
          <w:sz w:val="20"/>
          <w:szCs w:val="20"/>
        </w:rPr>
      </w:pPr>
    </w:p>
    <w:p w14:paraId="103FC3C0" w14:textId="794544E9" w:rsidR="0080152A" w:rsidRPr="003B3044" w:rsidRDefault="0080152A" w:rsidP="003B3044">
      <w:pPr>
        <w:rPr>
          <w:rFonts w:ascii="Cambria" w:hAnsi="Cambria"/>
          <w:sz w:val="20"/>
          <w:szCs w:val="20"/>
        </w:rPr>
      </w:pPr>
    </w:p>
    <w:p w14:paraId="71718645" w14:textId="2B98CE29" w:rsidR="0080152A" w:rsidRPr="003B3044" w:rsidRDefault="0080152A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Чары</w:t>
      </w:r>
    </w:p>
    <w:p w14:paraId="2029C30E" w14:textId="68CA3BBF" w:rsidR="0080152A" w:rsidRPr="003B3044" w:rsidRDefault="0080152A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3162F1E5" w14:textId="01068EE9" w:rsidR="0080152A" w:rsidRPr="003B3044" w:rsidRDefault="0080152A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Иллюзия</w:t>
      </w:r>
    </w:p>
    <w:p w14:paraId="152B173F" w14:textId="312793D2" w:rsidR="00837A47" w:rsidRPr="003B3044" w:rsidRDefault="0080152A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Чары позволяют заклинателю создавать простые </w:t>
      </w:r>
      <w:r w:rsidR="00421C27" w:rsidRPr="003B3044">
        <w:rPr>
          <w:rFonts w:ascii="Cambria" w:hAnsi="Cambria"/>
          <w:sz w:val="20"/>
          <w:szCs w:val="20"/>
        </w:rPr>
        <w:t>всполохи света</w:t>
      </w:r>
      <w:r w:rsidR="00006FB9" w:rsidRPr="003B3044">
        <w:rPr>
          <w:rFonts w:ascii="Cambria" w:hAnsi="Cambria"/>
          <w:sz w:val="20"/>
          <w:szCs w:val="20"/>
        </w:rPr>
        <w:t xml:space="preserve">, </w:t>
      </w:r>
      <w:r w:rsidRPr="003B3044">
        <w:rPr>
          <w:rFonts w:ascii="Cambria" w:hAnsi="Cambria"/>
          <w:sz w:val="20"/>
          <w:szCs w:val="20"/>
        </w:rPr>
        <w:t>звуки</w:t>
      </w:r>
      <w:r w:rsidR="00006FB9" w:rsidRPr="003B3044">
        <w:rPr>
          <w:rFonts w:ascii="Cambria" w:hAnsi="Cambria"/>
          <w:sz w:val="20"/>
          <w:szCs w:val="20"/>
        </w:rPr>
        <w:t xml:space="preserve"> и гипнотические узоры</w:t>
      </w:r>
      <w:r w:rsidRPr="003B3044">
        <w:rPr>
          <w:rFonts w:ascii="Cambria" w:hAnsi="Cambria"/>
          <w:sz w:val="20"/>
          <w:szCs w:val="20"/>
        </w:rPr>
        <w:t xml:space="preserve"> </w:t>
      </w:r>
      <w:r w:rsidR="00006FB9" w:rsidRPr="003B3044">
        <w:rPr>
          <w:rFonts w:ascii="Cambria" w:hAnsi="Cambria"/>
          <w:sz w:val="20"/>
          <w:szCs w:val="20"/>
        </w:rPr>
        <w:t>Вплотную</w:t>
      </w:r>
      <w:r w:rsidRPr="003B3044">
        <w:rPr>
          <w:rFonts w:ascii="Cambria" w:hAnsi="Cambria"/>
          <w:sz w:val="20"/>
          <w:szCs w:val="20"/>
        </w:rPr>
        <w:t>. Проверка навыка Иллюзии Элементарная (</w:t>
      </w:r>
      <w:r w:rsidR="00421C27" w:rsidRPr="003B3044">
        <w:rPr>
          <w:rFonts w:ascii="Cambria" w:hAnsi="Cambria"/>
          <w:sz w:val="20"/>
          <w:szCs w:val="20"/>
        </w:rPr>
        <w:t>--</w:t>
      </w:r>
      <w:r w:rsidRPr="003B3044">
        <w:rPr>
          <w:rFonts w:ascii="Cambria" w:hAnsi="Cambria"/>
          <w:sz w:val="20"/>
          <w:szCs w:val="20"/>
        </w:rPr>
        <w:t xml:space="preserve">), </w:t>
      </w:r>
      <w:r w:rsidR="00025B80" w:rsidRPr="003B3044">
        <w:rPr>
          <w:rFonts w:ascii="Cambria" w:hAnsi="Cambria"/>
          <w:sz w:val="20"/>
          <w:szCs w:val="20"/>
        </w:rPr>
        <w:t>н</w:t>
      </w:r>
      <w:r w:rsidRPr="003B3044">
        <w:rPr>
          <w:rFonts w:ascii="Cambria" w:hAnsi="Cambria"/>
          <w:sz w:val="20"/>
          <w:szCs w:val="20"/>
        </w:rPr>
        <w:t xml:space="preserve">о при добавлении различных эффектов, </w:t>
      </w:r>
      <w:r w:rsidR="00421C27" w:rsidRPr="003B3044">
        <w:rPr>
          <w:rFonts w:ascii="Cambria" w:hAnsi="Cambria"/>
          <w:sz w:val="20"/>
          <w:szCs w:val="20"/>
        </w:rPr>
        <w:t>Чары могут воздействовать на разум цели самыми различными способами.</w:t>
      </w:r>
      <w:r w:rsidR="0013671C" w:rsidRPr="003B3044">
        <w:rPr>
          <w:rFonts w:ascii="Cambria" w:hAnsi="Cambria"/>
          <w:sz w:val="20"/>
          <w:szCs w:val="20"/>
        </w:rPr>
        <w:t xml:space="preserve"> </w:t>
      </w:r>
    </w:p>
    <w:p w14:paraId="565EA126" w14:textId="247E0471" w:rsidR="00837A47" w:rsidRPr="003B3044" w:rsidRDefault="00837A4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 каждый неотмененный Успех…</w:t>
      </w:r>
    </w:p>
    <w:p w14:paraId="73A523EF" w14:textId="60F05865" w:rsidR="0080152A" w:rsidRPr="003B3044" w:rsidRDefault="0013671C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Так или иначе, для определения иллюзорности объекта, требуется проходить проверку Бдительности со сложностью, соответствующей </w:t>
      </w:r>
      <w:r w:rsidR="007543D4" w:rsidRPr="003B3044">
        <w:rPr>
          <w:rFonts w:ascii="Cambria" w:hAnsi="Cambria"/>
          <w:sz w:val="20"/>
          <w:szCs w:val="20"/>
        </w:rPr>
        <w:t xml:space="preserve">рангу </w:t>
      </w:r>
      <w:r w:rsidRPr="003B3044">
        <w:rPr>
          <w:rFonts w:ascii="Cambria" w:hAnsi="Cambria"/>
          <w:sz w:val="20"/>
          <w:szCs w:val="20"/>
        </w:rPr>
        <w:t>навык</w:t>
      </w:r>
      <w:r w:rsidR="007543D4" w:rsidRPr="003B3044">
        <w:rPr>
          <w:rFonts w:ascii="Cambria" w:hAnsi="Cambria"/>
          <w:sz w:val="20"/>
          <w:szCs w:val="20"/>
        </w:rPr>
        <w:t>а</w:t>
      </w:r>
      <w:r w:rsidRPr="003B3044">
        <w:rPr>
          <w:rFonts w:ascii="Cambria" w:hAnsi="Cambria"/>
          <w:sz w:val="20"/>
          <w:szCs w:val="20"/>
        </w:rPr>
        <w:t xml:space="preserve"> Иллюзия заклинателя.</w:t>
      </w:r>
    </w:p>
    <w:p w14:paraId="085BDECA" w14:textId="78633037" w:rsidR="0013671C" w:rsidRPr="003B3044" w:rsidRDefault="0013671C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Перед совершением проверки Иллюзия выберите любое количество дополнительных эффектов, перечисленных в следующей таблице. Эти эффекты добавляются к проверке.</w:t>
      </w:r>
    </w:p>
    <w:p w14:paraId="051EC443" w14:textId="77777777" w:rsidR="0013671C" w:rsidRPr="003B3044" w:rsidRDefault="0013671C" w:rsidP="003B3044">
      <w:pPr>
        <w:rPr>
          <w:rFonts w:ascii="Cambria" w:hAnsi="Cambria"/>
          <w:sz w:val="20"/>
          <w:szCs w:val="20"/>
        </w:rPr>
      </w:pPr>
    </w:p>
    <w:p w14:paraId="2F568B5E" w14:textId="31B3483E" w:rsidR="00421C27" w:rsidRPr="003B3044" w:rsidRDefault="00421C27" w:rsidP="003B3044">
      <w:pPr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1"/>
        <w:gridCol w:w="1592"/>
        <w:gridCol w:w="1245"/>
      </w:tblGrid>
      <w:tr w:rsidR="00421C27" w:rsidRPr="003B3044" w14:paraId="74DC2B44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E1A0A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9C10F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5B20249B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92513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748030C7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421C27" w:rsidRPr="003B3044" w14:paraId="09159F17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4BBFA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Дистанционный. Увеличьте дистанцию заклинания на одну категорию. Этот эффект можно применять несколько раз, каждый раз увеличивая дистанцию на одну категорию.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C2B6E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AEAFC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421C27" w:rsidRPr="003B3044" w14:paraId="0978E60D" w14:textId="77777777" w:rsidTr="00472A4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4EB28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Дополнительная цель. Заклинание воздействует на одну дополнительную цель, находящуюся в пределах дистанции. 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 тратя Преимущество)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E210C" w14:textId="77777777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66FB9" w14:textId="668C084B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421C27" w:rsidRPr="003B3044" w14:paraId="5AB2D37A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1C8F1" w14:textId="759EDAB6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Успокоение.</w:t>
            </w:r>
            <w:r w:rsidR="00263524" w:rsidRPr="003B3044">
              <w:rPr>
                <w:rFonts w:ascii="Cambria" w:hAnsi="Cambria"/>
                <w:sz w:val="20"/>
                <w:szCs w:val="20"/>
              </w:rPr>
              <w:t xml:space="preserve"> При встречных проверках Угрозы или Обаяния, чтобы остановить бой, противник совершает свои проверки Выдержки с Помехой, равной рангу навыка Иллюзия заклинателя.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816D" w14:textId="283D4CFD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4AECC" w14:textId="39AA14E2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421C27" w:rsidRPr="003B3044" w14:paraId="287F61FE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7C378" w14:textId="444F7016" w:rsidR="00421C27" w:rsidRPr="003B3044" w:rsidRDefault="00421C27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Очарование.</w:t>
            </w:r>
            <w:r w:rsidR="008E63E1" w:rsidRPr="003B3044">
              <w:rPr>
                <w:rFonts w:ascii="Cambria" w:hAnsi="Cambria"/>
                <w:sz w:val="20"/>
                <w:szCs w:val="20"/>
              </w:rPr>
              <w:t xml:space="preserve"> Все проверки Обаяния против цели заклинания получают Бонус, равный рангу навыка Иллюзия заклинателя.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28565" w14:textId="03655D93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45361" w14:textId="2E9B32F9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421C27" w:rsidRPr="003B3044" w14:paraId="535FFE9D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F1821" w14:textId="286E64B9" w:rsidR="00421C27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Деморализация</w:t>
            </w:r>
            <w:r w:rsidR="00421C27" w:rsidRPr="003B3044">
              <w:rPr>
                <w:rFonts w:ascii="Cambria" w:hAnsi="Cambria"/>
                <w:sz w:val="20"/>
                <w:szCs w:val="20"/>
              </w:rPr>
              <w:t>.</w:t>
            </w:r>
            <w:r w:rsidR="00263524" w:rsidRPr="003B3044">
              <w:rPr>
                <w:rFonts w:ascii="Cambria" w:hAnsi="Cambria"/>
                <w:sz w:val="20"/>
                <w:szCs w:val="20"/>
              </w:rPr>
              <w:t xml:space="preserve"> Цель должна немедленно пройти проверку Страха со сложностью, равной рангу навыка Иллюзия заклинателя. При провале следуют обычные последствия провала проверки Страха.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D6F13" w14:textId="62C38AEB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F183" w14:textId="6643B0F2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421C27" w:rsidRPr="003B3044" w14:paraId="6494E6C1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7A694" w14:textId="7D3B2628" w:rsidR="00421C27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lastRenderedPageBreak/>
              <w:t>Ободрение</w:t>
            </w:r>
            <w:r w:rsidR="00E913C8" w:rsidRPr="003B3044">
              <w:rPr>
                <w:rFonts w:ascii="Cambria" w:hAnsi="Cambria"/>
                <w:sz w:val="20"/>
                <w:szCs w:val="20"/>
              </w:rPr>
              <w:t>. Цель получает Бонус, равный рангу навыка Иллюзия заклинателя, к проверкам Выдержки или Хладнокровия при сопротивлении эффектам Страха. Если цель в данный момент уже страдает от эффекта Страха, то она может немедленно совершить проверку, чтобы сопротивляться этому эффекту, добавляя вышеуказанные Бонусы.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4B2F" w14:textId="02B55442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44E19" w14:textId="591BA929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421C27" w:rsidRPr="003B3044" w14:paraId="4B109E26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55381" w14:textId="2120D0C4" w:rsidR="00421C27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Бешенство.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 xml:space="preserve"> Цель теряет над собой контроль и атакует ближайшее к ней существо. Если таких несколько, агрессия проявляется к случайной из них. 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14A17" w14:textId="016E1743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4201C" w14:textId="3CCCCEA2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+3</w:t>
            </w:r>
          </w:p>
        </w:tc>
      </w:tr>
      <w:tr w:rsidR="00421C27" w:rsidRPr="003B3044" w14:paraId="1DCA4EE3" w14:textId="77777777" w:rsidTr="00421C27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FF8B0" w14:textId="5283FDE7" w:rsidR="00421C27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 xml:space="preserve">Приказ. </w:t>
            </w:r>
            <w:r w:rsidR="00680002" w:rsidRPr="003B3044">
              <w:rPr>
                <w:rFonts w:ascii="Cambria" w:hAnsi="Cambria"/>
                <w:sz w:val="20"/>
                <w:szCs w:val="20"/>
              </w:rPr>
              <w:t>В течении действия заклинания, цель считает заклинателя своим союзником и старается защищать его по мере возможностей.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44C75" w14:textId="777F0A0E" w:rsidR="00421C27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5FA25" w14:textId="16622878" w:rsidR="00421C27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13671C" w:rsidRPr="003B3044" w14:paraId="19240B5A" w14:textId="77777777" w:rsidTr="0013671C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B571" w14:textId="0CFB9C92" w:rsidR="0013671C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Слепота.</w:t>
            </w:r>
            <w:r w:rsidR="00E913C8" w:rsidRPr="003B3044">
              <w:rPr>
                <w:rFonts w:ascii="Cambria" w:hAnsi="Cambria"/>
                <w:sz w:val="20"/>
                <w:szCs w:val="20"/>
              </w:rPr>
              <w:t xml:space="preserve"> Цель ослеплена в течении действия заклинания</w:t>
            </w:r>
            <w:r w:rsidR="00742592" w:rsidRPr="003B3044">
              <w:rPr>
                <w:rFonts w:ascii="Cambria" w:hAnsi="Cambria"/>
                <w:sz w:val="20"/>
                <w:szCs w:val="20"/>
              </w:rPr>
              <w:t xml:space="preserve"> и получает Штраф</w:t>
            </w:r>
            <w:r w:rsidR="00351445" w:rsidRPr="003B3044">
              <w:rPr>
                <w:rFonts w:ascii="Cambria" w:hAnsi="Cambria"/>
                <w:sz w:val="20"/>
                <w:szCs w:val="20"/>
              </w:rPr>
              <w:t>, равный рангу навыка Иллюзия заклинателя,</w:t>
            </w:r>
            <w:r w:rsidR="00742592" w:rsidRPr="003B3044">
              <w:rPr>
                <w:rFonts w:ascii="Cambria" w:hAnsi="Cambria"/>
                <w:sz w:val="20"/>
                <w:szCs w:val="20"/>
              </w:rPr>
              <w:t xml:space="preserve"> ко всем проверкам, основанным на зрении.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A77C3" w14:textId="5FB1AC12" w:rsidR="0013671C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120CC" w14:textId="7940C6DC" w:rsidR="0013671C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13671C" w:rsidRPr="003B3044" w14:paraId="326A1A22" w14:textId="77777777" w:rsidTr="0013671C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43BFD" w14:textId="2AA66268" w:rsidR="0013671C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Безмолвие.</w:t>
            </w:r>
            <w:r w:rsidR="00E913C8" w:rsidRPr="003B3044">
              <w:rPr>
                <w:rFonts w:ascii="Cambria" w:hAnsi="Cambria"/>
                <w:sz w:val="20"/>
                <w:szCs w:val="20"/>
              </w:rPr>
              <w:t xml:space="preserve"> Цель не может издавать никакие звуки, пока длится заклинание. 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E068A" w14:textId="3E23186A" w:rsidR="0013671C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CDBA" w14:textId="6918790F" w:rsidR="0013671C" w:rsidRPr="003B3044" w:rsidRDefault="0026352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+2</w:t>
            </w:r>
          </w:p>
        </w:tc>
      </w:tr>
      <w:tr w:rsidR="0013671C" w:rsidRPr="003B3044" w14:paraId="1D79BF07" w14:textId="77777777" w:rsidTr="0013671C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BAC83" w14:textId="7DFA3D57" w:rsidR="0013671C" w:rsidRPr="003B3044" w:rsidRDefault="0013671C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Запутанность.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 xml:space="preserve"> Цель получает Штраф, равный рангу навыка Иллюзия заклинателя, ко всем проверкам Бдительности, чтобы распознать эффекты Иллюзии.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5DB7B" w14:textId="636C673C" w:rsidR="0013671C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1D8DF" w14:textId="7CC1DDA2" w:rsidR="0013671C" w:rsidRPr="003B3044" w:rsidRDefault="00685485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D757E4" w:rsidRPr="003B3044" w14:paraId="790C7C71" w14:textId="77777777" w:rsidTr="00D757E4"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A1959" w14:textId="77B8F55B" w:rsidR="00D757E4" w:rsidRPr="003B3044" w:rsidRDefault="00D757E4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Паралич.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 xml:space="preserve"> Цель парализована</w:t>
            </w:r>
            <w:r w:rsidR="00C67246" w:rsidRPr="003B3044">
              <w:rPr>
                <w:rFonts w:ascii="Cambria" w:hAnsi="Cambria"/>
                <w:sz w:val="20"/>
                <w:szCs w:val="20"/>
              </w:rPr>
              <w:t xml:space="preserve"> (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>в замешательстве и обездвижена</w:t>
            </w:r>
            <w:r w:rsidR="00C67246" w:rsidRPr="003B3044">
              <w:rPr>
                <w:rFonts w:ascii="Cambria" w:hAnsi="Cambria"/>
                <w:sz w:val="20"/>
                <w:szCs w:val="20"/>
              </w:rPr>
              <w:t>)</w:t>
            </w:r>
            <w:r w:rsidR="00685485" w:rsidRPr="003B3044">
              <w:rPr>
                <w:rFonts w:ascii="Cambria" w:hAnsi="Cambria"/>
                <w:sz w:val="20"/>
                <w:szCs w:val="20"/>
              </w:rPr>
              <w:t xml:space="preserve"> в течении действия заклинания, то есть не может предпринимать действий и маневров в свой ход.</w:t>
            </w:r>
            <w:r w:rsidR="00C67246" w:rsidRPr="003B3044">
              <w:rPr>
                <w:rFonts w:ascii="Cambria" w:hAnsi="Cambria"/>
                <w:sz w:val="20"/>
                <w:szCs w:val="20"/>
              </w:rPr>
              <w:t xml:space="preserve"> В конце своего хода цель может предпринимать проверку </w:t>
            </w:r>
            <w:r w:rsidR="001B535E" w:rsidRPr="003B3044">
              <w:rPr>
                <w:rFonts w:ascii="Cambria" w:hAnsi="Cambria"/>
                <w:sz w:val="20"/>
                <w:szCs w:val="20"/>
              </w:rPr>
              <w:t xml:space="preserve">Бдительности </w:t>
            </w:r>
            <w:r w:rsidR="00C67246" w:rsidRPr="003B3044">
              <w:rPr>
                <w:rFonts w:ascii="Cambria" w:hAnsi="Cambria"/>
                <w:sz w:val="20"/>
                <w:szCs w:val="20"/>
              </w:rPr>
              <w:t>со сложностью, равной рангу навыка Иллюзия заклинателя, чтобы остановить действие этого эффекта.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B543B" w14:textId="50C142A3" w:rsidR="00D757E4" w:rsidRPr="003B3044" w:rsidRDefault="00680002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Иллюзия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40A9" w14:textId="0BE65F3D" w:rsidR="00D757E4" w:rsidRPr="003B3044" w:rsidRDefault="00685485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+3</w:t>
            </w:r>
          </w:p>
        </w:tc>
      </w:tr>
    </w:tbl>
    <w:p w14:paraId="45E73BCE" w14:textId="0111FF5A" w:rsidR="00421C27" w:rsidRPr="003B3044" w:rsidRDefault="00421C27" w:rsidP="003B3044">
      <w:pPr>
        <w:rPr>
          <w:rFonts w:ascii="Cambria" w:hAnsi="Cambria"/>
          <w:sz w:val="20"/>
          <w:szCs w:val="20"/>
        </w:rPr>
      </w:pPr>
    </w:p>
    <w:p w14:paraId="2A7DCE14" w14:textId="13AC8316" w:rsidR="00D252FD" w:rsidRPr="003B3044" w:rsidRDefault="00D252FD" w:rsidP="003B3044">
      <w:pPr>
        <w:rPr>
          <w:rFonts w:ascii="Cambria" w:hAnsi="Cambria"/>
          <w:sz w:val="20"/>
          <w:szCs w:val="20"/>
        </w:rPr>
      </w:pPr>
    </w:p>
    <w:p w14:paraId="5C2D9604" w14:textId="1D1392DE" w:rsidR="00636BDE" w:rsidRPr="003B3044" w:rsidRDefault="00636BD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Заклинания</w:t>
      </w:r>
    </w:p>
    <w:p w14:paraId="12F61A54" w14:textId="07B9C893" w:rsidR="00636BDE" w:rsidRPr="003B3044" w:rsidRDefault="00636BDE" w:rsidP="003B3044">
      <w:pPr>
        <w:rPr>
          <w:rFonts w:ascii="Cambria" w:hAnsi="Cambria"/>
          <w:sz w:val="20"/>
          <w:szCs w:val="20"/>
        </w:rPr>
      </w:pPr>
    </w:p>
    <w:p w14:paraId="7D505CE1" w14:textId="2C02603C" w:rsidR="00636BDE" w:rsidRPr="003B3044" w:rsidRDefault="00636BD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Заклинания – эта те магические действия, которые имеют уникальные эффекты и зачастую служат для небоевого взаимодействия с миром. </w:t>
      </w:r>
    </w:p>
    <w:p w14:paraId="37F8A42D" w14:textId="65381580" w:rsidR="00727433" w:rsidRPr="003B3044" w:rsidRDefault="00636BD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</w:t>
      </w:r>
      <w:r w:rsidR="00727433" w:rsidRPr="003B3044">
        <w:rPr>
          <w:rFonts w:ascii="Cambria" w:hAnsi="Cambria"/>
          <w:sz w:val="20"/>
          <w:szCs w:val="20"/>
        </w:rPr>
        <w:t xml:space="preserve">аклинания зачастую не имеют какого-либо эффекта при получении </w:t>
      </w:r>
      <w:r w:rsidR="00023F55" w:rsidRPr="003B3044">
        <w:rPr>
          <w:rFonts w:ascii="Cambria" w:hAnsi="Cambria"/>
          <w:sz w:val="20"/>
          <w:szCs w:val="20"/>
        </w:rPr>
        <w:t>нескольких</w:t>
      </w:r>
      <w:r w:rsidR="00727433" w:rsidRPr="003B3044">
        <w:rPr>
          <w:rFonts w:ascii="Cambria" w:hAnsi="Cambria"/>
          <w:sz w:val="20"/>
          <w:szCs w:val="20"/>
        </w:rPr>
        <w:t xml:space="preserve"> Успехов, поэтому предлагается увеличивать длительность действия заклинания на 1 раунд за каждый неотмененный Успех.</w:t>
      </w:r>
    </w:p>
    <w:p w14:paraId="2D07CA56" w14:textId="4164238A" w:rsidR="00D252FD" w:rsidRPr="003B3044" w:rsidRDefault="00D57791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У Заклинаний нет специфических модификаций, и поэтому п</w:t>
      </w:r>
      <w:r w:rsidR="0093100D" w:rsidRPr="003B3044">
        <w:rPr>
          <w:rFonts w:ascii="Cambria" w:hAnsi="Cambria"/>
          <w:sz w:val="20"/>
          <w:szCs w:val="20"/>
        </w:rPr>
        <w:t>еред совершением проверки магического навыка выберите дополнительны</w:t>
      </w:r>
      <w:r w:rsidRPr="003B3044">
        <w:rPr>
          <w:rFonts w:ascii="Cambria" w:hAnsi="Cambria"/>
          <w:sz w:val="20"/>
          <w:szCs w:val="20"/>
        </w:rPr>
        <w:t>е</w:t>
      </w:r>
      <w:r w:rsidR="0093100D" w:rsidRPr="003B3044">
        <w:rPr>
          <w:rFonts w:ascii="Cambria" w:hAnsi="Cambria"/>
          <w:sz w:val="20"/>
          <w:szCs w:val="20"/>
        </w:rPr>
        <w:t xml:space="preserve"> эффект</w:t>
      </w:r>
      <w:r w:rsidRPr="003B3044">
        <w:rPr>
          <w:rFonts w:ascii="Cambria" w:hAnsi="Cambria"/>
          <w:sz w:val="20"/>
          <w:szCs w:val="20"/>
        </w:rPr>
        <w:t>ы</w:t>
      </w:r>
      <w:r w:rsidR="0093100D" w:rsidRPr="003B3044">
        <w:rPr>
          <w:rFonts w:ascii="Cambria" w:hAnsi="Cambria"/>
          <w:sz w:val="20"/>
          <w:szCs w:val="20"/>
        </w:rPr>
        <w:t>, перечисленны</w:t>
      </w:r>
      <w:r w:rsidRPr="003B3044">
        <w:rPr>
          <w:rFonts w:ascii="Cambria" w:hAnsi="Cambria"/>
          <w:sz w:val="20"/>
          <w:szCs w:val="20"/>
        </w:rPr>
        <w:t xml:space="preserve">е </w:t>
      </w:r>
      <w:r w:rsidR="0093100D" w:rsidRPr="003B3044">
        <w:rPr>
          <w:rFonts w:ascii="Cambria" w:hAnsi="Cambria"/>
          <w:sz w:val="20"/>
          <w:szCs w:val="20"/>
        </w:rPr>
        <w:t>в следующей таблице</w:t>
      </w:r>
      <w:r w:rsidRPr="003B3044">
        <w:rPr>
          <w:rFonts w:ascii="Cambria" w:hAnsi="Cambria"/>
          <w:sz w:val="20"/>
          <w:szCs w:val="20"/>
        </w:rPr>
        <w:t>, общей для всех Заклинаний</w:t>
      </w:r>
      <w:r w:rsidR="0093100D" w:rsidRPr="003B3044">
        <w:rPr>
          <w:rFonts w:ascii="Cambria" w:hAnsi="Cambria"/>
          <w:sz w:val="20"/>
          <w:szCs w:val="20"/>
        </w:rPr>
        <w:t>. Эти эффекты добавляются к проверке.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0"/>
        <w:gridCol w:w="1643"/>
        <w:gridCol w:w="1245"/>
      </w:tblGrid>
      <w:tr w:rsidR="00D252FD" w:rsidRPr="003B3044" w14:paraId="2769A7E5" w14:textId="77777777" w:rsidTr="00472A44"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04B2D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Эффект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0A848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Магический</w:t>
            </w:r>
          </w:p>
          <w:p w14:paraId="48E4AF11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навык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D0203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Увеличение</w:t>
            </w:r>
          </w:p>
          <w:p w14:paraId="5BE2D09B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сложности</w:t>
            </w:r>
          </w:p>
        </w:tc>
      </w:tr>
      <w:tr w:rsidR="00D252FD" w:rsidRPr="003B3044" w14:paraId="4A81E582" w14:textId="77777777" w:rsidTr="00472A44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12B3F" w14:textId="4C6D0B9C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Дистанционный. Увеличьте дистанцию заклинания на одну категорию. Этот эффект можно применять несколько</w:t>
            </w:r>
            <w:r w:rsidR="00D57791" w:rsidRPr="003B304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B3044">
              <w:rPr>
                <w:rFonts w:ascii="Cambria" w:hAnsi="Cambria"/>
                <w:sz w:val="20"/>
                <w:szCs w:val="20"/>
              </w:rPr>
              <w:t>раз, каждый раз увеличивая дистанцию на одну категорию.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4CA7B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AC2C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  <w:tr w:rsidR="00D252FD" w:rsidRPr="003B3044" w14:paraId="72EBF1F9" w14:textId="77777777" w:rsidTr="00472A44">
        <w:tc>
          <w:tcPr>
            <w:tcW w:w="6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E77AD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Дополнительная цель. Заклинание воздействует на одну дополнительную цель, находящуюся в пределах дистанции.</w:t>
            </w:r>
          </w:p>
          <w:p w14:paraId="015224AF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Кроме того, после накладывания заклинания вы можете потратить Преимущество, чтобы оказать воздействие на одну дополнительную цель, находящуюся в пределах дистанции заклинания (можно использовать несколько раз, каждый раз тратя Преимущество)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5F25D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---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FBABE" w14:textId="77777777" w:rsidR="00D252FD" w:rsidRPr="003B3044" w:rsidRDefault="00D252FD" w:rsidP="003B3044">
            <w:pPr>
              <w:rPr>
                <w:rFonts w:ascii="Cambria" w:hAnsi="Cambria"/>
                <w:sz w:val="20"/>
                <w:szCs w:val="20"/>
              </w:rPr>
            </w:pPr>
            <w:r w:rsidRPr="003B3044">
              <w:rPr>
                <w:rFonts w:ascii="Cambria" w:hAnsi="Cambria"/>
                <w:sz w:val="20"/>
                <w:szCs w:val="20"/>
              </w:rPr>
              <w:t>+1</w:t>
            </w:r>
          </w:p>
        </w:tc>
      </w:tr>
    </w:tbl>
    <w:p w14:paraId="690522AE" w14:textId="578EB2F6" w:rsidR="00D252FD" w:rsidRPr="003B3044" w:rsidRDefault="00D252FD" w:rsidP="003B3044">
      <w:pPr>
        <w:rPr>
          <w:rFonts w:ascii="Cambria" w:hAnsi="Cambria"/>
          <w:sz w:val="20"/>
          <w:szCs w:val="20"/>
        </w:rPr>
      </w:pPr>
    </w:p>
    <w:p w14:paraId="18746AA6" w14:textId="47829EB2" w:rsidR="009A2973" w:rsidRPr="003B3044" w:rsidRDefault="009A297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Хамелеон</w:t>
      </w:r>
    </w:p>
    <w:p w14:paraId="2BC5EA30" w14:textId="18F6E4DD" w:rsidR="009A2973" w:rsidRPr="003B3044" w:rsidRDefault="009A297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790EF425" w14:textId="79C61189" w:rsidR="009A2973" w:rsidRPr="003B3044" w:rsidRDefault="009A297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Иллюзия</w:t>
      </w:r>
    </w:p>
    <w:p w14:paraId="3E9BB92B" w14:textId="243C03F7" w:rsidR="00E919D1" w:rsidRPr="003B3044" w:rsidRDefault="00E919D1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Хамелеон делает цель менее заметной и позволяет ей сливаться с окружающей средой на некоторое время. В отличии от Невидимости, эффект не спадает, если цель выполнит какое -либо действие, вроде атаки или произнесения заклинания.</w:t>
      </w:r>
    </w:p>
    <w:p w14:paraId="78114E51" w14:textId="566B1D10" w:rsidR="00F018CB" w:rsidRPr="003B3044" w:rsidRDefault="00F018CB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lastRenderedPageBreak/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567F53F" wp14:editId="10384955">
            <wp:extent cx="95250" cy="123825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A61F461" wp14:editId="7AE91769">
            <wp:extent cx="95250" cy="12382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Иллюзия, чтобы наложить заклинание Хамелеон на цель в Короткой дистанции. Пока действует заклинание, любое существо получает Штраф ■, равный рангу навыка Иллюзия заклинателя к проверкам Поиска, чтобы увидеть цель заклинания.</w:t>
      </w:r>
    </w:p>
    <w:p w14:paraId="1C700F56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12092106" w14:textId="506CBC84" w:rsidR="004353DD" w:rsidRPr="003B3044" w:rsidRDefault="00F018CB" w:rsidP="003B3044">
      <w:pPr>
        <w:rPr>
          <w:rFonts w:ascii="Cambria" w:hAnsi="Cambria"/>
          <w:sz w:val="20"/>
          <w:szCs w:val="20"/>
        </w:rPr>
      </w:pPr>
      <w:bookmarkStart w:id="1" w:name="_xnnahfin1226" w:colFirst="0" w:colLast="0"/>
      <w:bookmarkEnd w:id="1"/>
      <w:r w:rsidRPr="003B3044">
        <w:rPr>
          <w:rFonts w:ascii="Cambria" w:hAnsi="Cambria"/>
          <w:sz w:val="20"/>
          <w:szCs w:val="20"/>
        </w:rPr>
        <w:t>Обнаружение</w:t>
      </w:r>
    </w:p>
    <w:p w14:paraId="19B27FAF" w14:textId="5D47F6CA" w:rsidR="00F018CB" w:rsidRPr="003B3044" w:rsidRDefault="00F018CB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6FD91B5D" w14:textId="01423C01" w:rsidR="00F018CB" w:rsidRPr="003B3044" w:rsidRDefault="00F018CB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7D531884" w14:textId="77777777" w:rsidR="00D57A33" w:rsidRPr="003B3044" w:rsidRDefault="00086909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Обнаружение на некоторое время п</w:t>
      </w:r>
      <w:r w:rsidR="00E919D1" w:rsidRPr="003B3044">
        <w:rPr>
          <w:rFonts w:ascii="Cambria" w:hAnsi="Cambria"/>
          <w:sz w:val="20"/>
          <w:szCs w:val="20"/>
        </w:rPr>
        <w:t xml:space="preserve">оказывает ауры </w:t>
      </w:r>
      <w:r w:rsidRPr="003B3044">
        <w:rPr>
          <w:rFonts w:ascii="Cambria" w:hAnsi="Cambria"/>
          <w:sz w:val="20"/>
          <w:szCs w:val="20"/>
        </w:rPr>
        <w:t xml:space="preserve">предметов, </w:t>
      </w:r>
      <w:r w:rsidR="00E919D1" w:rsidRPr="003B3044">
        <w:rPr>
          <w:rFonts w:ascii="Cambria" w:hAnsi="Cambria"/>
          <w:sz w:val="20"/>
          <w:szCs w:val="20"/>
        </w:rPr>
        <w:t>живых существ, нежити и персонажей, находящихся на определённом расстоянии. Светящийся силуэт любого существа будет виден в полной темноте, сквозь стены и другие препятствия. Эффект также показывает ауры существ, которые накладывают на себя эффекты </w:t>
      </w:r>
      <w:r w:rsidRPr="003B3044">
        <w:rPr>
          <w:rFonts w:ascii="Cambria" w:hAnsi="Cambria"/>
          <w:sz w:val="20"/>
          <w:szCs w:val="20"/>
        </w:rPr>
        <w:t>Х</w:t>
      </w:r>
      <w:r w:rsidR="00E919D1" w:rsidRPr="003B3044">
        <w:rPr>
          <w:rFonts w:ascii="Cambria" w:hAnsi="Cambria"/>
          <w:sz w:val="20"/>
          <w:szCs w:val="20"/>
        </w:rPr>
        <w:t>амелеона и </w:t>
      </w:r>
      <w:r w:rsidRPr="003B3044">
        <w:rPr>
          <w:rFonts w:ascii="Cambria" w:hAnsi="Cambria"/>
          <w:sz w:val="20"/>
          <w:szCs w:val="20"/>
        </w:rPr>
        <w:t>Н</w:t>
      </w:r>
      <w:r w:rsidR="00E919D1" w:rsidRPr="003B3044">
        <w:rPr>
          <w:rFonts w:ascii="Cambria" w:hAnsi="Cambria"/>
          <w:sz w:val="20"/>
          <w:szCs w:val="20"/>
        </w:rPr>
        <w:t>евидимости, благодаря чему их легче обнаружить.</w:t>
      </w:r>
      <w:r w:rsidR="00D57A33" w:rsidRPr="003B3044">
        <w:rPr>
          <w:rFonts w:ascii="Cambria" w:hAnsi="Cambria"/>
          <w:sz w:val="20"/>
          <w:szCs w:val="20"/>
        </w:rPr>
        <w:t xml:space="preserve"> </w:t>
      </w:r>
    </w:p>
    <w:p w14:paraId="599A5176" w14:textId="77E06BC6" w:rsidR="00F018CB" w:rsidRPr="003B3044" w:rsidRDefault="00F018CB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9557464" wp14:editId="2E5EE257">
            <wp:extent cx="95250" cy="12382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91DFE6C" wp14:editId="5EB62E67">
            <wp:extent cx="95250" cy="12382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проверку навыка Мистицизм и выберите: Жизнь или Магия. В случае успеха, </w:t>
      </w:r>
      <w:r w:rsidR="0023282B" w:rsidRPr="003B3044">
        <w:rPr>
          <w:rFonts w:ascii="Cambria" w:hAnsi="Cambria"/>
          <w:sz w:val="20"/>
          <w:szCs w:val="20"/>
        </w:rPr>
        <w:t xml:space="preserve">заклинатель </w:t>
      </w:r>
      <w:r w:rsidR="00386E72" w:rsidRPr="003B3044">
        <w:rPr>
          <w:rFonts w:ascii="Cambria" w:hAnsi="Cambria"/>
          <w:sz w:val="20"/>
          <w:szCs w:val="20"/>
        </w:rPr>
        <w:t xml:space="preserve">в течении нескольких секунд (или одного раунда) </w:t>
      </w:r>
      <w:r w:rsidR="0023282B" w:rsidRPr="003B3044">
        <w:rPr>
          <w:rFonts w:ascii="Cambria" w:hAnsi="Cambria"/>
          <w:sz w:val="20"/>
          <w:szCs w:val="20"/>
        </w:rPr>
        <w:t>видит ау</w:t>
      </w:r>
      <w:r w:rsidR="00386E72" w:rsidRPr="003B3044">
        <w:rPr>
          <w:rFonts w:ascii="Cambria" w:hAnsi="Cambria"/>
          <w:sz w:val="20"/>
          <w:szCs w:val="20"/>
        </w:rPr>
        <w:t xml:space="preserve">ры и ему </w:t>
      </w:r>
      <w:r w:rsidRPr="003B3044">
        <w:rPr>
          <w:rFonts w:ascii="Cambria" w:hAnsi="Cambria"/>
          <w:sz w:val="20"/>
          <w:szCs w:val="20"/>
        </w:rPr>
        <w:t>становится известн</w:t>
      </w:r>
      <w:r w:rsidR="0023282B" w:rsidRPr="003B3044">
        <w:rPr>
          <w:rFonts w:ascii="Cambria" w:hAnsi="Cambria"/>
          <w:sz w:val="20"/>
          <w:szCs w:val="20"/>
        </w:rPr>
        <w:t>а следующая информация про объекты, существа или эффекты выбранного типа в Короткой дистанции: количество существ/эффектов, их тип, направление и расстояние до них, а в случае Магии – школа магии эффекта. Изменение Дальности влияет на радиус действия заклинания, а не на дальность возникновения эффекта.</w:t>
      </w:r>
    </w:p>
    <w:p w14:paraId="37D8E7AF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173D02E9" w14:textId="67CE6A4C" w:rsidR="004353DD" w:rsidRPr="003B3044" w:rsidRDefault="00AE16A8" w:rsidP="003B3044">
      <w:pPr>
        <w:rPr>
          <w:rFonts w:ascii="Cambria" w:hAnsi="Cambria"/>
          <w:sz w:val="20"/>
          <w:szCs w:val="20"/>
        </w:rPr>
      </w:pPr>
      <w:bookmarkStart w:id="2" w:name="_gen2oybsbgep" w:colFirst="0" w:colLast="0"/>
      <w:bookmarkEnd w:id="2"/>
      <w:r w:rsidRPr="003B3044">
        <w:rPr>
          <w:rFonts w:ascii="Cambria" w:hAnsi="Cambria"/>
          <w:sz w:val="20"/>
          <w:szCs w:val="20"/>
        </w:rPr>
        <w:t>Развеять</w:t>
      </w:r>
    </w:p>
    <w:p w14:paraId="06155424" w14:textId="77777777" w:rsidR="00276D22" w:rsidRPr="003B3044" w:rsidRDefault="00276D2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7B499A27" w14:textId="6220BF67" w:rsidR="00276D22" w:rsidRPr="003B3044" w:rsidRDefault="00276D2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554CABB2" w14:textId="46E15D3A" w:rsidR="00276D22" w:rsidRPr="003B3044" w:rsidRDefault="00276D2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Способность рассеивать магию – странное и необычное искусство, доступное только заклинателям, работающим с древними законами мироздания. Персонаж выбирает одну цель в пределах короткой дистанции, находящуюся под эффектом любого заклинания, а потом совершает проверку Сложную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439831FE" wp14:editId="40C2ACFF">
            <wp:extent cx="95250" cy="123825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4BBAB3D" wp14:editId="4EA4F86F">
            <wp:extent cx="95250" cy="123825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77396AB" wp14:editId="7867E467">
            <wp:extent cx="95250" cy="12382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навыка Мистицизм. Если проверка успешна, все эффекты на цели тут же оканчивают действие (если рассеиваемое заклинание действовало на несколько целей, остальные цели остаются под его действием)</w:t>
      </w:r>
      <w:r w:rsidR="002C6DAA" w:rsidRPr="003B3044">
        <w:rPr>
          <w:rFonts w:ascii="Cambria" w:hAnsi="Cambria"/>
          <w:sz w:val="20"/>
          <w:szCs w:val="20"/>
        </w:rPr>
        <w:t>.</w:t>
      </w:r>
    </w:p>
    <w:p w14:paraId="79AD0385" w14:textId="5603C7C5" w:rsidR="004353DD" w:rsidRPr="003B3044" w:rsidRDefault="002C6DAA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Кроме того, если целью Рассеивания магии был зачарованный предмет, то вместо этого эффект Зачарования этого предмета перестает действовать на 1 раунд за каждый неотмененный Успех.</w:t>
      </w:r>
    </w:p>
    <w:p w14:paraId="7D6D09DC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5B204990" w14:textId="46173B72" w:rsidR="004353DD" w:rsidRPr="003B3044" w:rsidRDefault="008A3B43" w:rsidP="003B3044">
      <w:pPr>
        <w:rPr>
          <w:rFonts w:ascii="Cambria" w:hAnsi="Cambria"/>
          <w:sz w:val="20"/>
          <w:szCs w:val="20"/>
        </w:rPr>
      </w:pPr>
      <w:bookmarkStart w:id="3" w:name="_9xo9xedqp70w" w:colFirst="0" w:colLast="0"/>
      <w:bookmarkEnd w:id="3"/>
      <w:r w:rsidRPr="003B3044">
        <w:rPr>
          <w:rFonts w:ascii="Cambria" w:hAnsi="Cambria"/>
          <w:sz w:val="20"/>
          <w:szCs w:val="20"/>
        </w:rPr>
        <w:t>Перышко</w:t>
      </w:r>
    </w:p>
    <w:p w14:paraId="13306CB7" w14:textId="588168F8" w:rsidR="008A3B43" w:rsidRPr="003B3044" w:rsidRDefault="008A3B4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43C7713C" w14:textId="14AFBD65" w:rsidR="008A3B43" w:rsidRPr="003B3044" w:rsidRDefault="008A3B4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35018277" w14:textId="21CEC4C4" w:rsidR="000F796E" w:rsidRPr="003B3044" w:rsidRDefault="000F796E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Перышко уменьшает текущий вес вещей, переносимых целью, позволяя носить больше вещей.</w:t>
      </w:r>
      <w:r w:rsidR="004A1223" w:rsidRPr="003B3044">
        <w:rPr>
          <w:rFonts w:ascii="Cambria" w:hAnsi="Cambria"/>
          <w:sz w:val="20"/>
          <w:szCs w:val="20"/>
        </w:rPr>
        <w:t xml:space="preserve"> Совершите Среднюю (</w:t>
      </w:r>
      <w:r w:rsidR="004A1223"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4784C15E" wp14:editId="4AFB1BE6">
            <wp:extent cx="95250" cy="123825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1223"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E6A1DD9" wp14:editId="6807D8C2">
            <wp:extent cx="95250" cy="123825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1223" w:rsidRPr="003B3044">
        <w:rPr>
          <w:rFonts w:ascii="Cambria" w:hAnsi="Cambria"/>
          <w:sz w:val="20"/>
          <w:szCs w:val="20"/>
        </w:rPr>
        <w:t xml:space="preserve">) проверку навыка Изменение, чтобы наложить заклинание Перышко на цель в Короткой дистанции. Пока действует заклинание, </w:t>
      </w:r>
      <w:r w:rsidR="00023F55" w:rsidRPr="003B3044">
        <w:rPr>
          <w:rFonts w:ascii="Cambria" w:hAnsi="Cambria"/>
          <w:sz w:val="20"/>
          <w:szCs w:val="20"/>
        </w:rPr>
        <w:t xml:space="preserve">текущая </w:t>
      </w:r>
      <w:r w:rsidR="004A1223" w:rsidRPr="003B3044">
        <w:rPr>
          <w:rFonts w:ascii="Cambria" w:hAnsi="Cambria"/>
          <w:sz w:val="20"/>
          <w:szCs w:val="20"/>
        </w:rPr>
        <w:t>Нагрузка цели снижается на количество, равное рангу навыка Изменение.</w:t>
      </w:r>
    </w:p>
    <w:p w14:paraId="01D618E6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0D85D16D" w14:textId="00A31D3F" w:rsidR="004353DD" w:rsidRPr="003B3044" w:rsidRDefault="00E919D1" w:rsidP="003B3044">
      <w:pPr>
        <w:rPr>
          <w:rFonts w:ascii="Cambria" w:hAnsi="Cambria"/>
          <w:sz w:val="20"/>
          <w:szCs w:val="20"/>
        </w:rPr>
      </w:pPr>
      <w:bookmarkStart w:id="4" w:name="_h3wom42mfd4g" w:colFirst="0" w:colLast="0"/>
      <w:bookmarkEnd w:id="4"/>
      <w:r w:rsidRPr="003B3044">
        <w:rPr>
          <w:rFonts w:ascii="Cambria" w:hAnsi="Cambria"/>
          <w:sz w:val="20"/>
          <w:szCs w:val="20"/>
        </w:rPr>
        <w:t>Невидимость</w:t>
      </w:r>
    </w:p>
    <w:p w14:paraId="38703DE4" w14:textId="77777777" w:rsidR="00E919D1" w:rsidRPr="003B3044" w:rsidRDefault="00E919D1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45032BDE" w14:textId="1C00C042" w:rsidR="00E919D1" w:rsidRPr="003B3044" w:rsidRDefault="00E919D1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Иллюзия</w:t>
      </w:r>
    </w:p>
    <w:p w14:paraId="590FAD49" w14:textId="52456088" w:rsidR="00D57A33" w:rsidRPr="003B3044" w:rsidRDefault="00D57A3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делает цель невидимой на некоторое время. Однако эффект снимается, если цель начала атаковать, читать заклинание или взаимодействовать с другими персонажами или объектами. Даже выпивание зелья снимает этот эффект.</w:t>
      </w:r>
      <w:r w:rsidR="00AC6A48" w:rsidRPr="003B3044">
        <w:rPr>
          <w:rFonts w:ascii="Cambria" w:hAnsi="Cambria"/>
          <w:sz w:val="20"/>
          <w:szCs w:val="20"/>
        </w:rPr>
        <w:t xml:space="preserve"> Необходимо также отметить</w:t>
      </w:r>
      <w:r w:rsidR="008F00B5" w:rsidRPr="003B3044">
        <w:rPr>
          <w:rFonts w:ascii="Cambria" w:hAnsi="Cambria"/>
          <w:sz w:val="20"/>
          <w:szCs w:val="20"/>
        </w:rPr>
        <w:t>, что невидимое существо не считается неслышимым!</w:t>
      </w:r>
    </w:p>
    <w:p w14:paraId="63DC61F1" w14:textId="5E77210D" w:rsidR="00E919D1" w:rsidRPr="003B3044" w:rsidRDefault="00E919D1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Совершите </w:t>
      </w:r>
      <w:r w:rsidR="008B7635" w:rsidRPr="003B3044">
        <w:rPr>
          <w:rFonts w:ascii="Cambria" w:hAnsi="Cambria"/>
          <w:sz w:val="20"/>
          <w:szCs w:val="20"/>
        </w:rPr>
        <w:t>Трудную</w:t>
      </w:r>
      <w:r w:rsidRPr="003B3044">
        <w:rPr>
          <w:rFonts w:ascii="Cambria" w:hAnsi="Cambria"/>
          <w:sz w:val="20"/>
          <w:szCs w:val="20"/>
        </w:rPr>
        <w:t xml:space="preserve"> (</w:t>
      </w:r>
      <w:r w:rsidR="008B7635"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B3BC9CA" wp14:editId="5FB90A98">
            <wp:extent cx="95250" cy="1238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C73C3A5" wp14:editId="40256D41">
            <wp:extent cx="95250" cy="123825"/>
            <wp:effectExtent l="0" t="0" r="0" b="0"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76DD280F" wp14:editId="1D56B24D">
            <wp:extent cx="95250" cy="123825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Иллюзия, чтобы наложить заклинание Невидимость на цель в Короткой дистанции.</w:t>
      </w:r>
      <w:r w:rsidR="008F00B5" w:rsidRPr="003B3044">
        <w:rPr>
          <w:rFonts w:ascii="Cambria" w:hAnsi="Cambria"/>
          <w:sz w:val="20"/>
          <w:szCs w:val="20"/>
        </w:rPr>
        <w:t xml:space="preserve"> Пока действует заклинание, любое существо, которое пытается визуально определить местоположение цели</w:t>
      </w:r>
      <w:r w:rsidR="008B7635" w:rsidRPr="003B3044">
        <w:rPr>
          <w:rFonts w:ascii="Cambria" w:hAnsi="Cambria"/>
          <w:sz w:val="20"/>
          <w:szCs w:val="20"/>
        </w:rPr>
        <w:t>, страдает от эффекта Слепоты.</w:t>
      </w:r>
    </w:p>
    <w:p w14:paraId="7F659C04" w14:textId="77777777" w:rsidR="008B7635" w:rsidRPr="003B3044" w:rsidRDefault="008B7635" w:rsidP="003B3044">
      <w:pPr>
        <w:rPr>
          <w:rFonts w:ascii="Cambria" w:hAnsi="Cambria"/>
          <w:sz w:val="20"/>
          <w:szCs w:val="20"/>
        </w:rPr>
      </w:pPr>
      <w:bookmarkStart w:id="5" w:name="_1tje3k88d1q6" w:colFirst="0" w:colLast="0"/>
      <w:bookmarkEnd w:id="5"/>
    </w:p>
    <w:p w14:paraId="0B1DC6A6" w14:textId="037A207E" w:rsidR="004353DD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Прыжок</w:t>
      </w:r>
    </w:p>
    <w:p w14:paraId="1EC9E0A4" w14:textId="77777777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41BBC3AD" w14:textId="2330EFF8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2772B451" w14:textId="0B8243DD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значительно усиливает акробатические способности цели заклинания.</w:t>
      </w:r>
    </w:p>
    <w:p w14:paraId="0930C963" w14:textId="3D103D1F" w:rsidR="004353DD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F32CCD7" wp14:editId="7AE91E0E">
            <wp:extent cx="95250" cy="1238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C330A00" wp14:editId="2D139936">
            <wp:extent cx="95250" cy="1238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Изменение, чтобы наложить заклинание Прыжок на цель в Короткой дистанции. В течении действия заклинания, цель прыгает на удвоенную дальность и высоту. Цель получает Бонус к проверкам Акробатики в размере, равном рангу навыка Изменения заклинателя.</w:t>
      </w:r>
    </w:p>
    <w:p w14:paraId="2FAA9B54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3F15C07B" w14:textId="55D4AC78" w:rsidR="004353DD" w:rsidRPr="003B3044" w:rsidRDefault="008B7635" w:rsidP="003B3044">
      <w:pPr>
        <w:rPr>
          <w:rFonts w:ascii="Cambria" w:hAnsi="Cambria"/>
          <w:sz w:val="20"/>
          <w:szCs w:val="20"/>
        </w:rPr>
      </w:pPr>
      <w:bookmarkStart w:id="6" w:name="_huncbc4dicwa" w:colFirst="0" w:colLast="0"/>
      <w:bookmarkEnd w:id="6"/>
      <w:r w:rsidRPr="003B3044">
        <w:rPr>
          <w:rFonts w:ascii="Cambria" w:hAnsi="Cambria"/>
          <w:sz w:val="20"/>
          <w:szCs w:val="20"/>
        </w:rPr>
        <w:t>Левитация</w:t>
      </w:r>
    </w:p>
    <w:p w14:paraId="2F484121" w14:textId="77777777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1F7605D" w14:textId="77777777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5165F4E4" w14:textId="1C900EE3" w:rsidR="008B7635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магии позволяет субъекту летать по воздуху. </w:t>
      </w:r>
    </w:p>
    <w:p w14:paraId="3C92C36B" w14:textId="1888C122" w:rsidR="004353DD" w:rsidRPr="003B3044" w:rsidRDefault="008B763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lastRenderedPageBreak/>
        <w:t>Совершите Трудную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AE107E9" wp14:editId="65F93A80">
            <wp:extent cx="95250" cy="12382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5463DEF" wp14:editId="12C2AFDA">
            <wp:extent cx="95250" cy="12382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1E0F03F" wp14:editId="3D6D879D">
            <wp:extent cx="95250" cy="12382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Изменения, чтобы наложить заклинание Левитация на цель в Короткой дистанции. В течении действия заклинания, цель может летать со своей скоростью передвижения, при этом использование маневра для передвижения в свой ход позволяет перемещаться как горизонтально, так и вертикально.</w:t>
      </w:r>
    </w:p>
    <w:p w14:paraId="655FC399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25DFBBB8" w14:textId="31F3C3E0" w:rsidR="004353DD" w:rsidRPr="003B3044" w:rsidRDefault="007D52B7" w:rsidP="003B3044">
      <w:pPr>
        <w:rPr>
          <w:rFonts w:ascii="Cambria" w:hAnsi="Cambria"/>
          <w:sz w:val="20"/>
          <w:szCs w:val="20"/>
        </w:rPr>
      </w:pPr>
      <w:bookmarkStart w:id="7" w:name="_nw85cqimcv78" w:colFirst="0" w:colLast="0"/>
      <w:bookmarkEnd w:id="7"/>
      <w:r w:rsidRPr="003B3044">
        <w:rPr>
          <w:rFonts w:ascii="Cambria" w:hAnsi="Cambria"/>
          <w:sz w:val="20"/>
          <w:szCs w:val="20"/>
        </w:rPr>
        <w:t>Запереть</w:t>
      </w:r>
    </w:p>
    <w:p w14:paraId="2EAC4414" w14:textId="50ABDCF2" w:rsidR="007D52B7" w:rsidRPr="003B3044" w:rsidRDefault="007D52B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21BC902E" w14:textId="4E04A9D1" w:rsidR="007D52B7" w:rsidRPr="003B3044" w:rsidRDefault="007D52B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23F3909E" w14:textId="33E3C14D" w:rsidR="007D52B7" w:rsidRPr="003B3044" w:rsidRDefault="007D52B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Этим эффектом заклинатель способен запечатать контейнер или дверь, если считает нужным ограничить доступ к чему либо.</w:t>
      </w:r>
    </w:p>
    <w:p w14:paraId="6A347CED" w14:textId="6CBAFAE9" w:rsidR="004353DD" w:rsidRPr="003B3044" w:rsidRDefault="007D52B7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2D42E6E" wp14:editId="11061146">
            <wp:extent cx="95250" cy="123825"/>
            <wp:effectExtent l="0" t="0" r="0" b="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0D15FB4" wp14:editId="6B515BD9">
            <wp:extent cx="95250" cy="123825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Изменение, Запереть дверь или контейнер в Короткой дистанции. Этот объект считается закрытым, со сложностью открытия, равной рангу навыка Изменения заклинателя. Объект остается закрытым, пока действует эффект, а сам эффект не имеет срока окончания действия.</w:t>
      </w:r>
    </w:p>
    <w:p w14:paraId="7AA970FA" w14:textId="1C8D2FCA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6F6F1CDD" w14:textId="4401A2E7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Пометка</w:t>
      </w:r>
    </w:p>
    <w:p w14:paraId="6C5700B1" w14:textId="77777777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60C26442" w14:textId="2CC49A05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29F9B9BB" w14:textId="1EB91AE9" w:rsidR="0013292D" w:rsidRPr="003B3044" w:rsidRDefault="00472A4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Пометка</w:t>
      </w:r>
      <w:r w:rsidR="0013292D" w:rsidRPr="003B3044">
        <w:rPr>
          <w:rFonts w:ascii="Cambria" w:hAnsi="Cambria"/>
          <w:sz w:val="20"/>
          <w:szCs w:val="20"/>
        </w:rPr>
        <w:t xml:space="preserve"> позволяет установить маркер в точке, где находится</w:t>
      </w:r>
      <w:r w:rsidRPr="003B3044">
        <w:rPr>
          <w:rFonts w:ascii="Cambria" w:hAnsi="Cambria"/>
          <w:sz w:val="20"/>
          <w:szCs w:val="20"/>
        </w:rPr>
        <w:t xml:space="preserve"> заклинатель</w:t>
      </w:r>
      <w:r w:rsidR="0013292D" w:rsidRPr="003B3044">
        <w:rPr>
          <w:rFonts w:ascii="Cambria" w:hAnsi="Cambria"/>
          <w:sz w:val="20"/>
          <w:szCs w:val="20"/>
        </w:rPr>
        <w:t xml:space="preserve">. В дальнейшем, при использовании заклинания Возврат </w:t>
      </w:r>
      <w:r w:rsidRPr="003B3044">
        <w:rPr>
          <w:rFonts w:ascii="Cambria" w:hAnsi="Cambria"/>
          <w:sz w:val="20"/>
          <w:szCs w:val="20"/>
        </w:rPr>
        <w:t>заклинатель</w:t>
      </w:r>
      <w:r w:rsidR="0013292D" w:rsidRPr="003B3044">
        <w:rPr>
          <w:rFonts w:ascii="Cambria" w:hAnsi="Cambria"/>
          <w:sz w:val="20"/>
          <w:szCs w:val="20"/>
        </w:rPr>
        <w:t xml:space="preserve"> мгновенно телепортируется в эту точку.</w:t>
      </w:r>
    </w:p>
    <w:p w14:paraId="72401D66" w14:textId="5326EE51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8CB9D0F" wp14:editId="265501FF">
            <wp:extent cx="95250" cy="123825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63A5A4C" wp14:editId="27A6D41A">
            <wp:extent cx="95250" cy="12382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</w:t>
      </w:r>
      <w:r w:rsidR="00472A44" w:rsidRPr="003B3044">
        <w:rPr>
          <w:rFonts w:ascii="Cambria" w:hAnsi="Cambria"/>
          <w:sz w:val="20"/>
          <w:szCs w:val="20"/>
        </w:rPr>
        <w:t>. В случае Успеха, текущее местоположение будет запомнено</w:t>
      </w:r>
      <w:r w:rsidR="00D70CB2" w:rsidRPr="003B3044">
        <w:rPr>
          <w:rFonts w:ascii="Cambria" w:hAnsi="Cambria"/>
          <w:sz w:val="20"/>
          <w:szCs w:val="20"/>
        </w:rPr>
        <w:t>. В случае провала, данная локация не может быть запомнена заклинанием в течении некоторого времени (на усмотрение ведущим).</w:t>
      </w:r>
    </w:p>
    <w:p w14:paraId="62167B13" w14:textId="77777777" w:rsidR="0013292D" w:rsidRPr="003B3044" w:rsidRDefault="0013292D" w:rsidP="003B3044">
      <w:pPr>
        <w:rPr>
          <w:rFonts w:ascii="Cambria" w:hAnsi="Cambria"/>
          <w:sz w:val="20"/>
          <w:szCs w:val="20"/>
        </w:rPr>
      </w:pPr>
    </w:p>
    <w:p w14:paraId="5032EAEB" w14:textId="4623AFA7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Возврат</w:t>
      </w:r>
    </w:p>
    <w:p w14:paraId="35F84E93" w14:textId="77777777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2B3CA0BA" w14:textId="004AE232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1548EEA9" w14:textId="08756164" w:rsidR="0013292D" w:rsidRPr="003B3044" w:rsidRDefault="00D70CB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Возврат</w:t>
      </w:r>
      <w:r w:rsidR="0013292D" w:rsidRPr="003B3044">
        <w:rPr>
          <w:rFonts w:ascii="Cambria" w:hAnsi="Cambria"/>
          <w:sz w:val="20"/>
          <w:szCs w:val="20"/>
        </w:rPr>
        <w:t xml:space="preserve"> позволяет мгновенно телепортироваться в точку, где </w:t>
      </w:r>
      <w:r w:rsidRPr="003B3044">
        <w:rPr>
          <w:rFonts w:ascii="Cambria" w:hAnsi="Cambria"/>
          <w:sz w:val="20"/>
          <w:szCs w:val="20"/>
        </w:rPr>
        <w:t>заклинатель</w:t>
      </w:r>
      <w:r w:rsidR="0013292D" w:rsidRPr="003B3044">
        <w:rPr>
          <w:rFonts w:ascii="Cambria" w:hAnsi="Cambria"/>
          <w:sz w:val="20"/>
          <w:szCs w:val="20"/>
        </w:rPr>
        <w:t xml:space="preserve"> в послед</w:t>
      </w:r>
      <w:r w:rsidRPr="003B3044">
        <w:rPr>
          <w:rFonts w:ascii="Cambria" w:hAnsi="Cambria"/>
          <w:sz w:val="20"/>
          <w:szCs w:val="20"/>
        </w:rPr>
        <w:t xml:space="preserve">ний раз использовал заклинание </w:t>
      </w:r>
      <w:r w:rsidR="0013292D" w:rsidRPr="003B3044">
        <w:rPr>
          <w:rFonts w:ascii="Cambria" w:hAnsi="Cambria"/>
          <w:sz w:val="20"/>
          <w:szCs w:val="20"/>
        </w:rPr>
        <w:t xml:space="preserve">Пометка. Если же заклинание </w:t>
      </w:r>
      <w:r w:rsidRPr="003B3044">
        <w:rPr>
          <w:rFonts w:ascii="Cambria" w:hAnsi="Cambria"/>
          <w:sz w:val="20"/>
          <w:szCs w:val="20"/>
        </w:rPr>
        <w:t xml:space="preserve">Пометка </w:t>
      </w:r>
      <w:r w:rsidR="0013292D" w:rsidRPr="003B3044">
        <w:rPr>
          <w:rFonts w:ascii="Cambria" w:hAnsi="Cambria"/>
          <w:sz w:val="20"/>
          <w:szCs w:val="20"/>
        </w:rPr>
        <w:t>ни разу не</w:t>
      </w:r>
      <w:r w:rsidRPr="003B3044">
        <w:rPr>
          <w:rFonts w:ascii="Cambria" w:hAnsi="Cambria"/>
          <w:sz w:val="20"/>
          <w:szCs w:val="20"/>
        </w:rPr>
        <w:t xml:space="preserve"> использовалось, то заклинание Возврат</w:t>
      </w:r>
      <w:r w:rsidR="0013292D" w:rsidRPr="003B3044">
        <w:rPr>
          <w:rFonts w:ascii="Cambria" w:hAnsi="Cambria"/>
          <w:sz w:val="20"/>
          <w:szCs w:val="20"/>
        </w:rPr>
        <w:t xml:space="preserve"> не будет иметь никакого эффекта, при этом </w:t>
      </w:r>
      <w:r w:rsidRPr="003B3044">
        <w:rPr>
          <w:rFonts w:ascii="Cambria" w:hAnsi="Cambria"/>
          <w:sz w:val="20"/>
          <w:szCs w:val="20"/>
        </w:rPr>
        <w:t>запас сил всё равно будет израсходован</w:t>
      </w:r>
      <w:r w:rsidR="0013292D" w:rsidRPr="003B3044">
        <w:rPr>
          <w:rFonts w:ascii="Cambria" w:hAnsi="Cambria"/>
          <w:sz w:val="20"/>
          <w:szCs w:val="20"/>
        </w:rPr>
        <w:t>. </w:t>
      </w:r>
    </w:p>
    <w:p w14:paraId="298D4EE1" w14:textId="3D5C6918" w:rsidR="0013292D" w:rsidRPr="003B3044" w:rsidRDefault="0013292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Совершите </w:t>
      </w:r>
      <w:r w:rsidR="00D70CB2" w:rsidRPr="003B3044">
        <w:rPr>
          <w:rFonts w:ascii="Cambria" w:hAnsi="Cambria"/>
          <w:sz w:val="20"/>
          <w:szCs w:val="20"/>
        </w:rPr>
        <w:t>С</w:t>
      </w:r>
      <w:r w:rsidRPr="003B3044">
        <w:rPr>
          <w:rFonts w:ascii="Cambria" w:hAnsi="Cambria"/>
          <w:sz w:val="20"/>
          <w:szCs w:val="20"/>
        </w:rPr>
        <w:t>ложную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C2E2B1C" wp14:editId="28C26F7A">
            <wp:extent cx="95250" cy="123825"/>
            <wp:effectExtent l="0" t="0" r="0" b="0"/>
            <wp:docPr id="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0CB2"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65E63AD" wp14:editId="7E22C70D">
            <wp:extent cx="95250" cy="123825"/>
            <wp:effectExtent l="0" t="0" r="0" b="0"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D1D67CA" wp14:editId="5C2376BD">
            <wp:extent cx="95250" cy="12382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0CB2" w:rsidRPr="003B3044">
        <w:rPr>
          <w:rFonts w:ascii="Cambria" w:hAnsi="Cambria"/>
          <w:sz w:val="20"/>
          <w:szCs w:val="20"/>
        </w:rPr>
        <w:t>) проверку навыка Изменение. В случае успеха, вы мгновенно переноситесь в последнюю запомненную заклинанием Пометка точку.</w:t>
      </w:r>
    </w:p>
    <w:p w14:paraId="0921AA2F" w14:textId="77777777" w:rsidR="0013292D" w:rsidRPr="003B3044" w:rsidRDefault="0013292D" w:rsidP="003B3044">
      <w:pPr>
        <w:rPr>
          <w:rFonts w:ascii="Cambria" w:hAnsi="Cambria"/>
          <w:sz w:val="20"/>
          <w:szCs w:val="20"/>
        </w:rPr>
      </w:pPr>
    </w:p>
    <w:p w14:paraId="516021B4" w14:textId="33CEFA62" w:rsidR="004353DD" w:rsidRPr="003B3044" w:rsidRDefault="002078A2" w:rsidP="003B3044">
      <w:pPr>
        <w:rPr>
          <w:rFonts w:ascii="Cambria" w:hAnsi="Cambria"/>
          <w:sz w:val="20"/>
          <w:szCs w:val="20"/>
        </w:rPr>
      </w:pPr>
      <w:bookmarkStart w:id="8" w:name="_y2cad8yge0pf" w:colFirst="0" w:colLast="0"/>
      <w:bookmarkEnd w:id="8"/>
      <w:r w:rsidRPr="003B3044">
        <w:rPr>
          <w:rFonts w:ascii="Cambria" w:hAnsi="Cambria"/>
          <w:sz w:val="20"/>
          <w:szCs w:val="20"/>
        </w:rPr>
        <w:t>Ночной глаз</w:t>
      </w:r>
    </w:p>
    <w:p w14:paraId="4FCE95B1" w14:textId="193C8B72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435184E3" w14:textId="0B33A558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Иллюзия</w:t>
      </w:r>
    </w:p>
    <w:p w14:paraId="5064644E" w14:textId="67AB6523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Заклинание Ночной глаз позволяет </w:t>
      </w:r>
      <w:r w:rsidR="00AE16A8" w:rsidRPr="003B3044">
        <w:rPr>
          <w:rFonts w:ascii="Cambria" w:hAnsi="Cambria"/>
          <w:sz w:val="20"/>
          <w:szCs w:val="20"/>
        </w:rPr>
        <w:t xml:space="preserve">в течение некоторого времени </w:t>
      </w:r>
      <w:r w:rsidRPr="003B3044">
        <w:rPr>
          <w:rFonts w:ascii="Cambria" w:hAnsi="Cambria"/>
          <w:sz w:val="20"/>
          <w:szCs w:val="20"/>
        </w:rPr>
        <w:t>лучше видеть в темноте</w:t>
      </w:r>
      <w:r w:rsidR="00AE16A8" w:rsidRPr="003B3044">
        <w:rPr>
          <w:rFonts w:ascii="Cambria" w:hAnsi="Cambria"/>
          <w:sz w:val="20"/>
          <w:szCs w:val="20"/>
        </w:rPr>
        <w:t>, в том числе и под водой</w:t>
      </w:r>
      <w:r w:rsidRPr="003B3044">
        <w:rPr>
          <w:rFonts w:ascii="Cambria" w:hAnsi="Cambria"/>
          <w:sz w:val="20"/>
          <w:szCs w:val="20"/>
        </w:rPr>
        <w:t>. В отличие от </w:t>
      </w:r>
      <w:r w:rsidR="00AE16A8" w:rsidRPr="003B3044">
        <w:rPr>
          <w:rFonts w:ascii="Cambria" w:hAnsi="Cambria"/>
          <w:sz w:val="20"/>
          <w:szCs w:val="20"/>
        </w:rPr>
        <w:t>источников с</w:t>
      </w:r>
      <w:r w:rsidRPr="003B3044">
        <w:rPr>
          <w:rFonts w:ascii="Cambria" w:hAnsi="Cambria"/>
          <w:sz w:val="20"/>
          <w:szCs w:val="20"/>
        </w:rPr>
        <w:t>вета, этот эффект не влияет на шанс быть обнаруженным и позволяет использовать другие способы усиления восприятия.</w:t>
      </w:r>
    </w:p>
    <w:p w14:paraId="13527079" w14:textId="55A9713B" w:rsidR="004353DD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Легкую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5BCE6C5" wp14:editId="177DD137">
            <wp:extent cx="95250" cy="123825"/>
            <wp:effectExtent l="0" t="0" r="0" b="0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Иллюзия, чтобы наложить заклинание Ночной глаз на цель в Короткой дистанции. В течении действия заклинания, цель игнорирует все Штрафы, накладываемые темнотой.</w:t>
      </w:r>
    </w:p>
    <w:p w14:paraId="5CB19923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244CC2FC" w14:textId="3632B2AD" w:rsidR="004353DD" w:rsidRPr="003B3044" w:rsidRDefault="002078A2" w:rsidP="003B3044">
      <w:pPr>
        <w:rPr>
          <w:rFonts w:ascii="Cambria" w:hAnsi="Cambria"/>
          <w:sz w:val="20"/>
          <w:szCs w:val="20"/>
        </w:rPr>
      </w:pPr>
      <w:bookmarkStart w:id="9" w:name="_9d5r8vg59tb1" w:colFirst="0" w:colLast="0"/>
      <w:bookmarkEnd w:id="9"/>
      <w:r w:rsidRPr="003B3044">
        <w:rPr>
          <w:rFonts w:ascii="Cambria" w:hAnsi="Cambria"/>
          <w:sz w:val="20"/>
          <w:szCs w:val="20"/>
        </w:rPr>
        <w:t>Открыть</w:t>
      </w:r>
    </w:p>
    <w:p w14:paraId="7F50B58B" w14:textId="77777777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Нет</w:t>
      </w:r>
    </w:p>
    <w:p w14:paraId="56518058" w14:textId="30081C75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0BA5FB14" w14:textId="0FB27970" w:rsidR="002078A2" w:rsidRPr="003B3044" w:rsidRDefault="002078A2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позволяет открывать запертые двери и контейнеры. Заклинатель может использовать навык Изменение, чтобы преодолевать физические замки, вместо навыка Безопасность. Сложность, бонусы и штрафы остаются теми же самыми.</w:t>
      </w:r>
    </w:p>
    <w:p w14:paraId="4D32BD29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2E8FA8B6" w14:textId="08451614" w:rsidR="004353DD" w:rsidRPr="003B3044" w:rsidRDefault="009A3AD9" w:rsidP="003B3044">
      <w:pPr>
        <w:rPr>
          <w:rFonts w:ascii="Cambria" w:hAnsi="Cambria"/>
          <w:sz w:val="20"/>
          <w:szCs w:val="20"/>
        </w:rPr>
      </w:pPr>
      <w:bookmarkStart w:id="10" w:name="_ctb28iwgc9cn" w:colFirst="0" w:colLast="0"/>
      <w:bookmarkEnd w:id="10"/>
      <w:r w:rsidRPr="003B3044">
        <w:rPr>
          <w:rFonts w:ascii="Cambria" w:hAnsi="Cambria"/>
          <w:sz w:val="20"/>
          <w:szCs w:val="20"/>
        </w:rPr>
        <w:t>Образ</w:t>
      </w:r>
    </w:p>
    <w:p w14:paraId="6037AB6B" w14:textId="758EBF99" w:rsidR="009A3AD9" w:rsidRPr="003B3044" w:rsidRDefault="009A3AD9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52B82381" w14:textId="7E5CA1ED" w:rsidR="009A3AD9" w:rsidRPr="003B3044" w:rsidRDefault="009A3AD9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34DA74E9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Make a Hard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6EFC4ADA" wp14:editId="5FD08C7F">
            <wp:extent cx="95250" cy="123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EAAD55A" wp14:editId="5AC7C924">
            <wp:extent cx="95250" cy="123825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D7C560D" wp14:editId="65FE00BE">
            <wp:extent cx="95250" cy="1238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Mysticism check to cast Project, creating a duplicate of the caster’s likeness at one location within Medium range. Projection will mimic the caster, producing sound and copying actions as intangible illusions. Lasts as long as concentration </w:t>
      </w:r>
      <w:proofErr w:type="gramStart"/>
      <w:r w:rsidRPr="003B3044">
        <w:rPr>
          <w:rFonts w:ascii="Cambria" w:hAnsi="Cambria"/>
          <w:sz w:val="20"/>
          <w:szCs w:val="20"/>
        </w:rPr>
        <w:t>is maintained</w:t>
      </w:r>
      <w:proofErr w:type="gramEnd"/>
      <w:r w:rsidRPr="003B3044">
        <w:rPr>
          <w:rFonts w:ascii="Cambria" w:hAnsi="Cambria"/>
          <w:sz w:val="20"/>
          <w:szCs w:val="20"/>
        </w:rPr>
        <w:t>.</w:t>
      </w:r>
    </w:p>
    <w:p w14:paraId="3BC3D2FB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6281B3D5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  <w:bookmarkStart w:id="11" w:name="_3nt7jqxd0a0q" w:colFirst="0" w:colLast="0"/>
      <w:bookmarkEnd w:id="11"/>
      <w:r w:rsidRPr="003B3044">
        <w:rPr>
          <w:rFonts w:ascii="Cambria" w:hAnsi="Cambria"/>
          <w:sz w:val="20"/>
          <w:szCs w:val="20"/>
        </w:rPr>
        <w:t>Scry</w:t>
      </w:r>
    </w:p>
    <w:p w14:paraId="24DCEB9D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Concentration: Yes</w:t>
      </w:r>
    </w:p>
    <w:p w14:paraId="4A47BBD4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Base Skill: Mysticism</w:t>
      </w:r>
    </w:p>
    <w:p w14:paraId="3CFD8D08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lastRenderedPageBreak/>
        <w:t>Make a Hard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C6F78ED" wp14:editId="3B7EF843">
            <wp:extent cx="95250" cy="12382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106E5DA" wp14:editId="50ACA8EC">
            <wp:extent cx="95250" cy="12382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AD93F94" wp14:editId="4B68BC13">
            <wp:extent cx="95250" cy="123825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Mysticism check to cast Scry. Choose a location within Medium range. The caster can now see and hear as though standing in that location, but cannot interact with surroundings. Lasts as long as concentration </w:t>
      </w:r>
      <w:proofErr w:type="gramStart"/>
      <w:r w:rsidRPr="003B3044">
        <w:rPr>
          <w:rFonts w:ascii="Cambria" w:hAnsi="Cambria"/>
          <w:sz w:val="20"/>
          <w:szCs w:val="20"/>
        </w:rPr>
        <w:t>is maintained</w:t>
      </w:r>
      <w:proofErr w:type="gramEnd"/>
      <w:r w:rsidRPr="003B3044">
        <w:rPr>
          <w:rFonts w:ascii="Cambria" w:hAnsi="Cambria"/>
          <w:sz w:val="20"/>
          <w:szCs w:val="20"/>
        </w:rPr>
        <w:t>.</w:t>
      </w:r>
    </w:p>
    <w:p w14:paraId="66183DA7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4B021007" w14:textId="47B7A1A2" w:rsidR="004353DD" w:rsidRPr="003B3044" w:rsidRDefault="00BC5590" w:rsidP="003B3044">
      <w:pPr>
        <w:rPr>
          <w:rFonts w:ascii="Cambria" w:hAnsi="Cambria"/>
          <w:sz w:val="20"/>
          <w:szCs w:val="20"/>
        </w:rPr>
      </w:pPr>
      <w:bookmarkStart w:id="12" w:name="_rdn49uywhkkv" w:colFirst="0" w:colLast="0"/>
      <w:bookmarkEnd w:id="12"/>
      <w:r w:rsidRPr="003B3044">
        <w:rPr>
          <w:rFonts w:ascii="Cambria" w:hAnsi="Cambria"/>
          <w:sz w:val="20"/>
          <w:szCs w:val="20"/>
        </w:rPr>
        <w:t>Замедление падения</w:t>
      </w:r>
    </w:p>
    <w:p w14:paraId="090665BF" w14:textId="1DC4B2DD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557A025D" w14:textId="78BAA197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7759EA2B" w14:textId="1A163B43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позволяет цели вместо головокружительного падения в пропасть, медленно и плавно опускаться, как лист на ветру. Это позволяет снизить полученный от падения урон, либо избежать его вовсе — если приземление произойдёт до того момента, как закончится время действия заклинания.</w:t>
      </w:r>
    </w:p>
    <w:p w14:paraId="7627A759" w14:textId="1EA77A94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76550D2" wp14:editId="271F521F">
            <wp:extent cx="95250" cy="123825"/>
            <wp:effectExtent l="0" t="0" r="0" b="0"/>
            <wp:docPr id="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663E9CD3" wp14:editId="0B134623">
            <wp:extent cx="95250" cy="123825"/>
            <wp:effectExtent l="0" t="0" r="0" b="0"/>
            <wp:docPr id="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Изменение, чтобы наложить заклинание Замедление падения на цель в Короткой дистанции. В течении времени действия заклинания, цель становится невосприимчива к урону от падения, падая вниз со своей нормальной скоростью движения.</w:t>
      </w:r>
    </w:p>
    <w:p w14:paraId="10BA90F0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6056F75D" w14:textId="5E4D8D0A" w:rsidR="004353DD" w:rsidRPr="003B3044" w:rsidRDefault="00E821A5" w:rsidP="003B3044">
      <w:pPr>
        <w:rPr>
          <w:rFonts w:ascii="Cambria" w:hAnsi="Cambria"/>
          <w:sz w:val="20"/>
          <w:szCs w:val="20"/>
        </w:rPr>
      </w:pPr>
      <w:bookmarkStart w:id="13" w:name="_xbsvqcxzmu2h" w:colFirst="0" w:colLast="0"/>
      <w:bookmarkEnd w:id="13"/>
      <w:r w:rsidRPr="003B3044">
        <w:rPr>
          <w:rFonts w:ascii="Cambria" w:hAnsi="Cambria"/>
          <w:sz w:val="20"/>
          <w:szCs w:val="20"/>
        </w:rPr>
        <w:t>Захват душ</w:t>
      </w:r>
    </w:p>
    <w:p w14:paraId="246FEF5F" w14:textId="77777777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753EC6E1" w14:textId="3EA3C12C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66E6239C" w14:textId="47335F12" w:rsidR="00CF4C85" w:rsidRPr="003B3044" w:rsidRDefault="00CF4C8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Позволяет в течение некоторого времени захватить душу противника в камень душ. </w:t>
      </w:r>
    </w:p>
    <w:p w14:paraId="25F10AEA" w14:textId="77777777" w:rsidR="00CF4C85" w:rsidRPr="003B3044" w:rsidRDefault="00CF4C8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Легкую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B3C746C" wp14:editId="494B1CAA">
            <wp:extent cx="95250" cy="123825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Мистицизм, чтобы наложить заклинание Захват душ на цель в Короткой дистанции.</w:t>
      </w:r>
    </w:p>
    <w:p w14:paraId="2B3678CC" w14:textId="628C6772" w:rsidR="00CF4C85" w:rsidRPr="003B3044" w:rsidRDefault="00CF4C8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Цель должна погибнуть до истечения времени действия эффекта, тогда</w:t>
      </w:r>
      <w:r w:rsidR="005A0CF3" w:rsidRPr="003B3044">
        <w:rPr>
          <w:rFonts w:ascii="Cambria" w:hAnsi="Cambria"/>
          <w:sz w:val="20"/>
          <w:szCs w:val="20"/>
        </w:rPr>
        <w:t xml:space="preserve"> ближайший к ней к</w:t>
      </w:r>
      <w:r w:rsidRPr="003B3044">
        <w:rPr>
          <w:rFonts w:ascii="Cambria" w:hAnsi="Cambria"/>
          <w:sz w:val="20"/>
          <w:szCs w:val="20"/>
        </w:rPr>
        <w:t xml:space="preserve">амень душ </w:t>
      </w:r>
      <w:r w:rsidR="005A0CF3" w:rsidRPr="003B3044">
        <w:rPr>
          <w:rFonts w:ascii="Cambria" w:hAnsi="Cambria"/>
          <w:sz w:val="20"/>
          <w:szCs w:val="20"/>
        </w:rPr>
        <w:t xml:space="preserve">подходящего размера </w:t>
      </w:r>
      <w:r w:rsidRPr="003B3044">
        <w:rPr>
          <w:rFonts w:ascii="Cambria" w:hAnsi="Cambria"/>
          <w:sz w:val="20"/>
          <w:szCs w:val="20"/>
        </w:rPr>
        <w:t>становится заполненным и впоследствии может быть использован для зачарования или перезарядки магических предметов. </w:t>
      </w:r>
    </w:p>
    <w:p w14:paraId="3CCC5540" w14:textId="2DA9D76A" w:rsidR="004353DD" w:rsidRPr="003B3044" w:rsidRDefault="005A0CF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Маленький камень душ – </w:t>
      </w:r>
      <w:r w:rsidR="00A24505" w:rsidRPr="003B3044">
        <w:rPr>
          <w:rFonts w:ascii="Cambria" w:hAnsi="Cambria"/>
          <w:sz w:val="20"/>
          <w:szCs w:val="20"/>
        </w:rPr>
        <w:t>П</w:t>
      </w:r>
      <w:r w:rsidRPr="003B3044">
        <w:rPr>
          <w:rFonts w:ascii="Cambria" w:hAnsi="Cambria"/>
          <w:sz w:val="20"/>
          <w:szCs w:val="20"/>
        </w:rPr>
        <w:t>риспешник</w:t>
      </w:r>
    </w:p>
    <w:p w14:paraId="2791D6AC" w14:textId="0492DA95" w:rsidR="005A0CF3" w:rsidRPr="003B3044" w:rsidRDefault="005A0CF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Обычный камень душ </w:t>
      </w:r>
      <w:proofErr w:type="gramStart"/>
      <w:r w:rsidRPr="003B3044">
        <w:rPr>
          <w:rFonts w:ascii="Cambria" w:hAnsi="Cambria"/>
          <w:sz w:val="20"/>
          <w:szCs w:val="20"/>
        </w:rPr>
        <w:t>–  Соперник</w:t>
      </w:r>
      <w:proofErr w:type="gramEnd"/>
    </w:p>
    <w:p w14:paraId="417D3C4F" w14:textId="176C5748" w:rsidR="005A0CF3" w:rsidRPr="003B3044" w:rsidRDefault="005A0CF3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Великий камень душ - Главарь</w:t>
      </w:r>
    </w:p>
    <w:p w14:paraId="4C1353C6" w14:textId="02D9641C" w:rsidR="005A0CF3" w:rsidRPr="003B3044" w:rsidRDefault="00A2450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Черные камни душ - Души разумных смертных существ - меров, людей и подобное могут быть захвачены только в Черные камни душ. Их сложно найти, и они считаются нелегальными практически во всех провинциях. </w:t>
      </w:r>
      <w:r w:rsidR="0013304F" w:rsidRPr="003B3044">
        <w:rPr>
          <w:rFonts w:ascii="Cambria" w:hAnsi="Cambria"/>
          <w:sz w:val="20"/>
          <w:szCs w:val="20"/>
        </w:rPr>
        <w:t xml:space="preserve">Черные камни душ гораздо </w:t>
      </w:r>
      <w:r w:rsidR="00C43D5D" w:rsidRPr="003B3044">
        <w:rPr>
          <w:rFonts w:ascii="Cambria" w:hAnsi="Cambria"/>
          <w:sz w:val="20"/>
          <w:szCs w:val="20"/>
        </w:rPr>
        <w:t>мощнее</w:t>
      </w:r>
      <w:r w:rsidR="0013304F" w:rsidRPr="003B3044">
        <w:rPr>
          <w:rFonts w:ascii="Cambria" w:hAnsi="Cambria"/>
          <w:sz w:val="20"/>
          <w:szCs w:val="20"/>
        </w:rPr>
        <w:t>, чем Великие камни душ.</w:t>
      </w:r>
    </w:p>
    <w:p w14:paraId="17D3E6F1" w14:textId="68E235DD" w:rsidR="0013304F" w:rsidRPr="003B3044" w:rsidRDefault="0013304F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Ритуал создания Черного камня душ считается актом наичернейшей магии. Его можно провести только ночью, в определенных ритуальных местах во время астрономического явления, известного как Тень Призрака, которое случается в определенные даты: 27-ое число Последнего зерна, 4-ое, 12-ое, 20-ое и 28-ое Огня очага, 6-ое, 14-ое, 22-ое и 30-ое Начала морозов. Проведя ритуал, требуется пройти Сложную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E8513E7" wp14:editId="12596055">
            <wp:extent cx="95250" cy="123825"/>
            <wp:effectExtent l="0" t="0" r="0" b="0"/>
            <wp:docPr id="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4179DCE6" wp14:editId="7B1C39A5">
            <wp:extent cx="95250" cy="123825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A64B863" wp14:editId="55025A8C">
            <wp:extent cx="95250" cy="123825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Мистицизм, и в случае успеха можно любое количество пустых Великих камней душ превратить в пустые Черные камни душ.</w:t>
      </w:r>
    </w:p>
    <w:p w14:paraId="261AC6CF" w14:textId="127B1B52" w:rsidR="004353DD" w:rsidRPr="003B3044" w:rsidRDefault="0013304F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 </w:t>
      </w:r>
    </w:p>
    <w:p w14:paraId="6C49B2A9" w14:textId="018155FC" w:rsidR="004353DD" w:rsidRPr="003B3044" w:rsidRDefault="00E821A5" w:rsidP="003B3044">
      <w:pPr>
        <w:rPr>
          <w:rFonts w:ascii="Cambria" w:hAnsi="Cambria"/>
          <w:sz w:val="20"/>
          <w:szCs w:val="20"/>
        </w:rPr>
      </w:pPr>
      <w:bookmarkStart w:id="14" w:name="_mw1dv2s3uv2f" w:colFirst="0" w:colLast="0"/>
      <w:bookmarkEnd w:id="14"/>
      <w:r w:rsidRPr="003B3044">
        <w:rPr>
          <w:rFonts w:ascii="Cambria" w:hAnsi="Cambria"/>
          <w:sz w:val="20"/>
          <w:szCs w:val="20"/>
        </w:rPr>
        <w:t>Быстрое плавание</w:t>
      </w:r>
    </w:p>
    <w:p w14:paraId="09B56775" w14:textId="77777777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F4E9BF8" w14:textId="55C22FDE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15B32906" w14:textId="610ED833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позволяет плавать гораздо быстрее и чувствовать себя, как рыба в воде.</w:t>
      </w:r>
    </w:p>
    <w:p w14:paraId="03180128" w14:textId="52B02244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CD99167" wp14:editId="61ABE672">
            <wp:extent cx="95250" cy="123825"/>
            <wp:effectExtent l="0" t="0" r="0" b="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AB48EF0" wp14:editId="1BDC59C4">
            <wp:extent cx="95250" cy="123825"/>
            <wp:effectExtent l="0" t="0" r="0" b="0"/>
            <wp:docPr id="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Изменение, чтобы наложить заклинание Быстрое плавание на цель в Короткой дистанции. Пока действует заклинание, цель игнорирует труднопроходимую местность и штрафы за нахождение в водном окружении.</w:t>
      </w:r>
    </w:p>
    <w:p w14:paraId="33ED7CD0" w14:textId="77777777" w:rsidR="00E821A5" w:rsidRPr="003B3044" w:rsidRDefault="00E821A5" w:rsidP="003B3044">
      <w:pPr>
        <w:rPr>
          <w:rFonts w:ascii="Cambria" w:hAnsi="Cambria"/>
          <w:sz w:val="20"/>
          <w:szCs w:val="20"/>
        </w:rPr>
      </w:pPr>
      <w:bookmarkStart w:id="15" w:name="_qngsjws6k7wf" w:colFirst="0" w:colLast="0"/>
      <w:bookmarkEnd w:id="15"/>
    </w:p>
    <w:p w14:paraId="310AC09A" w14:textId="24AE3F08" w:rsidR="004353DD" w:rsidRPr="003B3044" w:rsidRDefault="003A589F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Телекинез</w:t>
      </w:r>
    </w:p>
    <w:p w14:paraId="50EC2BA5" w14:textId="77777777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F534CC9" w14:textId="77777777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2A2A5B1B" w14:textId="5EA4919A" w:rsidR="003A589F" w:rsidRPr="003B3044" w:rsidRDefault="003A589F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Позволяет на определённом расстоянии манипулировать предметами, которые можно поднять. Заклинатель использует энергию как магнит на расстоянии, способный захватить любой предмет. </w:t>
      </w:r>
    </w:p>
    <w:p w14:paraId="425CAF30" w14:textId="258B75E6" w:rsidR="004353DD" w:rsidRPr="003B3044" w:rsidRDefault="003A589F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3A01A01" wp14:editId="00125330">
            <wp:extent cx="95250" cy="123825"/>
            <wp:effectExtent l="0" t="0" r="0" b="0"/>
            <wp:docPr id="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63A39F64" wp14:editId="1726B33F">
            <wp:extent cx="95250" cy="123825"/>
            <wp:effectExtent l="0" t="0" r="0" b="0"/>
            <wp:docPr id="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проверку навыка Изменения, чтобы наложить заклинание Телекинез, что позволит заклинателю взаимодействовать с объектом с фигурой 0 в Короткой дистанции, как если бы он держал его в руках. Это заклинание позволяет использовать навык Мистицизм для совершения импровизированных атак дальнего боя. </w:t>
      </w:r>
      <w:r w:rsidR="000F5D84" w:rsidRPr="003B3044">
        <w:rPr>
          <w:rFonts w:ascii="Cambria" w:hAnsi="Cambria"/>
          <w:sz w:val="20"/>
          <w:szCs w:val="20"/>
        </w:rPr>
        <w:t>Эффект</w:t>
      </w:r>
      <w:r w:rsidR="00EB1E12" w:rsidRPr="003B3044">
        <w:rPr>
          <w:rFonts w:ascii="Cambria" w:hAnsi="Cambria"/>
          <w:sz w:val="20"/>
          <w:szCs w:val="20"/>
        </w:rPr>
        <w:t xml:space="preserve"> </w:t>
      </w:r>
      <w:r w:rsidR="000F5D84" w:rsidRPr="003B3044">
        <w:rPr>
          <w:rFonts w:ascii="Cambria" w:hAnsi="Cambria"/>
          <w:sz w:val="20"/>
          <w:szCs w:val="20"/>
        </w:rPr>
        <w:t>«</w:t>
      </w:r>
      <w:r w:rsidRPr="003B3044">
        <w:rPr>
          <w:rFonts w:ascii="Cambria" w:hAnsi="Cambria"/>
          <w:sz w:val="20"/>
          <w:szCs w:val="20"/>
        </w:rPr>
        <w:t>Дополнительны</w:t>
      </w:r>
      <w:r w:rsidR="00EB1E12" w:rsidRPr="003B3044">
        <w:rPr>
          <w:rFonts w:ascii="Cambria" w:hAnsi="Cambria"/>
          <w:sz w:val="20"/>
          <w:szCs w:val="20"/>
        </w:rPr>
        <w:t>е</w:t>
      </w:r>
      <w:r w:rsidRPr="003B3044">
        <w:rPr>
          <w:rFonts w:ascii="Cambria" w:hAnsi="Cambria"/>
          <w:sz w:val="20"/>
          <w:szCs w:val="20"/>
        </w:rPr>
        <w:t xml:space="preserve"> цел</w:t>
      </w:r>
      <w:r w:rsidR="00EB1E12" w:rsidRPr="003B3044">
        <w:rPr>
          <w:rFonts w:ascii="Cambria" w:hAnsi="Cambria"/>
          <w:sz w:val="20"/>
          <w:szCs w:val="20"/>
        </w:rPr>
        <w:t>и</w:t>
      </w:r>
      <w:r w:rsidR="000F5D84" w:rsidRPr="003B3044">
        <w:rPr>
          <w:rFonts w:ascii="Cambria" w:hAnsi="Cambria"/>
          <w:sz w:val="20"/>
          <w:szCs w:val="20"/>
        </w:rPr>
        <w:t>»</w:t>
      </w:r>
      <w:r w:rsidRPr="003B3044">
        <w:rPr>
          <w:rFonts w:ascii="Cambria" w:hAnsi="Cambria"/>
          <w:sz w:val="20"/>
          <w:szCs w:val="20"/>
        </w:rPr>
        <w:t xml:space="preserve"> в случае применения для этого заклинания, влия</w:t>
      </w:r>
      <w:r w:rsidR="00EB1E12" w:rsidRPr="003B3044">
        <w:rPr>
          <w:rFonts w:ascii="Cambria" w:hAnsi="Cambria"/>
          <w:sz w:val="20"/>
          <w:szCs w:val="20"/>
        </w:rPr>
        <w:t>е</w:t>
      </w:r>
      <w:r w:rsidRPr="003B3044">
        <w:rPr>
          <w:rFonts w:ascii="Cambria" w:hAnsi="Cambria"/>
          <w:sz w:val="20"/>
          <w:szCs w:val="20"/>
        </w:rPr>
        <w:t>т на количество объектов, которые можно перемещать одновременно.</w:t>
      </w:r>
    </w:p>
    <w:p w14:paraId="78B99522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029B2B3F" w14:textId="1604A77F" w:rsidR="004353DD" w:rsidRPr="003B3044" w:rsidRDefault="000F5D84" w:rsidP="003B3044">
      <w:pPr>
        <w:rPr>
          <w:rFonts w:ascii="Cambria" w:hAnsi="Cambria"/>
          <w:sz w:val="20"/>
          <w:szCs w:val="20"/>
        </w:rPr>
      </w:pPr>
      <w:bookmarkStart w:id="16" w:name="_nyk0m1yjkeku" w:colFirst="0" w:colLast="0"/>
      <w:bookmarkEnd w:id="16"/>
      <w:r w:rsidRPr="003B3044">
        <w:rPr>
          <w:rFonts w:ascii="Cambria" w:hAnsi="Cambria"/>
          <w:sz w:val="20"/>
          <w:szCs w:val="20"/>
        </w:rPr>
        <w:t>Телепатия</w:t>
      </w:r>
    </w:p>
    <w:p w14:paraId="75884813" w14:textId="77777777" w:rsidR="000F5D84" w:rsidRPr="003B3044" w:rsidRDefault="000F5D8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8420335" w14:textId="4B9A7227" w:rsidR="000F5D84" w:rsidRPr="003B3044" w:rsidRDefault="000F5D8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Мистицизм</w:t>
      </w:r>
    </w:p>
    <w:p w14:paraId="4A468BA6" w14:textId="51A272C3" w:rsidR="004353DD" w:rsidRPr="003B3044" w:rsidRDefault="000F5D84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позволяет формировать ментальную связь с чужим разумом. Совершите Трудную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BEFC549" wp14:editId="18705E82">
            <wp:extent cx="95250" cy="123825"/>
            <wp:effectExtent l="0" t="0" r="0" b="0"/>
            <wp:docPr id="8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7EDB7227" wp14:editId="43B7302A">
            <wp:extent cx="95250" cy="123825"/>
            <wp:effectExtent l="0" t="0" r="0" b="0"/>
            <wp:docPr id="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9E664AA" wp14:editId="06B09385">
            <wp:extent cx="95250" cy="123825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проверку навыка Мистицизм, чтобы наложить заклинание Телепатия, чтобы прочитать поверхностные мысли цели заклинания, а также проецировать свои собственные мысли в чужой разум. При </w:t>
      </w:r>
      <w:r w:rsidRPr="003B3044">
        <w:rPr>
          <w:rFonts w:ascii="Cambria" w:hAnsi="Cambria"/>
          <w:sz w:val="20"/>
          <w:szCs w:val="20"/>
        </w:rPr>
        <w:lastRenderedPageBreak/>
        <w:t>использовании эффекта «Дополнительные цели» в случае применения этого заклинания в ментальную сеть могут быть включены дополнительные разумы.</w:t>
      </w:r>
    </w:p>
    <w:p w14:paraId="0F683673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2BFD96C5" w14:textId="5A7EC34D" w:rsidR="004353DD" w:rsidRPr="003B3044" w:rsidRDefault="00BF7205" w:rsidP="003B3044">
      <w:pPr>
        <w:rPr>
          <w:rFonts w:ascii="Cambria" w:hAnsi="Cambria"/>
          <w:sz w:val="20"/>
          <w:szCs w:val="20"/>
        </w:rPr>
      </w:pPr>
      <w:bookmarkStart w:id="17" w:name="_pt1r3m30mu9n" w:colFirst="0" w:colLast="0"/>
      <w:bookmarkEnd w:id="17"/>
      <w:r w:rsidRPr="003B3044">
        <w:rPr>
          <w:rFonts w:ascii="Cambria" w:hAnsi="Cambria"/>
          <w:sz w:val="20"/>
          <w:szCs w:val="20"/>
        </w:rPr>
        <w:t>Телепортация</w:t>
      </w:r>
    </w:p>
    <w:p w14:paraId="0AC10CF8" w14:textId="04ECB5FB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Концентрация: </w:t>
      </w:r>
      <w:r w:rsidR="00BF7205" w:rsidRPr="003B3044">
        <w:rPr>
          <w:rFonts w:ascii="Cambria" w:hAnsi="Cambria"/>
          <w:sz w:val="20"/>
          <w:szCs w:val="20"/>
        </w:rPr>
        <w:t>Нет</w:t>
      </w:r>
    </w:p>
    <w:p w14:paraId="2B1B49D5" w14:textId="554CE9FE" w:rsidR="00E821A5" w:rsidRPr="003B3044" w:rsidRDefault="00E821A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Базовый навык: </w:t>
      </w:r>
      <w:r w:rsidR="00BF7205" w:rsidRPr="003B3044">
        <w:rPr>
          <w:rFonts w:ascii="Cambria" w:hAnsi="Cambria"/>
          <w:sz w:val="20"/>
          <w:szCs w:val="20"/>
        </w:rPr>
        <w:t>Мистицизм</w:t>
      </w:r>
    </w:p>
    <w:p w14:paraId="02B9999B" w14:textId="2DA6A795" w:rsidR="00BF7205" w:rsidRPr="003B3044" w:rsidRDefault="00BF720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 xml:space="preserve">Это заклинание позволяет мгновенно </w:t>
      </w:r>
      <w:r w:rsidR="00BF40B2" w:rsidRPr="003B3044">
        <w:rPr>
          <w:rFonts w:ascii="Cambria" w:hAnsi="Cambria"/>
          <w:sz w:val="20"/>
          <w:szCs w:val="20"/>
        </w:rPr>
        <w:t>менять свое положение</w:t>
      </w:r>
      <w:r w:rsidRPr="003B3044">
        <w:rPr>
          <w:rFonts w:ascii="Cambria" w:hAnsi="Cambria"/>
          <w:sz w:val="20"/>
          <w:szCs w:val="20"/>
        </w:rPr>
        <w:t xml:space="preserve"> </w:t>
      </w:r>
      <w:r w:rsidR="00BF40B2" w:rsidRPr="003B3044">
        <w:rPr>
          <w:rFonts w:ascii="Cambria" w:hAnsi="Cambria"/>
          <w:sz w:val="20"/>
          <w:szCs w:val="20"/>
        </w:rPr>
        <w:t>в пространстве</w:t>
      </w:r>
      <w:r w:rsidRPr="003B3044">
        <w:rPr>
          <w:rFonts w:ascii="Cambria" w:hAnsi="Cambria"/>
          <w:sz w:val="20"/>
          <w:szCs w:val="20"/>
        </w:rPr>
        <w:t>. 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75E99AC" wp14:editId="3CFD5DBB">
            <wp:extent cx="95250" cy="123825"/>
            <wp:effectExtent l="0" t="0" r="0" b="0"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2BBA9BB6" wp14:editId="30F47208">
            <wp:extent cx="95250" cy="123825"/>
            <wp:effectExtent l="0" t="0" r="0" b="0"/>
            <wp:docPr id="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Мистицизм, чтобы наложить заклинание Телепортация, что мгновенно перенесет цель в известное вам место в Короткой дистанции.</w:t>
      </w:r>
    </w:p>
    <w:p w14:paraId="63EA8F9F" w14:textId="353B847D" w:rsidR="004353DD" w:rsidRPr="003B3044" w:rsidRDefault="00BF7205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При использовании эффекта «Дополнительные цели» в случае применения этого заклинания, заклинатель может сделать проверку навыка продолжительным действием, что снижает дополнительную сложность проверки на 1 за каждый последовательный раунд, вплоть до количества выбранных дополнительных целей.</w:t>
      </w:r>
    </w:p>
    <w:p w14:paraId="38949FB4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38BF872B" w14:textId="64C9F28C" w:rsidR="004353DD" w:rsidRPr="003B3044" w:rsidRDefault="00BC5590" w:rsidP="003B3044">
      <w:pPr>
        <w:rPr>
          <w:rFonts w:ascii="Cambria" w:hAnsi="Cambria"/>
          <w:sz w:val="20"/>
          <w:szCs w:val="20"/>
        </w:rPr>
      </w:pPr>
      <w:bookmarkStart w:id="18" w:name="_wu0483mi9w1h" w:colFirst="0" w:colLast="0"/>
      <w:bookmarkEnd w:id="18"/>
      <w:r w:rsidRPr="003B3044">
        <w:rPr>
          <w:rFonts w:ascii="Cambria" w:hAnsi="Cambria"/>
          <w:sz w:val="20"/>
          <w:szCs w:val="20"/>
        </w:rPr>
        <w:t>Водное дыхание</w:t>
      </w:r>
    </w:p>
    <w:p w14:paraId="2C596B17" w14:textId="77777777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7D6E104B" w14:textId="0273FD45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36C7E276" w14:textId="7D4F26C0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Это заклинание позволяет в течение некоторого времени дышать под водой.</w:t>
      </w:r>
    </w:p>
    <w:p w14:paraId="596A0267" w14:textId="6040A96F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52EB116B" wp14:editId="1F081435">
            <wp:extent cx="95250" cy="123825"/>
            <wp:effectExtent l="0" t="0" r="0" b="0"/>
            <wp:docPr id="6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13FC0308" wp14:editId="460D1236">
            <wp:extent cx="95250" cy="123825"/>
            <wp:effectExtent l="0" t="0" r="0" b="0"/>
            <wp:docPr id="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 xml:space="preserve">) проверку навыка Изменение, чтобы наложить заклинание </w:t>
      </w:r>
      <w:r w:rsidR="00B91C6F" w:rsidRPr="003B3044">
        <w:rPr>
          <w:rFonts w:ascii="Cambria" w:hAnsi="Cambria"/>
          <w:sz w:val="20"/>
          <w:szCs w:val="20"/>
        </w:rPr>
        <w:t>Водное дыхание</w:t>
      </w:r>
      <w:r w:rsidRPr="003B3044">
        <w:rPr>
          <w:rFonts w:ascii="Cambria" w:hAnsi="Cambria"/>
          <w:sz w:val="20"/>
          <w:szCs w:val="20"/>
        </w:rPr>
        <w:t xml:space="preserve"> на цель в Короткой дистанции. Пока действует заклинание, цель </w:t>
      </w:r>
      <w:r w:rsidR="00B91C6F" w:rsidRPr="003B3044">
        <w:rPr>
          <w:rFonts w:ascii="Cambria" w:hAnsi="Cambria"/>
          <w:sz w:val="20"/>
          <w:szCs w:val="20"/>
        </w:rPr>
        <w:t>больше не испытывает недостатка дыхания, находясь под водой. Это НЕ включает ситуации безвоздушного или ядовитого окружения.</w:t>
      </w:r>
    </w:p>
    <w:p w14:paraId="42C698C6" w14:textId="77777777" w:rsidR="004353DD" w:rsidRPr="003B3044" w:rsidRDefault="004353DD" w:rsidP="003B3044">
      <w:pPr>
        <w:rPr>
          <w:rFonts w:ascii="Cambria" w:hAnsi="Cambria"/>
          <w:sz w:val="20"/>
          <w:szCs w:val="20"/>
        </w:rPr>
      </w:pPr>
    </w:p>
    <w:p w14:paraId="57DFB54D" w14:textId="1C9AC70C" w:rsidR="004353DD" w:rsidRPr="003B3044" w:rsidRDefault="00BC5590" w:rsidP="003B3044">
      <w:pPr>
        <w:rPr>
          <w:rFonts w:ascii="Cambria" w:hAnsi="Cambria"/>
          <w:sz w:val="20"/>
          <w:szCs w:val="20"/>
        </w:rPr>
      </w:pPr>
      <w:bookmarkStart w:id="19" w:name="_b9rlucqgs9ln" w:colFirst="0" w:colLast="0"/>
      <w:bookmarkEnd w:id="19"/>
      <w:r w:rsidRPr="003B3044">
        <w:rPr>
          <w:rFonts w:ascii="Cambria" w:hAnsi="Cambria"/>
          <w:sz w:val="20"/>
          <w:szCs w:val="20"/>
        </w:rPr>
        <w:t>Хождение по воде</w:t>
      </w:r>
    </w:p>
    <w:p w14:paraId="65581D48" w14:textId="77777777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Концентрация: Да</w:t>
      </w:r>
    </w:p>
    <w:p w14:paraId="006837F0" w14:textId="77777777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Базовый навык: Изменение</w:t>
      </w:r>
    </w:p>
    <w:p w14:paraId="02418822" w14:textId="6376838E" w:rsidR="00BC5590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Заклинание позволяет ходить по жидким поверхностям, как по суше. Это крайне полезно для преодоления водных преград быстрее, чем вплавь, а также для защиты от множества подводных опасностей. Этот магический эффект не запрещает плавать, в том числе и под водой.  Обратите внимание, что хождение по лаве все равно будет наносить вам несовместимые с жизнью повреждения!</w:t>
      </w:r>
    </w:p>
    <w:p w14:paraId="42EB338F" w14:textId="5BCDF807" w:rsidR="009A2973" w:rsidRPr="003B3044" w:rsidRDefault="00BC5590" w:rsidP="003B3044">
      <w:pPr>
        <w:rPr>
          <w:rFonts w:ascii="Cambria" w:hAnsi="Cambria"/>
          <w:sz w:val="20"/>
          <w:szCs w:val="20"/>
        </w:rPr>
      </w:pPr>
      <w:r w:rsidRPr="003B3044">
        <w:rPr>
          <w:rFonts w:ascii="Cambria" w:hAnsi="Cambria"/>
          <w:sz w:val="20"/>
          <w:szCs w:val="20"/>
        </w:rPr>
        <w:t>Совершите Среднюю (</w:t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3F5C6831" wp14:editId="5716010E">
            <wp:extent cx="95250" cy="123825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drawing>
          <wp:inline distT="114300" distB="114300" distL="114300" distR="114300" wp14:anchorId="02336D73" wp14:editId="09FA95D2">
            <wp:extent cx="95250" cy="123825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3044">
        <w:rPr>
          <w:rFonts w:ascii="Cambria" w:hAnsi="Cambria"/>
          <w:sz w:val="20"/>
          <w:szCs w:val="20"/>
        </w:rPr>
        <w:t>) проверку навыка Изменение, чтобы наложить заклинание Хождение по воде на цель в Короткой дистанции. Пока действует заклинание, цель может стоять на поверхности воды, как на твердой земле.</w:t>
      </w:r>
    </w:p>
    <w:p w14:paraId="07F3D46C" w14:textId="77777777" w:rsidR="009A2973" w:rsidRPr="003B3044" w:rsidRDefault="009A2973" w:rsidP="003B3044">
      <w:pPr>
        <w:rPr>
          <w:rFonts w:ascii="Cambria" w:hAnsi="Cambria"/>
          <w:sz w:val="20"/>
          <w:szCs w:val="20"/>
        </w:rPr>
      </w:pPr>
    </w:p>
    <w:sectPr w:rsidR="009A2973" w:rsidRPr="003B30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7E2D1" w14:textId="77777777" w:rsidR="00975410" w:rsidRDefault="00975410">
      <w:pPr>
        <w:rPr>
          <w:rFonts w:hint="eastAsia"/>
        </w:rPr>
      </w:pPr>
      <w:r>
        <w:separator/>
      </w:r>
    </w:p>
  </w:endnote>
  <w:endnote w:type="continuationSeparator" w:id="0">
    <w:p w14:paraId="14E7BD0D" w14:textId="77777777" w:rsidR="00975410" w:rsidRDefault="009754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lmendra SC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*Minion Pro-12144-Identity-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7948" w14:textId="77777777" w:rsidR="00975410" w:rsidRDefault="009754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DEE2" w14:textId="77777777" w:rsidR="00975410" w:rsidRDefault="009754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A46E9"/>
    <w:multiLevelType w:val="multilevel"/>
    <w:tmpl w:val="552CE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A7"/>
    <w:rsid w:val="00006FB9"/>
    <w:rsid w:val="00023F55"/>
    <w:rsid w:val="00025B80"/>
    <w:rsid w:val="00050AA0"/>
    <w:rsid w:val="00086909"/>
    <w:rsid w:val="000A239B"/>
    <w:rsid w:val="000B32EA"/>
    <w:rsid w:val="000F5D84"/>
    <w:rsid w:val="000F796E"/>
    <w:rsid w:val="0013292D"/>
    <w:rsid w:val="0013304F"/>
    <w:rsid w:val="0013671C"/>
    <w:rsid w:val="001B535E"/>
    <w:rsid w:val="002078A2"/>
    <w:rsid w:val="0023282B"/>
    <w:rsid w:val="00234B33"/>
    <w:rsid w:val="00263524"/>
    <w:rsid w:val="00276D22"/>
    <w:rsid w:val="002B1408"/>
    <w:rsid w:val="002B7B8F"/>
    <w:rsid w:val="002C18EB"/>
    <w:rsid w:val="002C6DAA"/>
    <w:rsid w:val="00335571"/>
    <w:rsid w:val="00351445"/>
    <w:rsid w:val="00386E72"/>
    <w:rsid w:val="003A589F"/>
    <w:rsid w:val="003B3044"/>
    <w:rsid w:val="003B7F77"/>
    <w:rsid w:val="003F11A7"/>
    <w:rsid w:val="003F7AAE"/>
    <w:rsid w:val="00421C27"/>
    <w:rsid w:val="004353DD"/>
    <w:rsid w:val="0044469A"/>
    <w:rsid w:val="00472A44"/>
    <w:rsid w:val="004A1223"/>
    <w:rsid w:val="004C6D18"/>
    <w:rsid w:val="004E2839"/>
    <w:rsid w:val="004F5517"/>
    <w:rsid w:val="00544B42"/>
    <w:rsid w:val="005A0CF3"/>
    <w:rsid w:val="00605BC4"/>
    <w:rsid w:val="00623D08"/>
    <w:rsid w:val="00636BDE"/>
    <w:rsid w:val="0064274A"/>
    <w:rsid w:val="00680002"/>
    <w:rsid w:val="00685485"/>
    <w:rsid w:val="00692B44"/>
    <w:rsid w:val="006C4C46"/>
    <w:rsid w:val="006E51FC"/>
    <w:rsid w:val="00713456"/>
    <w:rsid w:val="00727433"/>
    <w:rsid w:val="00742592"/>
    <w:rsid w:val="007543D4"/>
    <w:rsid w:val="007A31A0"/>
    <w:rsid w:val="007B5ABE"/>
    <w:rsid w:val="007D52B7"/>
    <w:rsid w:val="0080152A"/>
    <w:rsid w:val="00837A47"/>
    <w:rsid w:val="00843975"/>
    <w:rsid w:val="00845FB6"/>
    <w:rsid w:val="008A3B43"/>
    <w:rsid w:val="008B7635"/>
    <w:rsid w:val="008E63E1"/>
    <w:rsid w:val="008F00B5"/>
    <w:rsid w:val="0093100D"/>
    <w:rsid w:val="00975410"/>
    <w:rsid w:val="009A2973"/>
    <w:rsid w:val="009A3AD9"/>
    <w:rsid w:val="009A401A"/>
    <w:rsid w:val="00A24505"/>
    <w:rsid w:val="00AA5BCB"/>
    <w:rsid w:val="00AC6A48"/>
    <w:rsid w:val="00AC706F"/>
    <w:rsid w:val="00AD58F8"/>
    <w:rsid w:val="00AE16A8"/>
    <w:rsid w:val="00AF2025"/>
    <w:rsid w:val="00B47B73"/>
    <w:rsid w:val="00B91C6F"/>
    <w:rsid w:val="00BB1163"/>
    <w:rsid w:val="00BC5590"/>
    <w:rsid w:val="00BF40B2"/>
    <w:rsid w:val="00BF7205"/>
    <w:rsid w:val="00C43D5D"/>
    <w:rsid w:val="00C4655F"/>
    <w:rsid w:val="00C67246"/>
    <w:rsid w:val="00CE23B3"/>
    <w:rsid w:val="00CF4C85"/>
    <w:rsid w:val="00D20B0C"/>
    <w:rsid w:val="00D252FD"/>
    <w:rsid w:val="00D57791"/>
    <w:rsid w:val="00D57A33"/>
    <w:rsid w:val="00D70CB2"/>
    <w:rsid w:val="00D757E4"/>
    <w:rsid w:val="00E821A5"/>
    <w:rsid w:val="00E841C2"/>
    <w:rsid w:val="00E913C8"/>
    <w:rsid w:val="00E919D1"/>
    <w:rsid w:val="00EB1E12"/>
    <w:rsid w:val="00F018CB"/>
    <w:rsid w:val="00F20E88"/>
    <w:rsid w:val="00F84E0A"/>
    <w:rsid w:val="00F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8959"/>
  <w15:docId w15:val="{EF99BFA2-D26D-4FEB-9E68-D075290F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353DD"/>
    <w:pPr>
      <w:keepNext/>
      <w:keepLines/>
      <w:suppressAutoHyphens w:val="0"/>
      <w:autoSpaceDN/>
      <w:textAlignment w:val="auto"/>
      <w:outlineLvl w:val="1"/>
    </w:pPr>
    <w:rPr>
      <w:rFonts w:ascii="Almendra SC" w:eastAsia="Almendra SC" w:hAnsi="Almendra SC" w:cs="Almendra SC"/>
      <w:b/>
      <w:kern w:val="0"/>
      <w:sz w:val="22"/>
      <w:szCs w:val="22"/>
      <w:lang w:val="en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ntstyle01">
    <w:name w:val="fontstyle01"/>
    <w:basedOn w:val="a0"/>
    <w:rsid w:val="00843975"/>
    <w:rPr>
      <w:rFonts w:ascii="*Minion Pro-12144-Identity-H" w:hAnsi="*Minion Pro-12144-Identity-H" w:hint="default"/>
      <w:b w:val="0"/>
      <w:bCs w:val="0"/>
      <w:i w:val="0"/>
      <w:iCs w:val="0"/>
      <w:color w:val="222323"/>
      <w:sz w:val="20"/>
      <w:szCs w:val="20"/>
    </w:rPr>
  </w:style>
  <w:style w:type="character" w:customStyle="1" w:styleId="fontstyle21">
    <w:name w:val="fontstyle21"/>
    <w:basedOn w:val="a0"/>
    <w:rsid w:val="00843975"/>
    <w:rPr>
      <w:b/>
      <w:bCs/>
      <w:i w:val="0"/>
      <w:iCs w:val="0"/>
      <w:color w:val="1F1F1F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353DD"/>
    <w:rPr>
      <w:rFonts w:ascii="Almendra SC" w:eastAsia="Almendra SC" w:hAnsi="Almendra SC" w:cs="Almendra SC"/>
      <w:b/>
      <w:kern w:val="0"/>
      <w:sz w:val="22"/>
      <w:szCs w:val="22"/>
      <w:lang w:val="en" w:eastAsia="ru-RU" w:bidi="ar-SA"/>
    </w:rPr>
  </w:style>
  <w:style w:type="character" w:styleId="a5">
    <w:name w:val="Hyperlink"/>
    <w:basedOn w:val="a0"/>
    <w:uiPriority w:val="99"/>
    <w:unhideWhenUsed/>
    <w:rsid w:val="00E91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3893</Words>
  <Characters>22196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</dc:creator>
  <cp:lastModifiedBy>Akbaa</cp:lastModifiedBy>
  <cp:revision>78</cp:revision>
  <dcterms:created xsi:type="dcterms:W3CDTF">2017-10-20T23:40:00Z</dcterms:created>
  <dcterms:modified xsi:type="dcterms:W3CDTF">2023-02-04T14:48:00Z</dcterms:modified>
</cp:coreProperties>
</file>