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62" w:rsidRPr="00FD706D" w:rsidRDefault="006A0011" w:rsidP="00FD706D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Hashtable</w:t>
      </w:r>
      <w:proofErr w:type="spellEnd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Test Cases</w:t>
      </w: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560"/>
        <w:gridCol w:w="4805"/>
      </w:tblGrid>
      <w:tr w:rsidR="0089522D" w:rsidRPr="00FD706D" w:rsidTr="001F17AF">
        <w:trPr>
          <w:trHeight w:val="4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Pr="00FD706D" w:rsidRDefault="0089522D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Pr="00FD706D" w:rsidRDefault="0089522D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4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Pr="00FD706D" w:rsidRDefault="0089522D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89522D" w:rsidRPr="00FD706D" w:rsidTr="001F17AF">
        <w:trPr>
          <w:trHeight w:val="765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setUpEmptyH</w:t>
            </w:r>
            <w:r w:rsidR="00500634" w:rsidRPr="00FD706D">
              <w:rPr>
                <w:rFonts w:ascii="Times New Roman" w:hAnsi="Times New Roman" w:cs="Times New Roman"/>
              </w:rPr>
              <w:t>ashTable</w:t>
            </w:r>
            <w:proofErr w:type="spellEnd"/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48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6E7962" w:rsidRPr="00FD706D" w:rsidRDefault="006E7962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88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858"/>
        <w:gridCol w:w="4769"/>
      </w:tblGrid>
      <w:tr w:rsidR="002A77FB" w:rsidRPr="00FD706D" w:rsidTr="001F17AF">
        <w:trPr>
          <w:trHeight w:val="30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8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47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2A77FB" w:rsidRPr="00FD706D" w:rsidTr="001F17AF">
        <w:trPr>
          <w:trHeight w:val="1463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setUpHashTable</w:t>
            </w:r>
            <w:proofErr w:type="spellEnd"/>
          </w:p>
        </w:tc>
        <w:tc>
          <w:tcPr>
            <w:tcW w:w="18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47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(“Daniel”,1)</w:t>
            </w:r>
          </w:p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(“Andrew”,2)</w:t>
            </w:r>
          </w:p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(“Carlos”,3)</w:t>
            </w:r>
          </w:p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E7962" w:rsidRPr="00FD706D" w:rsidRDefault="006E7962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A03BEB" w:rsidRPr="00FD706D" w:rsidTr="00315397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 w:rsidR="002058AC" w:rsidRPr="00FD706D">
              <w:rPr>
                <w:rFonts w:ascii="Times New Roman" w:hAnsi="Times New Roman" w:cs="Times New Roman"/>
              </w:rPr>
              <w:t>putTest</w:t>
            </w:r>
            <w:proofErr w:type="spellEnd"/>
            <w:r w:rsidR="002058AC" w:rsidRPr="00FD706D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 w:rsidR="002058AC" w:rsidRPr="00FD706D">
              <w:rPr>
                <w:rFonts w:ascii="Times New Roman" w:hAnsi="Times New Roman" w:cs="Times New Roman"/>
              </w:rPr>
              <w:t>put</w:t>
            </w:r>
            <w:proofErr w:type="spellEnd"/>
            <w:r w:rsidR="002058AC" w:rsidRPr="00FD706D">
              <w:rPr>
                <w:rFonts w:ascii="Times New Roman" w:hAnsi="Times New Roman" w:cs="Times New Roman"/>
              </w:rPr>
              <w:t xml:space="preserve"> agrega </w:t>
            </w:r>
            <w:r w:rsidR="001113DF">
              <w:rPr>
                <w:rFonts w:ascii="Times New Roman" w:hAnsi="Times New Roman" w:cs="Times New Roman"/>
              </w:rPr>
              <w:t xml:space="preserve">adecuadamente objetos dentro de una </w:t>
            </w:r>
            <w:proofErr w:type="spellStart"/>
            <w:r w:rsidR="001113DF">
              <w:rPr>
                <w:rFonts w:ascii="Times New Roman" w:hAnsi="Times New Roman" w:cs="Times New Roman"/>
              </w:rPr>
              <w:t>vacia</w:t>
            </w:r>
            <w:proofErr w:type="spellEnd"/>
            <w:r w:rsidR="002058AC"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058AC"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="002058AC" w:rsidRPr="00FD706D">
              <w:rPr>
                <w:rFonts w:ascii="Times New Roman" w:hAnsi="Times New Roman" w:cs="Times New Roman"/>
              </w:rPr>
              <w:t>.</w:t>
            </w:r>
          </w:p>
        </w:tc>
      </w:tr>
      <w:tr w:rsidR="00A03BEB" w:rsidRPr="00FD706D" w:rsidTr="00315397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A03BEB" w:rsidRPr="00FD706D" w:rsidTr="00315397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315397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315397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put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315397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setUpEmptyHashTable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Teemo”,666)</w:t>
            </w:r>
          </w:p>
          <w:p w:rsidR="006E7962" w:rsidRPr="00FD706D" w:rsidRDefault="006E7962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(“Capitán </w:t>
            </w:r>
            <w:r w:rsidRPr="00FD706D">
              <w:rPr>
                <w:rFonts w:ascii="Times New Roman" w:hAnsi="Times New Roman" w:cs="Times New Roman"/>
              </w:rPr>
              <w:t>Gareb</w:t>
            </w:r>
            <w:r w:rsidRPr="00FD706D">
              <w:rPr>
                <w:rFonts w:ascii="Times New Roman" w:hAnsi="Times New Roman" w:cs="Times New Roman"/>
              </w:rPr>
              <w:t>”,</w:t>
            </w:r>
            <w:r w:rsidRPr="00FD706D">
              <w:rPr>
                <w:rFonts w:ascii="Times New Roman" w:hAnsi="Times New Roman" w:cs="Times New Roman"/>
              </w:rPr>
              <w:t>667</w:t>
            </w:r>
            <w:r w:rsidRPr="00FD706D">
              <w:rPr>
                <w:rFonts w:ascii="Times New Roman" w:hAnsi="Times New Roman" w:cs="Times New Roman"/>
              </w:rPr>
              <w:t>)</w:t>
            </w:r>
          </w:p>
          <w:p w:rsidR="006E7962" w:rsidRPr="00FD706D" w:rsidRDefault="006E7962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</w:t>
            </w:r>
            <w:r w:rsidRPr="00FD706D">
              <w:rPr>
                <w:rFonts w:ascii="Times New Roman" w:hAnsi="Times New Roman" w:cs="Times New Roman"/>
              </w:rPr>
              <w:t xml:space="preserve"> Ashe</w:t>
            </w:r>
            <w:r w:rsidRPr="00FD706D">
              <w:rPr>
                <w:rFonts w:ascii="Times New Roman" w:hAnsi="Times New Roman" w:cs="Times New Roman"/>
              </w:rPr>
              <w:t>”,</w:t>
            </w:r>
            <w:r w:rsidRPr="00FD706D">
              <w:rPr>
                <w:rFonts w:ascii="Times New Roman" w:hAnsi="Times New Roman" w:cs="Times New Roman"/>
              </w:rPr>
              <w:t>668</w:t>
            </w:r>
            <w:r w:rsidRPr="00FD70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6E7962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tamaño de la </w:t>
            </w:r>
            <w:proofErr w:type="spellStart"/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vaya aumentando a medida que insertamos objetos en ella</w:t>
            </w:r>
          </w:p>
        </w:tc>
      </w:tr>
    </w:tbl>
    <w:p w:rsidR="00FD706D" w:rsidRPr="00FD706D" w:rsidRDefault="00FD706D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FD706D" w:rsidRPr="00FD706D" w:rsidTr="00626B4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 w:rsidRPr="00FD706D">
              <w:rPr>
                <w:rFonts w:ascii="Times New Roman" w:hAnsi="Times New Roman" w:cs="Times New Roman"/>
              </w:rPr>
              <w:t>putTest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 w:rsidRPr="00FD706D">
              <w:rPr>
                <w:rFonts w:ascii="Times New Roman" w:hAnsi="Times New Roman" w:cs="Times New Roman"/>
              </w:rPr>
              <w:t>put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agrega adecuadamente objetos dentro del </w:t>
            </w:r>
            <w:proofErr w:type="spellStart"/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="001113DF">
              <w:rPr>
                <w:rFonts w:ascii="Times New Roman" w:hAnsi="Times New Roman" w:cs="Times New Roman"/>
              </w:rPr>
              <w:t xml:space="preserve"> aun si ya hay objetos dentro de la </w:t>
            </w:r>
            <w:proofErr w:type="spellStart"/>
            <w:r w:rsidR="001113DF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  <w:tr w:rsidR="00FD706D" w:rsidRPr="00FD706D" w:rsidTr="001113DF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FD706D" w:rsidRPr="00FD706D" w:rsidTr="001113DF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put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setUpHashTable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Teemo”,666)</w:t>
            </w:r>
          </w:p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Gareb”,667)</w:t>
            </w:r>
          </w:p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Ashe”,668)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tamaño de la </w:t>
            </w:r>
            <w:proofErr w:type="spellStart"/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vaya aumentando a medida que insertamos objetos en ella</w:t>
            </w:r>
          </w:p>
        </w:tc>
      </w:tr>
    </w:tbl>
    <w:p w:rsidR="00FD706D" w:rsidRPr="00FD706D" w:rsidRDefault="00FD706D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FD706D" w:rsidRPr="00FD706D" w:rsidRDefault="00FD706D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FD706D" w:rsidRPr="00FD706D" w:rsidTr="00626B4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 w:rsidRPr="00FD706D">
              <w:rPr>
                <w:rFonts w:ascii="Times New Roman" w:hAnsi="Times New Roman" w:cs="Times New Roman"/>
              </w:rPr>
              <w:t>get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 w:rsidRPr="00FD706D">
              <w:rPr>
                <w:rFonts w:ascii="Times New Roman" w:hAnsi="Times New Roman" w:cs="Times New Roman"/>
              </w:rPr>
              <w:t>get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r w:rsidRPr="00FD706D">
              <w:rPr>
                <w:rFonts w:ascii="Times New Roman" w:hAnsi="Times New Roman" w:cs="Times New Roman"/>
              </w:rPr>
              <w:t>lidia correctamente con las colisiones</w:t>
            </w:r>
            <w:r w:rsidR="001113DF">
              <w:rPr>
                <w:rFonts w:ascii="Times New Roman" w:hAnsi="Times New Roman" w:cs="Times New Roman"/>
              </w:rPr>
              <w:t xml:space="preserve"> en la </w:t>
            </w:r>
            <w:proofErr w:type="spellStart"/>
            <w:r w:rsidR="001113DF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  <w:tr w:rsidR="00FD706D" w:rsidRPr="00FD706D" w:rsidTr="00626B4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FD706D" w:rsidRPr="00FD706D" w:rsidTr="00626B4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get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setUpHashTable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Teemo”,666)</w:t>
            </w:r>
          </w:p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(“Capitán </w:t>
            </w:r>
            <w:proofErr w:type="spellStart"/>
            <w:r w:rsidRPr="00FD706D">
              <w:rPr>
                <w:rFonts w:ascii="Times New Roman" w:hAnsi="Times New Roman" w:cs="Times New Roman"/>
              </w:rPr>
              <w:t>Gareb</w:t>
            </w:r>
            <w:proofErr w:type="spellEnd"/>
            <w:r w:rsidRPr="00FD706D">
              <w:rPr>
                <w:rFonts w:ascii="Times New Roman" w:hAnsi="Times New Roman" w:cs="Times New Roman"/>
              </w:rPr>
              <w:t>”,</w:t>
            </w:r>
            <w:r w:rsidRPr="00FD706D">
              <w:rPr>
                <w:rFonts w:ascii="Times New Roman" w:hAnsi="Times New Roman" w:cs="Times New Roman"/>
              </w:rPr>
              <w:t xml:space="preserve"> </w:t>
            </w:r>
            <w:r w:rsidRPr="00FD706D">
              <w:rPr>
                <w:rFonts w:ascii="Times New Roman" w:hAnsi="Times New Roman" w:cs="Times New Roman"/>
              </w:rPr>
              <w:t>666)</w:t>
            </w:r>
          </w:p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(“Capitán </w:t>
            </w:r>
            <w:proofErr w:type="spellStart"/>
            <w:r w:rsidRPr="00FD706D">
              <w:rPr>
                <w:rFonts w:ascii="Times New Roman" w:hAnsi="Times New Roman" w:cs="Times New Roman"/>
              </w:rPr>
              <w:t>Ashe</w:t>
            </w:r>
            <w:proofErr w:type="spellEnd"/>
            <w:r w:rsidRPr="00FD706D">
              <w:rPr>
                <w:rFonts w:ascii="Times New Roman" w:hAnsi="Times New Roman" w:cs="Times New Roman"/>
              </w:rPr>
              <w:t>”,</w:t>
            </w:r>
            <w:r w:rsidRPr="00FD706D">
              <w:rPr>
                <w:rFonts w:ascii="Times New Roman" w:hAnsi="Times New Roman" w:cs="Times New Roman"/>
              </w:rPr>
              <w:t xml:space="preserve"> </w:t>
            </w:r>
            <w:r w:rsidRPr="00FD706D">
              <w:rPr>
                <w:rFonts w:ascii="Times New Roman" w:hAnsi="Times New Roman" w:cs="Times New Roman"/>
              </w:rPr>
              <w:t>666)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</w:t>
            </w:r>
            <w:r w:rsidRPr="00FD706D">
              <w:rPr>
                <w:rFonts w:ascii="Times New Roman" w:hAnsi="Times New Roman" w:cs="Times New Roman"/>
              </w:rPr>
              <w:t xml:space="preserve">el método </w:t>
            </w:r>
            <w:proofErr w:type="spellStart"/>
            <w:r w:rsidRPr="00FD706D">
              <w:rPr>
                <w:rFonts w:ascii="Times New Roman" w:hAnsi="Times New Roman" w:cs="Times New Roman"/>
              </w:rPr>
              <w:t>get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nos devuelva correctamente los objetos esperados.</w:t>
            </w:r>
          </w:p>
        </w:tc>
      </w:tr>
    </w:tbl>
    <w:p w:rsidR="006E7962" w:rsidRDefault="006E7962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1113DF" w:rsidRPr="00FD706D" w:rsidTr="00626B4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 w:rsidRPr="00FD706D">
              <w:rPr>
                <w:rFonts w:ascii="Times New Roman" w:hAnsi="Times New Roman" w:cs="Times New Roman"/>
              </w:rPr>
              <w:t>getTest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comprobar el comportamiento adecuado </w:t>
            </w:r>
            <w:proofErr w:type="spellStart"/>
            <w:r>
              <w:rPr>
                <w:rFonts w:ascii="Times New Roman" w:hAnsi="Times New Roman" w:cs="Times New Roman"/>
              </w:rPr>
              <w:t>de el</w:t>
            </w:r>
            <w:proofErr w:type="spellEnd"/>
            <w:r>
              <w:rPr>
                <w:rFonts w:ascii="Times New Roman" w:hAnsi="Times New Roman" w:cs="Times New Roman"/>
              </w:rPr>
              <w:t xml:space="preserve"> método cuando se busca objetos en una </w:t>
            </w:r>
            <w:proofErr w:type="spellStart"/>
            <w:r>
              <w:rPr>
                <w:rFonts w:ascii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3DF" w:rsidRPr="00FD706D" w:rsidTr="00626B4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1113DF" w:rsidRPr="00FD706D" w:rsidTr="00626B4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get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Empty</w:t>
            </w:r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  <w:p w:rsidR="001113DF" w:rsidRPr="00FD706D" w:rsidRDefault="001113DF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método </w:t>
            </w:r>
            <w:proofErr w:type="spellStart"/>
            <w:r w:rsidRPr="00FD706D">
              <w:rPr>
                <w:rFonts w:ascii="Times New Roman" w:hAnsi="Times New Roman" w:cs="Times New Roman"/>
              </w:rPr>
              <w:t>get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nos devuelva </w:t>
            </w:r>
            <w:r>
              <w:rPr>
                <w:rFonts w:ascii="Times New Roman" w:hAnsi="Times New Roman" w:cs="Times New Roman"/>
              </w:rPr>
              <w:t xml:space="preserve">un aviso de que la </w:t>
            </w:r>
            <w:proofErr w:type="spellStart"/>
            <w:r>
              <w:rPr>
                <w:rFonts w:ascii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esta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113DF" w:rsidRPr="00FD706D" w:rsidRDefault="001113DF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E7962" w:rsidRPr="00FD706D" w:rsidRDefault="006E7962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701"/>
        <w:gridCol w:w="2191"/>
      </w:tblGrid>
      <w:tr w:rsidR="00FD706D" w:rsidRPr="00FD706D" w:rsidTr="00626B4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 w:rsidRPr="00FD706D">
              <w:rPr>
                <w:rFonts w:ascii="Times New Roman" w:hAnsi="Times New Roman" w:cs="Times New Roman"/>
              </w:rPr>
              <w:t>removeTest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 w:rsidRPr="00FD706D">
              <w:rPr>
                <w:rFonts w:ascii="Times New Roman" w:hAnsi="Times New Roman" w:cs="Times New Roman"/>
              </w:rPr>
              <w:t>remove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r w:rsidRPr="00FD706D">
              <w:rPr>
                <w:rFonts w:ascii="Times New Roman" w:hAnsi="Times New Roman" w:cs="Times New Roman"/>
              </w:rPr>
              <w:t xml:space="preserve">borra correctamente objetos del </w:t>
            </w:r>
            <w:proofErr w:type="spellStart"/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  <w:tr w:rsidR="00FD706D" w:rsidRPr="00FD706D" w:rsidTr="001113DF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1113DF" w:rsidRPr="00FD706D" w:rsidTr="001113DF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remove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setUpHashTable</w:t>
            </w:r>
            <w:proofErr w:type="spellEnd"/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1113DF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</w:t>
            </w:r>
          </w:p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método </w:t>
            </w:r>
            <w:proofErr w:type="spellStart"/>
            <w:r w:rsidR="001113DF">
              <w:rPr>
                <w:rFonts w:ascii="Times New Roman" w:hAnsi="Times New Roman" w:cs="Times New Roman"/>
              </w:rPr>
              <w:t>remove</w:t>
            </w:r>
            <w:proofErr w:type="spellEnd"/>
            <w:r w:rsidR="001113DF">
              <w:rPr>
                <w:rFonts w:ascii="Times New Roman" w:hAnsi="Times New Roman" w:cs="Times New Roman"/>
              </w:rPr>
              <w:t xml:space="preserve"> borre correctamente los objetos en la </w:t>
            </w:r>
            <w:proofErr w:type="spellStart"/>
            <w:r w:rsidR="001113DF">
              <w:rPr>
                <w:rFonts w:ascii="Times New Roman" w:hAnsi="Times New Roman" w:cs="Times New Roman"/>
              </w:rPr>
              <w:t>hashtable</w:t>
            </w:r>
            <w:proofErr w:type="spellEnd"/>
            <w:r w:rsidR="001113DF">
              <w:rPr>
                <w:rFonts w:ascii="Times New Roman" w:hAnsi="Times New Roman" w:cs="Times New Roman"/>
              </w:rPr>
              <w:t>.</w:t>
            </w:r>
          </w:p>
        </w:tc>
      </w:tr>
    </w:tbl>
    <w:p w:rsidR="006E7962" w:rsidRPr="00FD706D" w:rsidRDefault="006E7962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E7962" w:rsidRPr="00FD706D" w:rsidRDefault="006E7962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E7962" w:rsidRPr="00FD706D" w:rsidRDefault="006E7962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E7962" w:rsidRPr="00FD706D" w:rsidRDefault="006E7962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A0011" w:rsidRPr="00F86AE1" w:rsidRDefault="006A0011" w:rsidP="00F86AE1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Queue</w:t>
      </w:r>
      <w:proofErr w:type="spellEnd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Test Cases</w:t>
      </w: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2A77FB" w:rsidRPr="00FD706D" w:rsidTr="003742F5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2A77FB" w:rsidRPr="00FD706D" w:rsidTr="003742F5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proofErr w:type="spellStart"/>
            <w:r w:rsidRPr="00FD706D">
              <w:rPr>
                <w:rFonts w:ascii="Times New Roman" w:hAnsi="Times New Roman" w:cs="Times New Roman"/>
              </w:rPr>
              <w:t>setUpEmptyQueue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Queue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2A77FB" w:rsidRPr="00FD706D" w:rsidRDefault="002A77FB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2A77FB" w:rsidRPr="00FD706D" w:rsidTr="003742F5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2A77FB" w:rsidRPr="00FD706D" w:rsidTr="003742F5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setUpQueue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(“Pablo”)</w:t>
            </w:r>
          </w:p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(“Daniel”)</w:t>
            </w:r>
          </w:p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(“Andrea”)</w:t>
            </w:r>
          </w:p>
        </w:tc>
      </w:tr>
    </w:tbl>
    <w:p w:rsidR="002A77FB" w:rsidRPr="00FD706D" w:rsidRDefault="002A77FB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F86AE1" w:rsidRPr="00FD706D" w:rsidTr="00626B4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</w:p>
        </w:tc>
      </w:tr>
      <w:tr w:rsidR="00F86AE1" w:rsidRPr="00FD706D" w:rsidTr="00626B4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F86AE1" w:rsidRPr="00FD706D" w:rsidTr="00626B4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626B4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A0011" w:rsidRPr="00FD706D" w:rsidRDefault="006A0011" w:rsidP="00FD706D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6A0011" w:rsidRPr="00FD706D" w:rsidRDefault="006A0011" w:rsidP="00FD706D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Stack</w:t>
      </w:r>
      <w:proofErr w:type="spellEnd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Test Cases</w:t>
      </w:r>
    </w:p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2A77FB" w:rsidRPr="00FD706D" w:rsidRDefault="002A77FB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2A77FB" w:rsidRPr="00FD706D" w:rsidTr="003742F5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2A77FB" w:rsidRPr="00FD706D" w:rsidTr="003742F5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 w:rsidR="0077520B" w:rsidRPr="00FD706D">
              <w:rPr>
                <w:rFonts w:ascii="Times New Roman" w:hAnsi="Times New Roman" w:cs="Times New Roman"/>
              </w:rPr>
              <w:t>Stack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Stack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2A77FB" w:rsidRPr="00FD706D" w:rsidRDefault="002A77FB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77520B" w:rsidRPr="00FD706D" w:rsidRDefault="0077520B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77520B" w:rsidRPr="00FD706D" w:rsidTr="003742F5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77520B" w:rsidRPr="00FD706D" w:rsidTr="003742F5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setUpStack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</w:t>
            </w:r>
            <w:proofErr w:type="spellStart"/>
            <w:r w:rsidRPr="00FD706D">
              <w:rPr>
                <w:rFonts w:ascii="Times New Roman" w:hAnsi="Times New Roman" w:cs="Times New Roman"/>
              </w:rPr>
              <w:t>Thing</w:t>
            </w:r>
            <w:proofErr w:type="spellEnd"/>
            <w:r w:rsidRPr="00FD706D">
              <w:rPr>
                <w:rFonts w:ascii="Times New Roman" w:hAnsi="Times New Roman" w:cs="Times New Roman"/>
              </w:rPr>
              <w:t>”)</w:t>
            </w:r>
          </w:p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</w:t>
            </w:r>
            <w:proofErr w:type="spellStart"/>
            <w:r w:rsidRPr="00FD706D">
              <w:rPr>
                <w:rFonts w:ascii="Times New Roman" w:hAnsi="Times New Roman" w:cs="Times New Roman"/>
              </w:rPr>
              <w:t>Magical</w:t>
            </w:r>
            <w:proofErr w:type="spellEnd"/>
            <w:r w:rsidRPr="00FD706D">
              <w:rPr>
                <w:rFonts w:ascii="Times New Roman" w:hAnsi="Times New Roman" w:cs="Times New Roman"/>
              </w:rPr>
              <w:t>”)</w:t>
            </w:r>
          </w:p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(“a”)</w:t>
            </w:r>
          </w:p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</w:t>
            </w:r>
            <w:proofErr w:type="spellStart"/>
            <w:r w:rsidRPr="00FD706D">
              <w:rPr>
                <w:rFonts w:ascii="Times New Roman" w:hAnsi="Times New Roman" w:cs="Times New Roman"/>
              </w:rPr>
              <w:t>not</w:t>
            </w:r>
            <w:proofErr w:type="spellEnd"/>
            <w:r w:rsidRPr="00FD706D">
              <w:rPr>
                <w:rFonts w:ascii="Times New Roman" w:hAnsi="Times New Roman" w:cs="Times New Roman"/>
              </w:rPr>
              <w:t>”)</w:t>
            </w:r>
          </w:p>
        </w:tc>
      </w:tr>
    </w:tbl>
    <w:p w:rsidR="00971B1D" w:rsidRPr="00FD706D" w:rsidRDefault="00971B1D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77520B" w:rsidRPr="00FD706D" w:rsidRDefault="006A0011" w:rsidP="00FD706D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LinkedList</w:t>
      </w:r>
      <w:proofErr w:type="spellEnd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Test Case</w:t>
      </w: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6A0011" w:rsidRPr="00FD706D" w:rsidTr="003742F5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3742F5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setUpEmptyLinkedList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LinkedListTest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LinkedList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6A0011" w:rsidRPr="00FD706D" w:rsidTr="003742F5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3742F5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setUpLinkedList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LinkedListTest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{ 1,2,3,4,5,6,7,8,9}</w:t>
            </w:r>
          </w:p>
        </w:tc>
      </w:tr>
    </w:tbl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6A0011" w:rsidRPr="00FD706D" w:rsidRDefault="006A0011" w:rsidP="00FD706D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PriorityQueue</w:t>
      </w:r>
      <w:proofErr w:type="spellEnd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Test Case</w:t>
      </w:r>
    </w:p>
    <w:tbl>
      <w:tblPr>
        <w:tblW w:w="90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8"/>
        <w:gridCol w:w="1707"/>
        <w:gridCol w:w="5010"/>
      </w:tblGrid>
      <w:tr w:rsidR="006A0011" w:rsidRPr="00FD706D" w:rsidTr="006A0011">
        <w:trPr>
          <w:trHeight w:val="450"/>
        </w:trPr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6A0011">
        <w:trPr>
          <w:trHeight w:val="765"/>
        </w:trPr>
        <w:tc>
          <w:tcPr>
            <w:tcW w:w="23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setUpEmptyPriorityQueue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PrirorityQueue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90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3"/>
        <w:gridCol w:w="1707"/>
        <w:gridCol w:w="5010"/>
      </w:tblGrid>
      <w:tr w:rsidR="006A0011" w:rsidRPr="00FD706D" w:rsidTr="006A0011">
        <w:trPr>
          <w:trHeight w:val="450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6A0011">
        <w:trPr>
          <w:trHeight w:val="765"/>
        </w:trPr>
        <w:tc>
          <w:tcPr>
            <w:tcW w:w="23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{ (“Camile”,1) ,(“Carlos”,2) ,  (“Daniel”,3) }</w:t>
            </w:r>
          </w:p>
        </w:tc>
      </w:tr>
    </w:tbl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A0011" w:rsidRPr="00FD706D" w:rsidRDefault="006A0011" w:rsidP="00FD706D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BST Test Case</w:t>
      </w:r>
    </w:p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6A0011" w:rsidRPr="00FD706D" w:rsidTr="00130746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130746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 w:rsidR="00130746" w:rsidRPr="00FD706D"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130746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BST</w:t>
            </w:r>
            <w:r w:rsidR="006A0011"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PrirorityQueue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8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707"/>
        <w:gridCol w:w="5010"/>
      </w:tblGrid>
      <w:tr w:rsidR="006A0011" w:rsidRPr="00FD706D" w:rsidTr="00130746">
        <w:trPr>
          <w:trHeight w:val="45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130746">
        <w:trPr>
          <w:trHeight w:val="765"/>
        </w:trPr>
        <w:tc>
          <w:tcPr>
            <w:tcW w:w="1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proofErr w:type="spellEnd"/>
            <w:r w:rsidR="00130746"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30746" w:rsidRPr="00FD706D">
              <w:rPr>
                <w:rFonts w:ascii="Times New Roman" w:hAnsi="Times New Roman" w:cs="Times New Roman"/>
              </w:rPr>
              <w:t>BSTTest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130746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BST</w:t>
            </w:r>
            <w:r w:rsidR="006A0011"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{ </w:t>
            </w:r>
            <w:r w:rsidR="00130746" w:rsidRPr="00FD706D">
              <w:rPr>
                <w:rFonts w:ascii="Times New Roman" w:hAnsi="Times New Roman" w:cs="Times New Roman"/>
              </w:rPr>
              <w:t>23,5,8,32,12,4,7</w:t>
            </w:r>
            <w:r w:rsidRPr="00FD706D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77520B" w:rsidRPr="00FD706D" w:rsidRDefault="0077520B" w:rsidP="00FD706D">
      <w:pPr>
        <w:pStyle w:val="Ttulo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:rsidR="00130746" w:rsidRPr="00FD706D" w:rsidRDefault="00130746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130746" w:rsidRPr="00FD706D" w:rsidRDefault="00130746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130746" w:rsidRPr="00FD706D" w:rsidRDefault="00130746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130746" w:rsidRPr="00FD706D" w:rsidRDefault="00130746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130746" w:rsidRPr="00FD706D" w:rsidRDefault="00130746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130746" w:rsidRPr="00FD706D" w:rsidRDefault="00130746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130746" w:rsidRPr="00FD706D" w:rsidRDefault="00130746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30"/>
        <w:gridCol w:w="1350"/>
        <w:gridCol w:w="1500"/>
        <w:gridCol w:w="2790"/>
      </w:tblGrid>
      <w:tr w:rsidR="00A2369F" w:rsidRPr="00FD706D" w:rsidTr="00223E76">
        <w:trPr>
          <w:trHeight w:val="975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Pr="00FD706D" w:rsidRDefault="00A2369F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 w:rsidR="003B2801" w:rsidRPr="00FD706D">
              <w:rPr>
                <w:rFonts w:ascii="Times New Roman" w:hAnsi="Times New Roman" w:cs="Times New Roman"/>
              </w:rPr>
              <w:t>test</w:t>
            </w:r>
            <w:r w:rsidR="00393FC5" w:rsidRPr="00FD706D">
              <w:rPr>
                <w:rFonts w:ascii="Times New Roman" w:hAnsi="Times New Roman" w:cs="Times New Roman"/>
              </w:rPr>
              <w:t>RegisterClient</w:t>
            </w:r>
            <w:proofErr w:type="spellEnd"/>
            <w:r w:rsidR="003B2801" w:rsidRPr="00FD706D">
              <w:rPr>
                <w:rFonts w:ascii="Times New Roman" w:hAnsi="Times New Roman" w:cs="Times New Roman"/>
              </w:rPr>
              <w:t xml:space="preserve">, prueba si el método añadir cliente a la base de datos del </w:t>
            </w:r>
            <w:proofErr w:type="spellStart"/>
            <w:r w:rsidR="003B2801" w:rsidRPr="00FD706D">
              <w:rPr>
                <w:rFonts w:ascii="Times New Roman" w:hAnsi="Times New Roman" w:cs="Times New Roman"/>
              </w:rPr>
              <w:t>bank</w:t>
            </w:r>
            <w:proofErr w:type="spellEnd"/>
            <w:r w:rsidR="003B2801" w:rsidRPr="00FD706D">
              <w:rPr>
                <w:rFonts w:ascii="Times New Roman" w:hAnsi="Times New Roman" w:cs="Times New Roman"/>
              </w:rPr>
              <w:t xml:space="preserve"> funciona (</w:t>
            </w:r>
            <w:proofErr w:type="spellStart"/>
            <w:r w:rsidR="00393FC5" w:rsidRPr="00FD706D">
              <w:rPr>
                <w:rFonts w:ascii="Times New Roman" w:hAnsi="Times New Roman" w:cs="Times New Roman"/>
              </w:rPr>
              <w:t>testRegisterClient</w:t>
            </w:r>
            <w:proofErr w:type="spellEnd"/>
            <w:r w:rsidR="003B2801" w:rsidRPr="00FD706D">
              <w:rPr>
                <w:rFonts w:ascii="Times New Roman" w:hAnsi="Times New Roman" w:cs="Times New Roman"/>
              </w:rPr>
              <w:t>) de manera correcta.</w:t>
            </w:r>
          </w:p>
        </w:tc>
      </w:tr>
      <w:tr w:rsidR="00A2369F" w:rsidRPr="00FD706D" w:rsidTr="00223E7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Pr="00FD706D" w:rsidRDefault="00A2369F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Pr="00FD706D" w:rsidRDefault="00A2369F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Pr="00FD706D" w:rsidRDefault="00A2369F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Pr="00FD706D" w:rsidRDefault="00A2369F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Pr="00FD706D" w:rsidRDefault="00A2369F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A2369F" w:rsidRPr="00FD706D" w:rsidTr="00223E76">
        <w:trPr>
          <w:trHeight w:val="7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Pr="00FD706D" w:rsidRDefault="003B2801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lastRenderedPageBreak/>
              <w:t>Bank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Pr="00FD706D" w:rsidRDefault="00393FC5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testRegisterClient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r w:rsidR="003B2801" w:rsidRPr="00FD706D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Pr="00FD706D" w:rsidRDefault="003B2801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setUp2()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Pr="00FD706D" w:rsidRDefault="003B2801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</w:t>
            </w:r>
            <w:r w:rsidR="008F48C5" w:rsidRPr="00FD706D">
              <w:rPr>
                <w:rFonts w:ascii="Times New Roman" w:hAnsi="Times New Roman" w:cs="Times New Roman"/>
              </w:rPr>
              <w:t>Capitán</w:t>
            </w:r>
            <w:r w:rsidRPr="00FD706D">
              <w:rPr>
                <w:rFonts w:ascii="Times New Roman" w:hAnsi="Times New Roman" w:cs="Times New Roman"/>
              </w:rPr>
              <w:t xml:space="preserve"> Teemo”,666)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69F" w:rsidRPr="00FD706D" w:rsidRDefault="00A2369F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de la prueba  es validar </w:t>
            </w:r>
            <w:r w:rsidR="003B2801" w:rsidRPr="00FD706D">
              <w:rPr>
                <w:rFonts w:ascii="Times New Roman" w:hAnsi="Times New Roman" w:cs="Times New Roman"/>
              </w:rPr>
              <w:t>que el cliente fue registrado de manera correcta en la base de datos del banco.</w:t>
            </w:r>
          </w:p>
        </w:tc>
      </w:tr>
    </w:tbl>
    <w:p w:rsidR="003B2801" w:rsidRPr="00FD706D" w:rsidRDefault="003B2801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393FC5" w:rsidRPr="00FD706D" w:rsidRDefault="00393FC5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324C0A" w:rsidRPr="00FD706D" w:rsidRDefault="00324C0A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324C0A" w:rsidRPr="00FD706D" w:rsidRDefault="00324C0A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8F48C5" w:rsidRPr="00FD706D" w:rsidRDefault="008F48C5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0F450F" w:rsidRPr="00FD706D" w:rsidRDefault="000F450F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sectPr w:rsidR="000F450F" w:rsidRPr="00FD706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866" w:rsidRDefault="004A7866" w:rsidP="0089522D">
      <w:pPr>
        <w:spacing w:after="0" w:line="240" w:lineRule="auto"/>
      </w:pPr>
      <w:r>
        <w:separator/>
      </w:r>
    </w:p>
  </w:endnote>
  <w:endnote w:type="continuationSeparator" w:id="0">
    <w:p w:rsidR="004A7866" w:rsidRDefault="004A7866" w:rsidP="0089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866" w:rsidRDefault="004A7866" w:rsidP="0089522D">
      <w:pPr>
        <w:spacing w:after="0" w:line="240" w:lineRule="auto"/>
      </w:pPr>
      <w:r>
        <w:separator/>
      </w:r>
    </w:p>
  </w:footnote>
  <w:footnote w:type="continuationSeparator" w:id="0">
    <w:p w:rsidR="004A7866" w:rsidRDefault="004A7866" w:rsidP="00895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011" w:rsidRPr="006A0011" w:rsidRDefault="006A0011" w:rsidP="006A0011">
    <w:pPr>
      <w:rPr>
        <w:b/>
      </w:rPr>
    </w:pPr>
    <w:r w:rsidRPr="006A0011">
      <w:rPr>
        <w:b/>
      </w:rPr>
      <w:t>Diseño De Casos De Pruebas</w:t>
    </w:r>
  </w:p>
  <w:p w:rsidR="006A0011" w:rsidRDefault="006A00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2D"/>
    <w:rsid w:val="000A74A4"/>
    <w:rsid w:val="000F450F"/>
    <w:rsid w:val="001113DF"/>
    <w:rsid w:val="00130746"/>
    <w:rsid w:val="00175D58"/>
    <w:rsid w:val="001F17AF"/>
    <w:rsid w:val="002058AC"/>
    <w:rsid w:val="002A77FB"/>
    <w:rsid w:val="00315397"/>
    <w:rsid w:val="00324C0A"/>
    <w:rsid w:val="00393FC5"/>
    <w:rsid w:val="003B2801"/>
    <w:rsid w:val="003B6E62"/>
    <w:rsid w:val="003F7871"/>
    <w:rsid w:val="00403AF6"/>
    <w:rsid w:val="00464D62"/>
    <w:rsid w:val="004A7866"/>
    <w:rsid w:val="00500634"/>
    <w:rsid w:val="00603933"/>
    <w:rsid w:val="006A0011"/>
    <w:rsid w:val="006E7962"/>
    <w:rsid w:val="0077520B"/>
    <w:rsid w:val="0089522D"/>
    <w:rsid w:val="008A23E3"/>
    <w:rsid w:val="008F48C5"/>
    <w:rsid w:val="00971B1D"/>
    <w:rsid w:val="00A03BEB"/>
    <w:rsid w:val="00A2369F"/>
    <w:rsid w:val="00A51F5D"/>
    <w:rsid w:val="00CB169C"/>
    <w:rsid w:val="00D52B9B"/>
    <w:rsid w:val="00F112C1"/>
    <w:rsid w:val="00F86AE1"/>
    <w:rsid w:val="00F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76BE"/>
  <w15:chartTrackingRefBased/>
  <w15:docId w15:val="{D3F02F5F-67D2-4C82-A883-95550384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22D"/>
  </w:style>
  <w:style w:type="paragraph" w:styleId="Piedepgina">
    <w:name w:val="footer"/>
    <w:basedOn w:val="Normal"/>
    <w:link w:val="PiedepginaCar"/>
    <w:uiPriority w:val="99"/>
    <w:unhideWhenUsed/>
    <w:rsid w:val="00895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22D"/>
  </w:style>
  <w:style w:type="character" w:customStyle="1" w:styleId="Ttulo1Car">
    <w:name w:val="Título 1 Car"/>
    <w:basedOn w:val="Fuentedeprrafopredeter"/>
    <w:link w:val="Ttulo1"/>
    <w:uiPriority w:val="9"/>
    <w:rsid w:val="00775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7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Memer</dc:creator>
  <cp:keywords/>
  <dc:description/>
  <cp:lastModifiedBy>Dark Memer</cp:lastModifiedBy>
  <cp:revision>7</cp:revision>
  <dcterms:created xsi:type="dcterms:W3CDTF">2020-09-30T03:30:00Z</dcterms:created>
  <dcterms:modified xsi:type="dcterms:W3CDTF">2020-10-21T02:40:00Z</dcterms:modified>
</cp:coreProperties>
</file>