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0C7A6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Министерство образования и науки Российской Федерации</w:t>
      </w:r>
    </w:p>
    <w:p w14:paraId="3CD7F915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47B79F0" w14:textId="77777777" w:rsidR="00B819A5" w:rsidRPr="004A2120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993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—</w:t>
      </w:r>
    </w:p>
    <w:p w14:paraId="5001C7D3" w14:textId="53842D8E" w:rsidR="00B819A5" w:rsidRPr="000F31F6" w:rsidRDefault="00B819A5" w:rsidP="00B819A5">
      <w:pPr>
        <w:numPr>
          <w:ilvl w:val="0"/>
          <w:numId w:val="4"/>
        </w:numPr>
        <w:suppressAutoHyphens/>
        <w:spacing w:line="240" w:lineRule="auto"/>
        <w:ind w:left="0" w:hanging="567"/>
        <w:jc w:val="center"/>
        <w:rPr>
          <w:rFonts w:eastAsia="Times New Roman" w:cs="Times New Roman"/>
          <w:b/>
          <w:spacing w:val="62"/>
          <w:highlight w:val="yellow"/>
        </w:rPr>
      </w:pPr>
      <w:r w:rsidRPr="000F31F6">
        <w:rPr>
          <w:rFonts w:eastAsia="Times New Roman" w:cs="Times New Roman"/>
          <w:b/>
        </w:rPr>
        <w:t xml:space="preserve">Институт </w:t>
      </w:r>
      <w:r w:rsidR="001910D6">
        <w:rPr>
          <w:rFonts w:eastAsia="Times New Roman" w:cs="Times New Roman"/>
          <w:b/>
        </w:rPr>
        <w:t xml:space="preserve">компьютерных наук и </w:t>
      </w:r>
      <w:r w:rsidRPr="000F31F6">
        <w:rPr>
          <w:rFonts w:eastAsia="Times New Roman" w:cs="Times New Roman"/>
          <w:b/>
        </w:rPr>
        <w:t>кибербезопасности</w:t>
      </w:r>
    </w:p>
    <w:p w14:paraId="6F5BC91C" w14:textId="77777777" w:rsidR="00B819A5" w:rsidRPr="004A2120" w:rsidRDefault="00B819A5" w:rsidP="00B819A5">
      <w:pPr>
        <w:tabs>
          <w:tab w:val="num" w:pos="0"/>
        </w:tabs>
        <w:spacing w:line="240" w:lineRule="auto"/>
        <w:ind w:hanging="567"/>
        <w:rPr>
          <w:rFonts w:cs="Times New Roman"/>
        </w:rPr>
      </w:pPr>
    </w:p>
    <w:p w14:paraId="2F3F20BF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23D816AE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33EADC24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540C1D21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6FC662D6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28CAA281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00C904F6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3ACFF988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57A497AB" w14:textId="77777777" w:rsidR="00B819A5" w:rsidRPr="004A2120" w:rsidRDefault="00B819A5" w:rsidP="00B819A5">
      <w:pPr>
        <w:spacing w:line="240" w:lineRule="auto"/>
        <w:ind w:hanging="567"/>
        <w:rPr>
          <w:rFonts w:cs="Times New Roman"/>
        </w:rPr>
      </w:pPr>
    </w:p>
    <w:p w14:paraId="605B6871" w14:textId="77777777" w:rsidR="00B819A5" w:rsidRPr="002A0402" w:rsidRDefault="00B819A5" w:rsidP="00B819A5">
      <w:pPr>
        <w:spacing w:line="240" w:lineRule="auto"/>
        <w:ind w:left="567" w:hanging="567"/>
        <w:jc w:val="center"/>
        <w:rPr>
          <w:rFonts w:cs="Times New Roman"/>
          <w:caps/>
        </w:rPr>
      </w:pPr>
      <w:r w:rsidRPr="004A2120">
        <w:rPr>
          <w:rFonts w:cs="Times New Roman"/>
          <w:b/>
          <w:lang w:val="en-US"/>
        </w:rPr>
        <w:t>ЛАБОРАТОРНАЯ</w:t>
      </w:r>
      <w:r w:rsidRPr="004A2120">
        <w:rPr>
          <w:rFonts w:cs="Times New Roman"/>
          <w:b/>
        </w:rPr>
        <w:t xml:space="preserve"> РАБОТА</w:t>
      </w:r>
    </w:p>
    <w:p w14:paraId="2DC2916A" w14:textId="77777777" w:rsidR="00B819A5" w:rsidRPr="004A2120" w:rsidRDefault="00B819A5" w:rsidP="00B819A5">
      <w:pPr>
        <w:suppressAutoHyphens/>
        <w:spacing w:line="240" w:lineRule="auto"/>
        <w:ind w:hanging="567"/>
        <w:rPr>
          <w:rFonts w:eastAsia="Times New Roman" w:cs="Times New Roman"/>
          <w:spacing w:val="62"/>
        </w:rPr>
      </w:pPr>
    </w:p>
    <w:p w14:paraId="1C516B99" w14:textId="77777777" w:rsidR="00B819A5" w:rsidRDefault="00B819A5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Pr="00750174">
        <w:rPr>
          <w:rFonts w:eastAsia="Calibri" w:cs="Times New Roman"/>
        </w:rPr>
        <w:t>Составление программы для машины Тьюринга</w:t>
      </w:r>
      <w:r w:rsidRPr="005009CB">
        <w:rPr>
          <w:rFonts w:eastAsia="Times New Roman" w:cs="Times New Roman"/>
        </w:rPr>
        <w:t>»</w:t>
      </w:r>
    </w:p>
    <w:p w14:paraId="66A1726A" w14:textId="77777777" w:rsidR="00517A68" w:rsidRDefault="00517A68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7A99891F" w14:textId="77777777" w:rsidR="00B819A5" w:rsidRPr="005009CB" w:rsidRDefault="00B819A5" w:rsidP="00B819A5">
      <w:pPr>
        <w:numPr>
          <w:ilvl w:val="0"/>
          <w:numId w:val="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«Математическая логика и теория алгоритмов»</w:t>
      </w:r>
    </w:p>
    <w:p w14:paraId="615E387F" w14:textId="77777777" w:rsidR="00B819A5" w:rsidRPr="004A2120" w:rsidRDefault="00B819A5" w:rsidP="00517A68">
      <w:pPr>
        <w:ind w:firstLine="0"/>
        <w:rPr>
          <w:rFonts w:cs="Times New Roman"/>
        </w:rPr>
      </w:pPr>
    </w:p>
    <w:p w14:paraId="76AA3C5F" w14:textId="77777777" w:rsidR="00B819A5" w:rsidRPr="004A2120" w:rsidRDefault="00B819A5" w:rsidP="00B819A5">
      <w:pPr>
        <w:ind w:firstLine="0"/>
        <w:rPr>
          <w:rFonts w:cs="Times New Roman"/>
        </w:rPr>
      </w:pPr>
    </w:p>
    <w:p w14:paraId="7BDAF95A" w14:textId="77777777" w:rsidR="00B819A5" w:rsidRPr="004A2120" w:rsidRDefault="00B819A5" w:rsidP="00B819A5">
      <w:pPr>
        <w:ind w:firstLine="0"/>
        <w:rPr>
          <w:rFonts w:cs="Times New Roman"/>
        </w:rPr>
      </w:pPr>
    </w:p>
    <w:p w14:paraId="1A9CE0D1" w14:textId="77777777" w:rsidR="00B819A5" w:rsidRPr="004A2120" w:rsidRDefault="00B819A5" w:rsidP="00B819A5">
      <w:pPr>
        <w:ind w:hanging="567"/>
        <w:rPr>
          <w:rFonts w:cs="Times New Roman"/>
        </w:rPr>
      </w:pPr>
    </w:p>
    <w:p w14:paraId="0F6973CB" w14:textId="77777777" w:rsidR="00B819A5" w:rsidRPr="004A2120" w:rsidRDefault="00B819A5" w:rsidP="00B819A5">
      <w:pPr>
        <w:pStyle w:val="a5"/>
        <w:numPr>
          <w:ilvl w:val="0"/>
          <w:numId w:val="4"/>
        </w:numPr>
        <w:tabs>
          <w:tab w:val="clear" w:pos="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>Выполнил</w:t>
      </w:r>
    </w:p>
    <w:p w14:paraId="5B8BD942" w14:textId="190E283A" w:rsidR="00B819A5" w:rsidRPr="004A2120" w:rsidRDefault="00B819A5" w:rsidP="00B819A5">
      <w:pPr>
        <w:pStyle w:val="a5"/>
        <w:numPr>
          <w:ilvl w:val="0"/>
          <w:numId w:val="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B338D3" w:rsidRPr="00B338D3">
        <w:rPr>
          <w:rFonts w:cs="Times New Roman"/>
        </w:rPr>
        <w:t>515100</w:t>
      </w:r>
      <w:r w:rsidR="00D413BB" w:rsidRPr="00D413BB">
        <w:rPr>
          <w:rFonts w:cs="Times New Roman"/>
        </w:rPr>
        <w:t>3</w:t>
      </w:r>
      <w:r w:rsidR="00B338D3" w:rsidRPr="00B338D3">
        <w:rPr>
          <w:rFonts w:cs="Times New Roman"/>
        </w:rPr>
        <w:t>/</w:t>
      </w:r>
      <w:r w:rsidR="00D413BB" w:rsidRPr="00D413BB">
        <w:rPr>
          <w:rFonts w:cs="Times New Roman"/>
        </w:rPr>
        <w:t>40001</w:t>
      </w: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</w:r>
      <w:r>
        <w:rPr>
          <w:rFonts w:cs="Times New Roman"/>
        </w:rPr>
        <w:t xml:space="preserve">   </w:t>
      </w:r>
      <w:r w:rsidR="00D413BB">
        <w:rPr>
          <w:rFonts w:cs="Times New Roman"/>
        </w:rPr>
        <w:t>Корпусов</w:t>
      </w:r>
      <w:r>
        <w:rPr>
          <w:rFonts w:cs="Times New Roman"/>
        </w:rPr>
        <w:t xml:space="preserve"> </w:t>
      </w:r>
      <w:r w:rsidR="00D413BB">
        <w:rPr>
          <w:rFonts w:cs="Times New Roman"/>
        </w:rPr>
        <w:t>Д</w:t>
      </w:r>
      <w:r>
        <w:rPr>
          <w:rFonts w:cs="Times New Roman"/>
        </w:rPr>
        <w:t xml:space="preserve">. </w:t>
      </w:r>
      <w:r w:rsidR="00D413BB">
        <w:rPr>
          <w:rFonts w:cs="Times New Roman"/>
        </w:rPr>
        <w:t>Н</w:t>
      </w:r>
      <w:r>
        <w:rPr>
          <w:rFonts w:cs="Times New Roman"/>
        </w:rPr>
        <w:t>.</w:t>
      </w:r>
    </w:p>
    <w:p w14:paraId="1F1AA0C1" w14:textId="77777777" w:rsidR="00B819A5" w:rsidRPr="004A2120" w:rsidRDefault="00B819A5" w:rsidP="00B819A5">
      <w:pPr>
        <w:pStyle w:val="a5"/>
        <w:numPr>
          <w:ilvl w:val="2"/>
          <w:numId w:val="4"/>
        </w:numPr>
        <w:tabs>
          <w:tab w:val="left" w:pos="3960"/>
          <w:tab w:val="left" w:pos="6840"/>
        </w:tabs>
        <w:spacing w:after="200" w:line="240" w:lineRule="auto"/>
        <w:ind w:hanging="567"/>
        <w:jc w:val="left"/>
        <w:rPr>
          <w:rFonts w:cs="Times New Roman"/>
        </w:rPr>
      </w:pPr>
      <w:r w:rsidRPr="004A2120">
        <w:rPr>
          <w:rFonts w:cs="Times New Roman"/>
        </w:rPr>
        <w:t xml:space="preserve">                                </w:t>
      </w:r>
      <w:r w:rsidRPr="004A2120">
        <w:rPr>
          <w:rFonts w:cs="Times New Roman"/>
        </w:rPr>
        <w:tab/>
        <w:t xml:space="preserve">         </w:t>
      </w:r>
    </w:p>
    <w:p w14:paraId="5B95D58B" w14:textId="77777777" w:rsidR="00B819A5" w:rsidRPr="004A2120" w:rsidRDefault="00B819A5" w:rsidP="00B819A5">
      <w:pPr>
        <w:pStyle w:val="a5"/>
        <w:tabs>
          <w:tab w:val="left" w:pos="4746"/>
          <w:tab w:val="left" w:pos="6840"/>
        </w:tabs>
        <w:spacing w:line="240" w:lineRule="auto"/>
        <w:ind w:left="567" w:hanging="567"/>
        <w:rPr>
          <w:rFonts w:cs="Times New Roman"/>
        </w:rPr>
      </w:pPr>
      <w:r w:rsidRPr="004A2120">
        <w:rPr>
          <w:rFonts w:cs="Times New Roman"/>
        </w:rPr>
        <w:t xml:space="preserve">                                                        </w:t>
      </w:r>
    </w:p>
    <w:p w14:paraId="7B91BFCB" w14:textId="77777777" w:rsidR="00DF5DD9" w:rsidRDefault="00B819A5" w:rsidP="00DF5DD9">
      <w:pPr>
        <w:pStyle w:val="a5"/>
        <w:numPr>
          <w:ilvl w:val="0"/>
          <w:numId w:val="4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Проверил</w:t>
      </w:r>
    </w:p>
    <w:p w14:paraId="1E2E0FA3" w14:textId="5BE1BBAD" w:rsidR="00B819A5" w:rsidRPr="00DF5DD9" w:rsidRDefault="00DF5DD9" w:rsidP="00DF5DD9">
      <w:pPr>
        <w:pStyle w:val="a5"/>
        <w:numPr>
          <w:ilvl w:val="0"/>
          <w:numId w:val="4"/>
        </w:numPr>
        <w:tabs>
          <w:tab w:val="clear" w:pos="0"/>
        </w:tabs>
        <w:spacing w:before="240" w:after="200" w:line="240" w:lineRule="auto"/>
        <w:ind w:left="567" w:hanging="567"/>
        <w:jc w:val="left"/>
        <w:rPr>
          <w:rFonts w:cs="Times New Roman"/>
        </w:rPr>
      </w:pPr>
      <w:r>
        <w:rPr>
          <w:rFonts w:cs="Times New Roman"/>
        </w:rPr>
        <w:t>к.т.н., доцент</w:t>
      </w:r>
      <w:r w:rsidR="00B819A5" w:rsidRPr="00DF5DD9">
        <w:rPr>
          <w:rFonts w:cs="Times New Roman"/>
        </w:rPr>
        <w:tab/>
        <w:t xml:space="preserve"> </w:t>
      </w:r>
      <w:r w:rsidR="00B819A5" w:rsidRPr="00DF5DD9">
        <w:rPr>
          <w:rFonts w:cs="Times New Roman"/>
        </w:rPr>
        <w:tab/>
      </w:r>
      <w:r w:rsidR="00B819A5" w:rsidRPr="00DF5DD9">
        <w:rPr>
          <w:rFonts w:cs="Times New Roman"/>
        </w:rPr>
        <w:tab/>
      </w:r>
      <w:r w:rsidR="00B819A5" w:rsidRPr="00DF5DD9">
        <w:rPr>
          <w:rFonts w:cs="Times New Roman"/>
        </w:rPr>
        <w:tab/>
      </w:r>
      <w:r w:rsidR="00B819A5" w:rsidRPr="00DF5DD9">
        <w:rPr>
          <w:rFonts w:cs="Times New Roman"/>
        </w:rPr>
        <w:tab/>
      </w:r>
      <w:r w:rsidR="00B819A5" w:rsidRPr="00DF5DD9">
        <w:rPr>
          <w:rFonts w:cs="Times New Roman"/>
        </w:rPr>
        <w:tab/>
      </w:r>
      <w:r w:rsidR="00B819A5" w:rsidRPr="00DF5DD9">
        <w:rPr>
          <w:rFonts w:cs="Times New Roman"/>
        </w:rPr>
        <w:tab/>
      </w:r>
      <w:r w:rsidR="00B819A5" w:rsidRPr="00DF5DD9">
        <w:rPr>
          <w:rFonts w:cs="Times New Roman"/>
        </w:rPr>
        <w:tab/>
      </w:r>
      <w:r>
        <w:rPr>
          <w:rFonts w:cs="Times New Roman"/>
        </w:rPr>
        <w:t>Платонов</w:t>
      </w:r>
      <w:r w:rsidR="00B819A5" w:rsidRPr="00DF5DD9">
        <w:rPr>
          <w:rFonts w:cs="Times New Roman"/>
        </w:rPr>
        <w:t xml:space="preserve"> </w:t>
      </w:r>
      <w:r>
        <w:rPr>
          <w:rFonts w:cs="Times New Roman"/>
        </w:rPr>
        <w:t>В</w:t>
      </w:r>
      <w:r w:rsidR="00B819A5" w:rsidRPr="00DF5DD9">
        <w:rPr>
          <w:rFonts w:cs="Times New Roman"/>
        </w:rPr>
        <w:t>. В.</w:t>
      </w:r>
    </w:p>
    <w:p w14:paraId="681AA765" w14:textId="77777777" w:rsidR="00B819A5" w:rsidRPr="004A2120" w:rsidRDefault="00B819A5" w:rsidP="00B819A5">
      <w:pPr>
        <w:pStyle w:val="a5"/>
        <w:numPr>
          <w:ilvl w:val="0"/>
          <w:numId w:val="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hanging="567"/>
        <w:jc w:val="left"/>
        <w:rPr>
          <w:rFonts w:cs="Times New Roman"/>
        </w:rPr>
      </w:pPr>
      <w:r w:rsidRPr="004A2120">
        <w:rPr>
          <w:rFonts w:cs="Times New Roman"/>
        </w:rPr>
        <w:tab/>
        <w:t xml:space="preserve">         </w:t>
      </w:r>
      <w:r w:rsidRPr="004A2120">
        <w:rPr>
          <w:rFonts w:cs="Times New Roman"/>
        </w:rPr>
        <w:tab/>
        <w:t xml:space="preserve">      </w:t>
      </w:r>
    </w:p>
    <w:p w14:paraId="6194BCF5" w14:textId="77777777" w:rsidR="00B819A5" w:rsidRPr="004A2120" w:rsidRDefault="00B819A5" w:rsidP="00B819A5">
      <w:pPr>
        <w:numPr>
          <w:ilvl w:val="0"/>
          <w:numId w:val="4"/>
        </w:numPr>
        <w:tabs>
          <w:tab w:val="left" w:pos="4746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2221F918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C5DCB63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05505B40" w14:textId="77777777" w:rsidR="00B819A5" w:rsidRPr="004A2120" w:rsidRDefault="00B819A5" w:rsidP="00B819A5">
      <w:pPr>
        <w:tabs>
          <w:tab w:val="left" w:pos="3960"/>
          <w:tab w:val="left" w:pos="6840"/>
        </w:tabs>
        <w:suppressAutoHyphens/>
        <w:spacing w:line="240" w:lineRule="auto"/>
        <w:ind w:hanging="567"/>
        <w:jc w:val="left"/>
        <w:rPr>
          <w:rFonts w:eastAsia="Times New Roman" w:cs="Times New Roman"/>
        </w:rPr>
      </w:pPr>
    </w:p>
    <w:p w14:paraId="76C96842" w14:textId="77777777" w:rsidR="00B819A5" w:rsidRPr="004A2120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7B1AD28" w14:textId="77777777" w:rsidR="00B819A5" w:rsidRPr="004A2120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64C90B3" w14:textId="77777777" w:rsidR="00B819A5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22581392" w14:textId="77777777" w:rsidR="00B819A5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4793520D" w14:textId="77777777" w:rsidR="00B819A5" w:rsidRDefault="00B819A5" w:rsidP="00B819A5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9BF895F" w14:textId="77777777" w:rsidR="00B819A5" w:rsidRPr="004A2120" w:rsidRDefault="00B819A5" w:rsidP="00B819A5">
      <w:pPr>
        <w:suppressAutoHyphens/>
        <w:spacing w:line="240" w:lineRule="auto"/>
        <w:ind w:hanging="567"/>
        <w:jc w:val="center"/>
        <w:rPr>
          <w:rFonts w:eastAsia="Times New Roman" w:cs="Times New Roman"/>
        </w:rPr>
      </w:pPr>
    </w:p>
    <w:p w14:paraId="4405FABF" w14:textId="77777777" w:rsidR="00B819A5" w:rsidRPr="004A2120" w:rsidRDefault="00B819A5" w:rsidP="00B819A5">
      <w:pPr>
        <w:suppressAutoHyphens/>
        <w:spacing w:line="240" w:lineRule="auto"/>
        <w:ind w:left="2832" w:firstLine="708"/>
        <w:rPr>
          <w:rFonts w:eastAsia="Times New Roman" w:cs="Times New Roman"/>
        </w:rPr>
      </w:pPr>
      <w:r w:rsidRPr="004A2120">
        <w:rPr>
          <w:rFonts w:eastAsia="Times New Roman" w:cs="Times New Roman"/>
        </w:rPr>
        <w:t>Санкт-Петербург</w:t>
      </w:r>
    </w:p>
    <w:p w14:paraId="02085991" w14:textId="5B623D35" w:rsidR="00B819A5" w:rsidRPr="00B819A5" w:rsidRDefault="00B819A5" w:rsidP="00B819A5">
      <w:pPr>
        <w:ind w:hanging="426"/>
        <w:jc w:val="center"/>
        <w:rPr>
          <w:rFonts w:eastAsia="Times New Roman" w:cs="Times New Roman"/>
        </w:rPr>
      </w:pPr>
      <w:r w:rsidRPr="004A2120">
        <w:rPr>
          <w:rFonts w:eastAsia="Times New Roman" w:cs="Times New Roman"/>
        </w:rPr>
        <w:t>202</w:t>
      </w:r>
      <w:r w:rsidR="00651CDA">
        <w:rPr>
          <w:rFonts w:eastAsia="Times New Roman" w:cs="Times New Roman"/>
        </w:rPr>
        <w:t>5</w:t>
      </w:r>
    </w:p>
    <w:p w14:paraId="52189D8E" w14:textId="77777777" w:rsidR="00CA30AF" w:rsidRDefault="00CA30AF" w:rsidP="00CA30AF">
      <w:pPr>
        <w:pStyle w:val="1"/>
      </w:pPr>
      <w:r>
        <w:lastRenderedPageBreak/>
        <w:t>Цель работы</w:t>
      </w:r>
    </w:p>
    <w:p w14:paraId="70200AD8" w14:textId="2800D7DE" w:rsidR="00CA30AF" w:rsidRDefault="00FB44A2" w:rsidP="00FB44A2">
      <w:pPr>
        <w:rPr>
          <w:lang w:eastAsia="ru-RU"/>
        </w:rPr>
      </w:pPr>
      <w:r w:rsidRPr="00FB44A2">
        <w:rPr>
          <w:lang w:eastAsia="ru-RU"/>
        </w:rPr>
        <w:t xml:space="preserve">Цель работы: </w:t>
      </w:r>
      <w:r>
        <w:rPr>
          <w:lang w:eastAsia="ru-RU"/>
        </w:rPr>
        <w:t>р</w:t>
      </w:r>
      <w:r w:rsidRPr="00FB44A2">
        <w:rPr>
          <w:lang w:eastAsia="ru-RU"/>
        </w:rPr>
        <w:t>азобраться, как работают машины Тьюринга, и построить свою машину для заданной функции в программе JFLAP.</w:t>
      </w:r>
    </w:p>
    <w:p w14:paraId="5BC9C540" w14:textId="77777777" w:rsidR="00CA30AF" w:rsidRDefault="00CA30AF" w:rsidP="00CA30AF">
      <w:pPr>
        <w:pStyle w:val="1"/>
      </w:pPr>
      <w:r w:rsidRPr="00CA30AF">
        <w:t>ЗАДАЧИ</w:t>
      </w:r>
    </w:p>
    <w:p w14:paraId="338D600B" w14:textId="42AE7515" w:rsidR="00FB44A2" w:rsidRDefault="00FB44A2" w:rsidP="00FB44A2">
      <w:pPr>
        <w:pStyle w:val="a5"/>
        <w:numPr>
          <w:ilvl w:val="0"/>
          <w:numId w:val="5"/>
        </w:numPr>
        <w:ind w:left="0" w:firstLine="709"/>
      </w:pPr>
      <w:r>
        <w:t xml:space="preserve">Разобраться с функцией </w:t>
      </w:r>
      <w:r w:rsidRPr="00FB44A2">
        <w:t>–</w:t>
      </w:r>
      <w:r>
        <w:t xml:space="preserve"> составить таблицу истинности для f(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z,t</w:t>
      </w:r>
      <w:proofErr w:type="spellEnd"/>
      <w:proofErr w:type="gramEnd"/>
      <w:r>
        <w:t>).</w:t>
      </w:r>
    </w:p>
    <w:p w14:paraId="51AA4828" w14:textId="4A0326C3" w:rsidR="00FB44A2" w:rsidRDefault="00FB44A2" w:rsidP="00FB44A2">
      <w:pPr>
        <w:pStyle w:val="a5"/>
        <w:numPr>
          <w:ilvl w:val="0"/>
          <w:numId w:val="5"/>
        </w:numPr>
        <w:ind w:left="0" w:firstLine="709"/>
      </w:pPr>
      <w:r>
        <w:t xml:space="preserve">Нарисовать граф автомата </w:t>
      </w:r>
      <w:r w:rsidRPr="00FB44A2">
        <w:t>–</w:t>
      </w:r>
      <w:r>
        <w:t xml:space="preserve"> построить состояния и переходы между ними в программе JFLAP.</w:t>
      </w:r>
    </w:p>
    <w:p w14:paraId="1B78690B" w14:textId="6F1FA18C" w:rsidR="00CA30AF" w:rsidRDefault="00FB44A2" w:rsidP="00FB44A2">
      <w:pPr>
        <w:pStyle w:val="a5"/>
        <w:numPr>
          <w:ilvl w:val="0"/>
          <w:numId w:val="5"/>
        </w:numPr>
        <w:ind w:left="0" w:firstLine="709"/>
      </w:pPr>
      <w:r>
        <w:t xml:space="preserve">Протестировать автомат </w:t>
      </w:r>
      <w:r w:rsidRPr="00FB44A2">
        <w:t>–</w:t>
      </w:r>
      <w:r>
        <w:t xml:space="preserve"> проверить, что он правильно вычисляет функцию для разных наборов x, y, z, t.</w:t>
      </w:r>
    </w:p>
    <w:p w14:paraId="46A9FF8A" w14:textId="77777777" w:rsidR="00CA30AF" w:rsidRDefault="00CA30AF" w:rsidP="00CA30AF">
      <w:pPr>
        <w:pStyle w:val="1"/>
        <w:rPr>
          <w:lang w:val="en-US"/>
        </w:rPr>
      </w:pPr>
      <w:r>
        <w:t xml:space="preserve">Ход </w:t>
      </w:r>
      <w:r w:rsidRPr="00CA30AF">
        <w:t>работы</w:t>
      </w:r>
    </w:p>
    <w:p w14:paraId="7EE5A4DC" w14:textId="1FD80EB5" w:rsidR="00D7240E" w:rsidRDefault="00D7240E" w:rsidP="00D7240E">
      <w:pPr>
        <w:rPr>
          <w:lang w:eastAsia="ru-RU"/>
        </w:rPr>
      </w:pPr>
      <w:r w:rsidRPr="00D7240E">
        <w:rPr>
          <w:lang w:eastAsia="ru-RU"/>
        </w:rPr>
        <w:t>На рисунке 1 представлен бинарная диаграмма решений (</w:t>
      </w:r>
      <w:r w:rsidRPr="00D7240E">
        <w:rPr>
          <w:lang w:val="en-US" w:eastAsia="ru-RU"/>
        </w:rPr>
        <w:t>BDD</w:t>
      </w:r>
      <w:r w:rsidRPr="00D7240E">
        <w:rPr>
          <w:lang w:eastAsia="ru-RU"/>
        </w:rPr>
        <w:t xml:space="preserve">), которая является формой представления булевой функции от </w:t>
      </w:r>
      <w:r>
        <w:rPr>
          <w:lang w:eastAsia="ru-RU"/>
        </w:rPr>
        <w:t>четырёх</w:t>
      </w:r>
      <w:r w:rsidRPr="00D7240E">
        <w:rPr>
          <w:lang w:eastAsia="ru-RU"/>
        </w:rPr>
        <w:t xml:space="preserve"> переменных в виде направленного ациклического графа.</w:t>
      </w:r>
    </w:p>
    <w:p w14:paraId="0B4447D5" w14:textId="2CFFDEC3" w:rsidR="00D7240E" w:rsidRDefault="00D7240E" w:rsidP="00D7240E">
      <w:pPr>
        <w:ind w:firstLine="0"/>
        <w:jc w:val="center"/>
        <w:rPr>
          <w:lang w:eastAsia="ru-RU"/>
        </w:rPr>
      </w:pPr>
      <w:r w:rsidRPr="00D7240E">
        <w:rPr>
          <w:noProof/>
          <w:lang w:eastAsia="ru-RU"/>
        </w:rPr>
        <w:drawing>
          <wp:inline distT="0" distB="0" distL="0" distR="0" wp14:anchorId="6F11B2E8" wp14:editId="2531E680">
            <wp:extent cx="5940425" cy="2689225"/>
            <wp:effectExtent l="0" t="0" r="3175" b="0"/>
            <wp:docPr id="42822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24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82B" w14:textId="080BECA6" w:rsidR="00D7240E" w:rsidRPr="00DF5DD9" w:rsidRDefault="00D7240E" w:rsidP="00D7240E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r>
        <w:rPr>
          <w:lang w:val="en-US" w:eastAsia="ru-RU"/>
        </w:rPr>
        <w:t>BDD</w:t>
      </w:r>
    </w:p>
    <w:p w14:paraId="6BCDBBE7" w14:textId="12FBC88F" w:rsidR="00FB44A2" w:rsidRPr="00D7240E" w:rsidRDefault="00FB44A2" w:rsidP="00CA30AF">
      <w:pPr>
        <w:rPr>
          <w:i/>
          <w:lang w:eastAsia="ru-RU"/>
        </w:rPr>
      </w:pPr>
      <w:r w:rsidRPr="00FB44A2">
        <w:rPr>
          <w:lang w:eastAsia="ru-RU"/>
        </w:rPr>
        <w:t>Дана функция:</w:t>
      </w:r>
      <w:r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x</m:t>
            </m:r>
            <m:r>
              <w:rPr>
                <w:rFonts w:ascii="Cambria Math" w:hAnsi="Cambria Math"/>
                <w:lang w:eastAsia="ru-RU"/>
              </w:rPr>
              <m:t>,</m:t>
            </m:r>
            <m:r>
              <w:rPr>
                <w:rFonts w:ascii="Cambria Math" w:hAnsi="Cambria Math"/>
                <w:lang w:val="en-US" w:eastAsia="ru-RU"/>
              </w:rPr>
              <m:t>y</m:t>
            </m:r>
            <m:r>
              <w:rPr>
                <w:rFonts w:ascii="Cambria Math" w:hAnsi="Cambria Math"/>
                <w:lang w:eastAsia="ru-RU"/>
              </w:rPr>
              <m:t>,z,t</m:t>
            </m:r>
          </m:e>
        </m:d>
        <m:r>
          <w:rPr>
            <w:rFonts w:ascii="Cambria Math" w:hAnsi="Cambria Math"/>
            <w:lang w:eastAsia="ru-RU"/>
          </w:rPr>
          <m:t>=</m:t>
        </m:r>
        <m:r>
          <w:rPr>
            <w:rFonts w:ascii="Cambria Math" w:hAnsi="Cambria Math"/>
            <w:lang w:val="en-US" w:eastAsia="ru-RU"/>
          </w:rPr>
          <m:t>t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z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yt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yz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x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xt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xy</m:t>
        </m:r>
        <m:r>
          <w:rPr>
            <w:rFonts w:ascii="Cambria Math" w:hAnsi="Cambria Math"/>
            <w:lang w:eastAsia="ru-RU"/>
          </w:rPr>
          <m:t>+</m:t>
        </m:r>
        <m:r>
          <w:rPr>
            <w:rFonts w:ascii="Cambria Math" w:hAnsi="Cambria Math"/>
            <w:lang w:val="en-US" w:eastAsia="ru-RU"/>
          </w:rPr>
          <m:t>xyt</m:t>
        </m:r>
      </m:oMath>
    </w:p>
    <w:p w14:paraId="179DC791" w14:textId="35AA7FCF" w:rsidR="00A1020F" w:rsidRPr="00A1020F" w:rsidRDefault="00A1020F" w:rsidP="00CA30AF">
      <w:pPr>
        <w:rPr>
          <w:lang w:eastAsia="ru-RU"/>
        </w:rPr>
      </w:pPr>
      <w:r>
        <w:rPr>
          <w:lang w:eastAsia="ru-RU"/>
        </w:rPr>
        <w:t xml:space="preserve">Таблица 1 – Таблица истинности функции от </w:t>
      </w:r>
      <w:r w:rsidR="00FB44A2">
        <w:rPr>
          <w:lang w:eastAsia="ru-RU"/>
        </w:rPr>
        <w:t>четырёх</w:t>
      </w:r>
      <w:r>
        <w:rPr>
          <w:lang w:eastAsia="ru-RU"/>
        </w:rPr>
        <w:t xml:space="preserve"> переменных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1134"/>
        <w:gridCol w:w="993"/>
      </w:tblGrid>
      <w:tr w:rsidR="00FB44A2" w14:paraId="6D9EFCDC" w14:textId="77777777" w:rsidTr="00153D75">
        <w:trPr>
          <w:tblHeader/>
          <w:jc w:val="center"/>
        </w:trPr>
        <w:tc>
          <w:tcPr>
            <w:tcW w:w="1129" w:type="dxa"/>
          </w:tcPr>
          <w:p w14:paraId="2B7B322E" w14:textId="21C680EC" w:rsidR="00FB44A2" w:rsidRPr="00FB44A2" w:rsidRDefault="00FB44A2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lang w:val="en-US" w:eastAsia="ru-RU"/>
              </w:rPr>
            </w:pPr>
            <w:r w:rsidRPr="00FB44A2">
              <w:rPr>
                <w:i/>
                <w:iCs/>
                <w:sz w:val="24"/>
                <w:szCs w:val="22"/>
                <w:lang w:val="en-US" w:eastAsia="ru-RU"/>
              </w:rPr>
              <w:t>x</w:t>
            </w:r>
          </w:p>
        </w:tc>
        <w:tc>
          <w:tcPr>
            <w:tcW w:w="1134" w:type="dxa"/>
          </w:tcPr>
          <w:p w14:paraId="4F2313B0" w14:textId="574C9F72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lang w:val="en-US" w:eastAsia="ru-RU"/>
              </w:rPr>
            </w:pPr>
            <w:r>
              <w:rPr>
                <w:i/>
                <w:iCs/>
                <w:sz w:val="24"/>
                <w:szCs w:val="22"/>
                <w:lang w:val="en-US" w:eastAsia="ru-RU"/>
              </w:rPr>
              <w:t>y</w:t>
            </w:r>
          </w:p>
        </w:tc>
        <w:tc>
          <w:tcPr>
            <w:tcW w:w="1134" w:type="dxa"/>
          </w:tcPr>
          <w:p w14:paraId="3040DDCC" w14:textId="0643C82F" w:rsidR="00FB44A2" w:rsidRPr="00FB44A2" w:rsidRDefault="00FB44A2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lang w:val="en-US" w:eastAsia="ru-RU"/>
              </w:rPr>
            </w:pPr>
            <w:r w:rsidRPr="00FB44A2">
              <w:rPr>
                <w:i/>
                <w:iCs/>
                <w:sz w:val="24"/>
                <w:szCs w:val="22"/>
                <w:lang w:val="en-US" w:eastAsia="ru-RU"/>
              </w:rPr>
              <w:t>z</w:t>
            </w:r>
          </w:p>
        </w:tc>
        <w:tc>
          <w:tcPr>
            <w:tcW w:w="1134" w:type="dxa"/>
          </w:tcPr>
          <w:p w14:paraId="4389A673" w14:textId="0A7034FA" w:rsidR="00FB44A2" w:rsidRPr="00FB44A2" w:rsidRDefault="00FB44A2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lang w:val="en-US" w:eastAsia="ru-RU"/>
              </w:rPr>
            </w:pPr>
            <w:r w:rsidRPr="00FB44A2">
              <w:rPr>
                <w:i/>
                <w:iCs/>
                <w:sz w:val="24"/>
                <w:szCs w:val="22"/>
                <w:lang w:val="en-US" w:eastAsia="ru-RU"/>
              </w:rPr>
              <w:t>t</w:t>
            </w:r>
          </w:p>
        </w:tc>
        <w:tc>
          <w:tcPr>
            <w:tcW w:w="993" w:type="dxa"/>
          </w:tcPr>
          <w:p w14:paraId="12C368FA" w14:textId="4165534F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i/>
                <w:iCs/>
                <w:sz w:val="24"/>
                <w:szCs w:val="22"/>
                <w:lang w:val="en-US" w:eastAsia="ru-RU"/>
              </w:rPr>
            </w:pPr>
            <w:r w:rsidRPr="00A1020F">
              <w:rPr>
                <w:i/>
                <w:iCs/>
                <w:sz w:val="24"/>
                <w:szCs w:val="22"/>
                <w:lang w:val="en-US" w:eastAsia="ru-RU"/>
              </w:rPr>
              <w:t>f</w:t>
            </w:r>
          </w:p>
        </w:tc>
      </w:tr>
      <w:tr w:rsidR="00FB44A2" w14:paraId="72B93F5F" w14:textId="77777777" w:rsidTr="00153D75">
        <w:trPr>
          <w:jc w:val="center"/>
        </w:trPr>
        <w:tc>
          <w:tcPr>
            <w:tcW w:w="1129" w:type="dxa"/>
          </w:tcPr>
          <w:p w14:paraId="07576D0D" w14:textId="500D4A17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02A19F3E" w14:textId="0DAD0E60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3FFF3934" w14:textId="0FB7360F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3D42638C" w14:textId="3D13B1EC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36F1BBAA" w14:textId="7B2633A0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16E40BE1" w14:textId="77777777" w:rsidTr="00153D75">
        <w:trPr>
          <w:jc w:val="center"/>
        </w:trPr>
        <w:tc>
          <w:tcPr>
            <w:tcW w:w="1129" w:type="dxa"/>
          </w:tcPr>
          <w:p w14:paraId="47C11ED1" w14:textId="379D6F4B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370A5113" w14:textId="430D2B27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56C802C7" w14:textId="0D66AD12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521F77BD" w14:textId="3DF1B258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1C4179A2" w14:textId="641B9E5A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FB44A2" w14:paraId="316BC920" w14:textId="77777777" w:rsidTr="00153D75">
        <w:trPr>
          <w:jc w:val="center"/>
        </w:trPr>
        <w:tc>
          <w:tcPr>
            <w:tcW w:w="1129" w:type="dxa"/>
          </w:tcPr>
          <w:p w14:paraId="45A869EA" w14:textId="25036BBE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091E22F7" w14:textId="6B3D4C6F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68F4122B" w14:textId="21D525F6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7669E57E" w14:textId="31B5C2E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579605DD" w14:textId="3BDA04CC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FB44A2" w14:paraId="1998A7A2" w14:textId="77777777" w:rsidTr="00153D75">
        <w:trPr>
          <w:jc w:val="center"/>
        </w:trPr>
        <w:tc>
          <w:tcPr>
            <w:tcW w:w="1129" w:type="dxa"/>
          </w:tcPr>
          <w:p w14:paraId="0F0FA24D" w14:textId="0F491E9C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237B4B25" w14:textId="29AA334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65D216FF" w14:textId="643013F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7C9293A" w14:textId="304F8E7F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0B3F61D4" w14:textId="57D2834A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3CC228F6" w14:textId="77777777" w:rsidTr="00153D75">
        <w:trPr>
          <w:jc w:val="center"/>
        </w:trPr>
        <w:tc>
          <w:tcPr>
            <w:tcW w:w="1129" w:type="dxa"/>
          </w:tcPr>
          <w:p w14:paraId="1063AC60" w14:textId="69232424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7D459122" w14:textId="042E57B8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AD88D08" w14:textId="4BFE7E71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40A7418D" w14:textId="1ABCB806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6B8A894C" w14:textId="36087F00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57E1DABF" w14:textId="77777777" w:rsidTr="00153D75">
        <w:trPr>
          <w:jc w:val="center"/>
        </w:trPr>
        <w:tc>
          <w:tcPr>
            <w:tcW w:w="1129" w:type="dxa"/>
          </w:tcPr>
          <w:p w14:paraId="7FAA450C" w14:textId="59126B9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lastRenderedPageBreak/>
              <w:t>0</w:t>
            </w:r>
          </w:p>
        </w:tc>
        <w:tc>
          <w:tcPr>
            <w:tcW w:w="1134" w:type="dxa"/>
          </w:tcPr>
          <w:p w14:paraId="084C7A9D" w14:textId="32B6C871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227DBD7" w14:textId="70DDCE9E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0E2991F6" w14:textId="39F1DD3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6BD14F73" w14:textId="20BE0D14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7966CE01" w14:textId="77777777" w:rsidTr="00153D75">
        <w:trPr>
          <w:jc w:val="center"/>
        </w:trPr>
        <w:tc>
          <w:tcPr>
            <w:tcW w:w="1129" w:type="dxa"/>
          </w:tcPr>
          <w:p w14:paraId="0E91C7DA" w14:textId="59468A3E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57F7CFC7" w14:textId="0232610B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09ACB058" w14:textId="79088C35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0F5D1A5" w14:textId="0EC0DC4E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31789131" w14:textId="1D7A6A5F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4A341FBE" w14:textId="77777777" w:rsidTr="00153D75">
        <w:trPr>
          <w:jc w:val="center"/>
        </w:trPr>
        <w:tc>
          <w:tcPr>
            <w:tcW w:w="1129" w:type="dxa"/>
          </w:tcPr>
          <w:p w14:paraId="2D87DDB9" w14:textId="578EB5F8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47EBD117" w14:textId="18E7E29B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051DEF8" w14:textId="58EAEF51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6FE3A4FC" w14:textId="29008B71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 w:rsidRPr="00A1020F"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0B3D5009" w14:textId="114A4C43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10DFDE28" w14:textId="77777777" w:rsidTr="00153D75">
        <w:trPr>
          <w:jc w:val="center"/>
        </w:trPr>
        <w:tc>
          <w:tcPr>
            <w:tcW w:w="1129" w:type="dxa"/>
          </w:tcPr>
          <w:p w14:paraId="46BCFCBC" w14:textId="775A53F5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B388279" w14:textId="5F53DD61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21F2556B" w14:textId="2F60CA5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68C3AE34" w14:textId="2F3F98B1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35FEF3E8" w14:textId="6A5C6BA5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FB44A2" w14:paraId="79CA6A3D" w14:textId="77777777" w:rsidTr="00153D75">
        <w:trPr>
          <w:jc w:val="center"/>
        </w:trPr>
        <w:tc>
          <w:tcPr>
            <w:tcW w:w="1129" w:type="dxa"/>
          </w:tcPr>
          <w:p w14:paraId="3FF75902" w14:textId="35D18868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0F1E72A7" w14:textId="426AC9E9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1E212ABD" w14:textId="15D0B81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797165BB" w14:textId="033389BA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0E58A54E" w14:textId="769A99D1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</w:tr>
      <w:tr w:rsidR="00FB44A2" w14:paraId="22362617" w14:textId="77777777" w:rsidTr="00153D75">
        <w:trPr>
          <w:jc w:val="center"/>
        </w:trPr>
        <w:tc>
          <w:tcPr>
            <w:tcW w:w="1129" w:type="dxa"/>
          </w:tcPr>
          <w:p w14:paraId="51197CF7" w14:textId="6B375499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9DBE0E0" w14:textId="44B55BFC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634EE6B6" w14:textId="7C969A66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64F5BF30" w14:textId="38AE42AD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42B483EE" w14:textId="240BD0F4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0813E03B" w14:textId="77777777" w:rsidTr="00153D75">
        <w:trPr>
          <w:jc w:val="center"/>
        </w:trPr>
        <w:tc>
          <w:tcPr>
            <w:tcW w:w="1129" w:type="dxa"/>
          </w:tcPr>
          <w:p w14:paraId="6EAC4BA1" w14:textId="1040B800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62DE4F34" w14:textId="1DDF809D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05917781" w14:textId="2255CBBF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38A23BC6" w14:textId="50762784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42DBDF57" w14:textId="745BD503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71FAC88A" w14:textId="77777777" w:rsidTr="00153D75">
        <w:trPr>
          <w:jc w:val="center"/>
        </w:trPr>
        <w:tc>
          <w:tcPr>
            <w:tcW w:w="1129" w:type="dxa"/>
          </w:tcPr>
          <w:p w14:paraId="10306B92" w14:textId="5FD6D795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2C9B8D12" w14:textId="501946CB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667FAB87" w14:textId="74BDC783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4AE43887" w14:textId="2F9BF0C4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30596EC2" w14:textId="0207D306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3D10A8EB" w14:textId="77777777" w:rsidTr="00153D75">
        <w:trPr>
          <w:jc w:val="center"/>
        </w:trPr>
        <w:tc>
          <w:tcPr>
            <w:tcW w:w="1129" w:type="dxa"/>
          </w:tcPr>
          <w:p w14:paraId="499E9275" w14:textId="0C705291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63657422" w14:textId="4C1C4377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6253031" w14:textId="456524A6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1134" w:type="dxa"/>
          </w:tcPr>
          <w:p w14:paraId="1BB69A99" w14:textId="14F8B7C6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4755AE68" w14:textId="01373545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72A106E4" w14:textId="77777777" w:rsidTr="00153D75">
        <w:trPr>
          <w:jc w:val="center"/>
        </w:trPr>
        <w:tc>
          <w:tcPr>
            <w:tcW w:w="1129" w:type="dxa"/>
          </w:tcPr>
          <w:p w14:paraId="556CD478" w14:textId="6CC11AFA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B1FF48E" w14:textId="4734E042" w:rsidR="00FB44A2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23F5DA2F" w14:textId="528C0C22" w:rsidR="00FB44A2" w:rsidRPr="00A1020F" w:rsidRDefault="00FB44A2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29BFF473" w14:textId="6228E305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  <w:tc>
          <w:tcPr>
            <w:tcW w:w="993" w:type="dxa"/>
          </w:tcPr>
          <w:p w14:paraId="44119C2B" w14:textId="3E03525D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  <w:tr w:rsidR="00FB44A2" w14:paraId="30006659" w14:textId="77777777" w:rsidTr="00153D75">
        <w:trPr>
          <w:jc w:val="center"/>
        </w:trPr>
        <w:tc>
          <w:tcPr>
            <w:tcW w:w="1129" w:type="dxa"/>
          </w:tcPr>
          <w:p w14:paraId="12BBB0E7" w14:textId="559A349F" w:rsidR="00FB44A2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457E534D" w14:textId="17E190A1" w:rsidR="00FB44A2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1A4E9275" w14:textId="4376344C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1134" w:type="dxa"/>
          </w:tcPr>
          <w:p w14:paraId="5355520B" w14:textId="28C13036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1</w:t>
            </w:r>
          </w:p>
        </w:tc>
        <w:tc>
          <w:tcPr>
            <w:tcW w:w="993" w:type="dxa"/>
          </w:tcPr>
          <w:p w14:paraId="0B394B0A" w14:textId="207B9066" w:rsidR="00FB44A2" w:rsidRPr="00A1020F" w:rsidRDefault="00B31941" w:rsidP="00A1020F">
            <w:pPr>
              <w:spacing w:line="240" w:lineRule="auto"/>
              <w:ind w:firstLine="0"/>
              <w:jc w:val="center"/>
              <w:rPr>
                <w:sz w:val="24"/>
                <w:szCs w:val="22"/>
                <w:lang w:val="en-US" w:eastAsia="ru-RU"/>
              </w:rPr>
            </w:pPr>
            <w:r>
              <w:rPr>
                <w:sz w:val="24"/>
                <w:szCs w:val="22"/>
                <w:lang w:val="en-US" w:eastAsia="ru-RU"/>
              </w:rPr>
              <w:t>0</w:t>
            </w:r>
          </w:p>
        </w:tc>
      </w:tr>
    </w:tbl>
    <w:p w14:paraId="20835DA5" w14:textId="480D6274" w:rsidR="00CA30AF" w:rsidRDefault="00A1020F" w:rsidP="00CA30AF">
      <w:pPr>
        <w:rPr>
          <w:lang w:eastAsia="ru-RU"/>
        </w:rPr>
      </w:pPr>
      <w:r>
        <w:rPr>
          <w:lang w:eastAsia="ru-RU"/>
        </w:rPr>
        <w:t xml:space="preserve"> </w:t>
      </w:r>
    </w:p>
    <w:p w14:paraId="12F3A8EC" w14:textId="1C7CB300" w:rsidR="00A1020F" w:rsidRDefault="002F6A99" w:rsidP="00CA30AF">
      <w:pPr>
        <w:rPr>
          <w:lang w:eastAsia="ru-RU"/>
        </w:rPr>
      </w:pPr>
      <w:r>
        <w:rPr>
          <w:lang w:eastAsia="ru-RU"/>
        </w:rPr>
        <w:t xml:space="preserve">На основе приведенной </w:t>
      </w:r>
      <w:r w:rsidR="00B31941">
        <w:rPr>
          <w:lang w:eastAsia="ru-RU"/>
        </w:rPr>
        <w:t xml:space="preserve">таблицы истинности </w:t>
      </w:r>
      <w:r>
        <w:rPr>
          <w:lang w:eastAsia="ru-RU"/>
        </w:rPr>
        <w:t>был построен граф, описывающий программу для машины Тьюринга (</w:t>
      </w:r>
      <w:r w:rsidRPr="002F6A99">
        <w:rPr>
          <w:lang w:eastAsia="ru-RU"/>
        </w:rPr>
        <w:t xml:space="preserve">рисунок </w:t>
      </w:r>
      <w:r w:rsidR="00B31941">
        <w:rPr>
          <w:lang w:eastAsia="ru-RU"/>
        </w:rPr>
        <w:t>1</w:t>
      </w:r>
      <w:r>
        <w:rPr>
          <w:lang w:eastAsia="ru-RU"/>
        </w:rPr>
        <w:t>).</w:t>
      </w:r>
    </w:p>
    <w:p w14:paraId="477E0B74" w14:textId="77777777" w:rsidR="002F6A99" w:rsidRPr="001910D6" w:rsidRDefault="002F6A99" w:rsidP="00CA30AF">
      <w:pPr>
        <w:rPr>
          <w:lang w:eastAsia="ru-RU"/>
        </w:rPr>
      </w:pPr>
    </w:p>
    <w:p w14:paraId="43B0028E" w14:textId="5CC0E261" w:rsidR="00CA30AF" w:rsidRDefault="00B31941" w:rsidP="002F6A99">
      <w:pPr>
        <w:ind w:firstLine="0"/>
        <w:jc w:val="center"/>
      </w:pPr>
      <w:r w:rsidRPr="00B31941">
        <w:rPr>
          <w:noProof/>
        </w:rPr>
        <w:drawing>
          <wp:inline distT="0" distB="0" distL="0" distR="0" wp14:anchorId="6EB99953" wp14:editId="506C4873">
            <wp:extent cx="5940425" cy="3246120"/>
            <wp:effectExtent l="0" t="0" r="3175" b="0"/>
            <wp:docPr id="491871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1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A99">
        <w:fldChar w:fldCharType="begin"/>
      </w:r>
      <w:r w:rsidR="002F6A99">
        <w:instrText xml:space="preserve"> INCLUDEPICTURE "/Users/evgenii/Library/Group Containers/UBF8T346G9.ms/WebArchiveCopyPasteTempFiles/com.microsoft.Word/avt3.png" \* MERGEFORMATINET </w:instrText>
      </w:r>
      <w:r w:rsidR="002F6A99">
        <w:fldChar w:fldCharType="separate"/>
      </w:r>
      <w:r w:rsidR="002F6A99">
        <w:fldChar w:fldCharType="end"/>
      </w:r>
    </w:p>
    <w:p w14:paraId="1C3530A3" w14:textId="3D3C86F7" w:rsidR="001D64E4" w:rsidRDefault="001D64E4" w:rsidP="002F6A99">
      <w:pPr>
        <w:ind w:firstLine="0"/>
        <w:jc w:val="center"/>
      </w:pPr>
      <w:r>
        <w:t xml:space="preserve">Рисунок </w:t>
      </w:r>
      <w:r w:rsidR="00B31941">
        <w:t>1</w:t>
      </w:r>
      <w:r>
        <w:t xml:space="preserve"> – Граф, описывающий программу для машины Тьюринга</w:t>
      </w:r>
    </w:p>
    <w:p w14:paraId="75C483D1" w14:textId="77777777" w:rsidR="006A57C6" w:rsidRDefault="006A57C6" w:rsidP="006A57C6">
      <w:pPr>
        <w:ind w:firstLine="0"/>
      </w:pPr>
    </w:p>
    <w:p w14:paraId="532C18D8" w14:textId="1D901399" w:rsidR="006A57C6" w:rsidRDefault="006A57C6" w:rsidP="006A57C6">
      <w:pPr>
        <w:rPr>
          <w:lang w:eastAsia="ru-RU"/>
        </w:rPr>
      </w:pPr>
      <w:r>
        <w:rPr>
          <w:lang w:eastAsia="ru-RU"/>
        </w:rPr>
        <w:t>Для проверки корректности работы составленной программы была проведена серия экспериментов с различными входными данными.</w:t>
      </w:r>
      <w:r w:rsidR="003408D2">
        <w:rPr>
          <w:lang w:eastAsia="ru-RU"/>
        </w:rPr>
        <w:t xml:space="preserve"> Результаты представлены на рисунке </w:t>
      </w:r>
      <w:r w:rsidR="00B31941">
        <w:rPr>
          <w:lang w:eastAsia="ru-RU"/>
        </w:rPr>
        <w:t>2</w:t>
      </w:r>
      <w:r w:rsidR="00C43747">
        <w:rPr>
          <w:lang w:eastAsia="ru-RU"/>
        </w:rPr>
        <w:t>.</w:t>
      </w:r>
    </w:p>
    <w:p w14:paraId="3A42F086" w14:textId="77777777" w:rsidR="00B31941" w:rsidRDefault="00B31941" w:rsidP="006A57C6">
      <w:pPr>
        <w:rPr>
          <w:lang w:eastAsia="ru-RU"/>
        </w:rPr>
      </w:pPr>
    </w:p>
    <w:p w14:paraId="02CFF055" w14:textId="1313C581" w:rsidR="00B31941" w:rsidRDefault="00B31941" w:rsidP="00B31941">
      <w:pPr>
        <w:ind w:firstLine="0"/>
        <w:jc w:val="center"/>
        <w:rPr>
          <w:lang w:eastAsia="ru-RU"/>
        </w:rPr>
      </w:pPr>
      <w:r w:rsidRPr="00B31941">
        <w:rPr>
          <w:noProof/>
          <w:lang w:eastAsia="ru-RU"/>
        </w:rPr>
        <w:lastRenderedPageBreak/>
        <w:drawing>
          <wp:inline distT="0" distB="0" distL="0" distR="0" wp14:anchorId="788C9178" wp14:editId="40651585">
            <wp:extent cx="5791200" cy="3111338"/>
            <wp:effectExtent l="0" t="0" r="0" b="0"/>
            <wp:docPr id="2075982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8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81" cy="31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B740" w14:textId="3BCB2614" w:rsidR="00B31941" w:rsidRDefault="00B31941" w:rsidP="00B31941">
      <w:pPr>
        <w:ind w:firstLine="0"/>
        <w:jc w:val="center"/>
      </w:pPr>
      <w:r>
        <w:t>Рисунок 2 – Результат работы программы</w:t>
      </w:r>
    </w:p>
    <w:p w14:paraId="115E0B12" w14:textId="77777777" w:rsidR="00B31941" w:rsidRDefault="00B31941" w:rsidP="00B31941">
      <w:pPr>
        <w:ind w:firstLine="0"/>
        <w:jc w:val="center"/>
      </w:pPr>
    </w:p>
    <w:p w14:paraId="7F8E12CF" w14:textId="02725597" w:rsidR="00B31941" w:rsidRDefault="00B31941" w:rsidP="00B31941">
      <w:r w:rsidRPr="00B31941">
        <w:t>Построенная машина Тьюринга работает корректно. При тестировании на различных наборах входных данных (x, y, z, t) автомат выдавал правильные результаты, которые полностью совпали с таблицей истинности.</w:t>
      </w:r>
    </w:p>
    <w:p w14:paraId="6A55B0D2" w14:textId="49CF1299" w:rsidR="00B21107" w:rsidRDefault="00B31941" w:rsidP="00B31941">
      <w:pPr>
        <w:spacing w:line="240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FC52FB2" w14:textId="66C593B8" w:rsidR="00B21107" w:rsidRDefault="00B21107" w:rsidP="00B21107">
      <w:pPr>
        <w:pStyle w:val="1"/>
      </w:pPr>
      <w:r>
        <w:lastRenderedPageBreak/>
        <w:t>Выводы</w:t>
      </w:r>
    </w:p>
    <w:p w14:paraId="1A90A7BB" w14:textId="4E9C127F" w:rsidR="00CA30AF" w:rsidRPr="00CA30AF" w:rsidRDefault="00B31941" w:rsidP="00CA30AF">
      <w:pPr>
        <w:rPr>
          <w:lang w:eastAsia="ru-RU"/>
        </w:rPr>
      </w:pPr>
      <w:r w:rsidRPr="00B31941">
        <w:rPr>
          <w:lang w:eastAsia="ru-RU"/>
        </w:rPr>
        <w:t xml:space="preserve">В ходе работы была успешно построена машина Тьюринга для вычисления функции </w:t>
      </w:r>
      <m:oMath>
        <m:r>
          <w:rPr>
            <w:rFonts w:ascii="Cambria Math" w:hAnsi="Cambria Math"/>
            <w:lang w:eastAsia="ru-RU"/>
          </w:rPr>
          <m:t>f(x,y,z,t)</m:t>
        </m:r>
      </m:oMath>
      <w:r w:rsidRPr="00B31941">
        <w:rPr>
          <w:lang w:eastAsia="ru-RU"/>
        </w:rPr>
        <w:t xml:space="preserve">. Алгоритм работает верно: результаты тестирования автомата в JFLAP совпали с теоретическими расчетами. </w:t>
      </w:r>
      <w:r>
        <w:rPr>
          <w:lang w:eastAsia="ru-RU"/>
        </w:rPr>
        <w:t>Были</w:t>
      </w:r>
      <w:r w:rsidRPr="00B31941">
        <w:rPr>
          <w:lang w:eastAsia="ru-RU"/>
        </w:rPr>
        <w:t xml:space="preserve"> осво</w:t>
      </w:r>
      <w:r>
        <w:rPr>
          <w:lang w:eastAsia="ru-RU"/>
        </w:rPr>
        <w:t>ены</w:t>
      </w:r>
      <w:r w:rsidRPr="00B31941">
        <w:rPr>
          <w:lang w:eastAsia="ru-RU"/>
        </w:rPr>
        <w:t xml:space="preserve"> навыки построения графов состояний и на практике изучил, как конечные автоматы выполняют вычисления логических функций.</w:t>
      </w:r>
    </w:p>
    <w:p w14:paraId="573AC937" w14:textId="79484C0F" w:rsidR="00EF4AC9" w:rsidRDefault="00EF4AC9"/>
    <w:sectPr w:rsidR="00EF4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97563606"/>
    <w:lvl w:ilvl="0">
      <w:start w:val="1"/>
      <w:numFmt w:val="decimal"/>
      <w:pStyle w:val="1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" w15:restartNumberingAfterBreak="0">
    <w:nsid w:val="2C7665D8"/>
    <w:multiLevelType w:val="multilevel"/>
    <w:tmpl w:val="66427544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B07B0"/>
    <w:multiLevelType w:val="hybridMultilevel"/>
    <w:tmpl w:val="66427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F667A"/>
    <w:multiLevelType w:val="hybridMultilevel"/>
    <w:tmpl w:val="393E4E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58698381">
    <w:abstractNumId w:val="1"/>
  </w:num>
  <w:num w:numId="2" w16cid:durableId="1643654445">
    <w:abstractNumId w:val="3"/>
  </w:num>
  <w:num w:numId="3" w16cid:durableId="1314413849">
    <w:abstractNumId w:val="2"/>
  </w:num>
  <w:num w:numId="4" w16cid:durableId="552816173">
    <w:abstractNumId w:val="0"/>
  </w:num>
  <w:num w:numId="5" w16cid:durableId="1652709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AF"/>
    <w:rsid w:val="00120742"/>
    <w:rsid w:val="001910D6"/>
    <w:rsid w:val="001D64E4"/>
    <w:rsid w:val="00290DEE"/>
    <w:rsid w:val="002F6A99"/>
    <w:rsid w:val="003408D2"/>
    <w:rsid w:val="00517A68"/>
    <w:rsid w:val="00521253"/>
    <w:rsid w:val="00651CDA"/>
    <w:rsid w:val="006A57C6"/>
    <w:rsid w:val="008D6FD6"/>
    <w:rsid w:val="00901E41"/>
    <w:rsid w:val="00963636"/>
    <w:rsid w:val="009D19E2"/>
    <w:rsid w:val="00A1020F"/>
    <w:rsid w:val="00B21107"/>
    <w:rsid w:val="00B31941"/>
    <w:rsid w:val="00B338D3"/>
    <w:rsid w:val="00B819A5"/>
    <w:rsid w:val="00BE725F"/>
    <w:rsid w:val="00C43747"/>
    <w:rsid w:val="00CA30AF"/>
    <w:rsid w:val="00D413BB"/>
    <w:rsid w:val="00D7240E"/>
    <w:rsid w:val="00DF257C"/>
    <w:rsid w:val="00DF39FB"/>
    <w:rsid w:val="00DF5DD9"/>
    <w:rsid w:val="00EF4AC9"/>
    <w:rsid w:val="00F11183"/>
    <w:rsid w:val="00F24BEC"/>
    <w:rsid w:val="00FB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46DAE"/>
  <w15:chartTrackingRefBased/>
  <w15:docId w15:val="{D0958037-ECB6-1442-AC21-E80AF895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0A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1"/>
    <w:uiPriority w:val="1"/>
    <w:qFormat/>
    <w:rsid w:val="00CA30AF"/>
    <w:pPr>
      <w:numPr>
        <w:numId w:val="1"/>
      </w:numPr>
      <w:tabs>
        <w:tab w:val="left" w:pos="0"/>
        <w:tab w:val="left" w:pos="567"/>
      </w:tabs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1"/>
    <w:unhideWhenUsed/>
    <w:qFormat/>
    <w:rsid w:val="00CA30AF"/>
    <w:pPr>
      <w:keepNext/>
      <w:tabs>
        <w:tab w:val="left" w:pos="810"/>
      </w:tabs>
      <w:ind w:firstLine="0"/>
      <w:outlineLvl w:val="1"/>
    </w:pPr>
    <w:rPr>
      <w:rFonts w:eastAsia="Times New Roman" w:cs="Times New Roman"/>
      <w:b/>
      <w:bCs/>
      <w:kern w:val="0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CA30AF"/>
    <w:pPr>
      <w:keepNext/>
      <w:tabs>
        <w:tab w:val="left" w:pos="1134"/>
        <w:tab w:val="left" w:pos="1701"/>
      </w:tabs>
      <w:ind w:firstLine="0"/>
      <w:outlineLvl w:val="2"/>
    </w:pPr>
    <w:rPr>
      <w:rFonts w:eastAsia="Times New Roman" w:cs="Times New Roman"/>
      <w:b/>
      <w:bCs/>
      <w:i/>
      <w:kern w:val="0"/>
      <w:szCs w:val="26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CA30AF"/>
    <w:pPr>
      <w:keepNext/>
      <w:ind w:firstLine="0"/>
      <w:outlineLvl w:val="3"/>
    </w:pPr>
    <w:rPr>
      <w:rFonts w:eastAsia="Times New Roman" w:cs="Times New Roman"/>
      <w:b/>
      <w:bCs/>
      <w:i/>
      <w:kern w:val="0"/>
      <w:szCs w:val="28"/>
      <w:lang w:eastAsia="ru-RU"/>
      <w14:ligatures w14:val="none"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CA30AF"/>
    <w:pPr>
      <w:ind w:firstLine="0"/>
      <w:outlineLvl w:val="4"/>
    </w:pPr>
    <w:rPr>
      <w:rFonts w:eastAsia="Times New Roman" w:cs="Times New Roman"/>
      <w:b/>
      <w:bCs/>
      <w:iCs/>
      <w:kern w:val="0"/>
      <w:szCs w:val="26"/>
      <w:lang w:eastAsia="ru-RU"/>
      <w14:ligatures w14:val="none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CA30AF"/>
    <w:pPr>
      <w:spacing w:before="240" w:after="60"/>
      <w:ind w:firstLine="0"/>
      <w:outlineLvl w:val="5"/>
    </w:pPr>
    <w:rPr>
      <w:rFonts w:eastAsia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CA30AF"/>
    <w:pPr>
      <w:spacing w:before="240" w:after="60"/>
      <w:ind w:firstLine="0"/>
      <w:outlineLvl w:val="6"/>
    </w:pPr>
    <w:rPr>
      <w:rFonts w:ascii="Calibri" w:eastAsia="Times New Roman" w:hAnsi="Calibri" w:cs="Times New Roman"/>
      <w:kern w:val="0"/>
      <w:sz w:val="24"/>
      <w:lang w:eastAsia="ru-RU"/>
      <w14:ligatures w14:val="none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CA30AF"/>
    <w:pPr>
      <w:spacing w:before="240" w:after="60"/>
      <w:ind w:firstLine="0"/>
      <w:outlineLvl w:val="7"/>
    </w:pPr>
    <w:rPr>
      <w:rFonts w:ascii="Calibri" w:eastAsia="Times New Roman" w:hAnsi="Calibri" w:cs="Times New Roman"/>
      <w:i/>
      <w:iCs/>
      <w:kern w:val="0"/>
      <w:sz w:val="24"/>
      <w:lang w:eastAsia="ru-RU"/>
      <w14:ligatures w14:val="none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CA30AF"/>
    <w:pPr>
      <w:spacing w:before="240" w:after="60"/>
      <w:ind w:firstLine="0"/>
      <w:outlineLvl w:val="8"/>
    </w:pPr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1"/>
    <w:rsid w:val="00CA30AF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1"/>
    <w:rsid w:val="00CA30AF"/>
    <w:rPr>
      <w:rFonts w:ascii="Times New Roman" w:eastAsia="Times New Roman" w:hAnsi="Times New Roman" w:cs="Times New Roman"/>
      <w:b/>
      <w:bCs/>
      <w:kern w:val="0"/>
      <w:sz w:val="28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1"/>
    <w:semiHidden/>
    <w:rsid w:val="00CA30AF"/>
    <w:rPr>
      <w:rFonts w:ascii="Times New Roman" w:eastAsia="Times New Roman" w:hAnsi="Times New Roman" w:cs="Times New Roman"/>
      <w:b/>
      <w:bCs/>
      <w:i/>
      <w:kern w:val="0"/>
      <w:sz w:val="28"/>
      <w:szCs w:val="26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1"/>
    <w:semiHidden/>
    <w:rsid w:val="00CA30AF"/>
    <w:rPr>
      <w:rFonts w:ascii="Times New Roman" w:eastAsia="Times New Roman" w:hAnsi="Times New Roman" w:cs="Times New Roman"/>
      <w:b/>
      <w:bCs/>
      <w:i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1"/>
    <w:semiHidden/>
    <w:rsid w:val="00CA30AF"/>
    <w:rPr>
      <w:rFonts w:ascii="Times New Roman" w:eastAsia="Times New Roman" w:hAnsi="Times New Roman" w:cs="Times New Roman"/>
      <w:b/>
      <w:bCs/>
      <w:iCs/>
      <w:kern w:val="0"/>
      <w:sz w:val="28"/>
      <w:szCs w:val="26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5"/>
    <w:semiHidden/>
    <w:rsid w:val="00CA30A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5"/>
    <w:semiHidden/>
    <w:rsid w:val="00CA30AF"/>
    <w:rPr>
      <w:rFonts w:ascii="Calibri" w:eastAsia="Times New Roman" w:hAnsi="Calibri" w:cs="Times New Roman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5"/>
    <w:semiHidden/>
    <w:rsid w:val="00CA30AF"/>
    <w:rPr>
      <w:rFonts w:ascii="Calibri" w:eastAsia="Times New Roman" w:hAnsi="Calibri" w:cs="Times New Roman"/>
      <w:i/>
      <w:iCs/>
      <w:kern w:val="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5"/>
    <w:semiHidden/>
    <w:rsid w:val="00CA30AF"/>
    <w:rPr>
      <w:rFonts w:ascii="Cambria" w:eastAsia="Times New Roman" w:hAnsi="Cambria" w:cs="Times New Roman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CA30AF"/>
  </w:style>
  <w:style w:type="numbering" w:customStyle="1" w:styleId="10">
    <w:name w:val="Текущий список1"/>
    <w:uiPriority w:val="99"/>
    <w:rsid w:val="00CA30AF"/>
    <w:pPr>
      <w:numPr>
        <w:numId w:val="3"/>
      </w:numPr>
    </w:pPr>
  </w:style>
  <w:style w:type="character" w:styleId="a3">
    <w:name w:val="Hyperlink"/>
    <w:basedOn w:val="a0"/>
    <w:uiPriority w:val="99"/>
    <w:semiHidden/>
    <w:unhideWhenUsed/>
    <w:rsid w:val="00CA30AF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CA30AF"/>
  </w:style>
  <w:style w:type="table" w:styleId="a4">
    <w:name w:val="Table Grid"/>
    <w:basedOn w:val="a1"/>
    <w:uiPriority w:val="39"/>
    <w:rsid w:val="00A102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rsid w:val="00B819A5"/>
    <w:pPr>
      <w:ind w:left="720"/>
      <w:contextualSpacing/>
    </w:pPr>
    <w:rPr>
      <w:rFonts w:eastAsiaTheme="minorEastAsia"/>
      <w:kern w:val="0"/>
      <w:szCs w:val="28"/>
      <w:lang w:eastAsia="ru-RU"/>
      <w14:ligatures w14:val="none"/>
    </w:rPr>
  </w:style>
  <w:style w:type="character" w:customStyle="1" w:styleId="a6">
    <w:name w:val="Абзац списка Знак"/>
    <w:link w:val="a5"/>
    <w:uiPriority w:val="34"/>
    <w:rsid w:val="00B819A5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character" w:styleId="a7">
    <w:name w:val="Placeholder Text"/>
    <w:basedOn w:val="a0"/>
    <w:uiPriority w:val="99"/>
    <w:semiHidden/>
    <w:rsid w:val="00FB44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Завадский Евгений  Владимирович</dc:creator>
  <cp:keywords/>
  <dc:description/>
  <cp:lastModifiedBy>melon</cp:lastModifiedBy>
  <cp:revision>20</cp:revision>
  <dcterms:created xsi:type="dcterms:W3CDTF">2023-05-04T20:59:00Z</dcterms:created>
  <dcterms:modified xsi:type="dcterms:W3CDTF">2026-05-29T10:14:00Z</dcterms:modified>
</cp:coreProperties>
</file>