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B894" w14:textId="640C316D" w:rsidR="000D2EA3" w:rsidRDefault="000D2EA3" w:rsidP="000D2EA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три вида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-аутентификации, какие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14:paraId="42D10700" w14:textId="3893DCC2" w:rsidR="000D2EA3" w:rsidRDefault="000D2EA3" w:rsidP="000D2EA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BASIC, Digest, (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), </w:t>
      </w:r>
      <w:r w:rsidRPr="000D2EA3">
        <w:rPr>
          <w:rFonts w:ascii="Courier New" w:hAnsi="Courier New" w:cs="Courier New"/>
          <w:b/>
          <w:bCs/>
          <w:sz w:val="28"/>
          <w:szCs w:val="28"/>
          <w:lang w:val="en-US"/>
        </w:rPr>
        <w:t>TSL</w:t>
      </w:r>
    </w:p>
    <w:p w14:paraId="5E4DB63E" w14:textId="12D2DD09" w:rsidR="000D2EA3" w:rsidRDefault="000D2EA3" w:rsidP="000D2EA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3E7665EE" w14:textId="25BD0E0F" w:rsidR="000D2EA3" w:rsidRPr="008F5971" w:rsidRDefault="000D2EA3" w:rsidP="000D2EA3">
      <w:pPr>
        <w:pStyle w:val="NormalWeb"/>
        <w:shd w:val="clear" w:color="auto" w:fill="FFFFFF"/>
        <w:spacing w:before="120" w:beforeAutospacing="0" w:after="120" w:afterAutospacing="0"/>
        <w:ind w:left="-284" w:firstLine="284"/>
        <w:rPr>
          <w:rFonts w:ascii="Courier New" w:hAnsi="Courier New" w:cs="Courier New"/>
          <w:sz w:val="28"/>
          <w:szCs w:val="28"/>
          <w:lang w:val="ru-RU"/>
        </w:rPr>
      </w:pPr>
      <w:r w:rsidRPr="008F5971">
        <w:rPr>
          <w:rFonts w:ascii="Arial" w:hAnsi="Arial" w:cs="Arial"/>
          <w:color w:val="222222"/>
          <w:sz w:val="21"/>
          <w:szCs w:val="21"/>
          <w:lang w:val="ru-RU"/>
        </w:rPr>
        <w:t>При использовании данного вида аутентификации имя пользователя и пароль включаются в состав веб-запроса (</w:t>
      </w:r>
      <w:hyperlink r:id="rId5" w:tooltip="POST (HTTP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HTTP</w:t>
        </w:r>
        <w:r w:rsidRPr="008F597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 xml:space="preserve"> 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POST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 w:rsidRPr="008F5971">
        <w:rPr>
          <w:rFonts w:ascii="Arial" w:hAnsi="Arial" w:cs="Arial"/>
          <w:color w:val="222222"/>
          <w:sz w:val="21"/>
          <w:szCs w:val="21"/>
          <w:lang w:val="ru-RU"/>
        </w:rPr>
        <w:t>или [</w:t>
      </w:r>
      <w:hyperlink r:id="rId6" w:anchor="GET%7CHTTP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GET</w:t>
        </w:r>
      </w:hyperlink>
      <w:r w:rsidRPr="008F5971">
        <w:rPr>
          <w:rFonts w:ascii="Arial" w:hAnsi="Arial" w:cs="Arial"/>
          <w:color w:val="222222"/>
          <w:sz w:val="21"/>
          <w:szCs w:val="21"/>
          <w:lang w:val="ru-RU"/>
        </w:rPr>
        <w:t>]). Любой перехвативший пакет легко узнает секретную информацию. Даже если контент с ограниченным доступом не слишком важен, этот метод лучше не использовать, так как пользователь может применять один и тот же пароль на нескольких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7" w:tooltip="Веб-сайт" w:history="1">
        <w:r w:rsidRPr="008F597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веб-сайтах</w:t>
        </w:r>
      </w:hyperlink>
      <w:r w:rsidRPr="008F5971">
        <w:rPr>
          <w:rFonts w:ascii="Arial" w:hAnsi="Arial" w:cs="Arial"/>
          <w:color w:val="222222"/>
          <w:sz w:val="21"/>
          <w:szCs w:val="21"/>
          <w:lang w:val="ru-RU"/>
        </w:rPr>
        <w:t>. Также из недостатков парольной аутентификации следует отметить невысокий уровень безопасности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8F5971">
        <w:rPr>
          <w:rFonts w:ascii="Arial" w:hAnsi="Arial" w:cs="Arial"/>
          <w:color w:val="222222"/>
          <w:sz w:val="21"/>
          <w:szCs w:val="21"/>
          <w:lang w:val="ru-RU"/>
        </w:rPr>
        <w:t>— пароль можно подсмотреть, угадать, подобрать, сообщить посторонним лицам и т. д.</w:t>
      </w:r>
      <w:r w:rsidRPr="008F5971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6655565E" w14:textId="60D121F3" w:rsidR="000D2EA3" w:rsidRDefault="000D2EA3" w:rsidP="000D2EA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0D2EA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51E0F7A7" w14:textId="71525F24" w:rsidR="000D2EA3" w:rsidRPr="008F5971" w:rsidRDefault="000D2EA3" w:rsidP="008F5971">
      <w:pPr>
        <w:pStyle w:val="NormalWeb"/>
        <w:shd w:val="clear" w:color="auto" w:fill="FFFFFF"/>
        <w:spacing w:before="120" w:beforeAutospacing="0" w:after="120" w:afterAutospacing="0"/>
        <w:ind w:left="-284" w:firstLine="284"/>
        <w:rPr>
          <w:rFonts w:ascii="Courier New" w:hAnsi="Courier New" w:cs="Courier New"/>
          <w:sz w:val="28"/>
          <w:szCs w:val="28"/>
          <w:lang w:val="ru-RU"/>
        </w:rPr>
      </w:pPr>
      <w:r w:rsidRPr="008F5971">
        <w:rPr>
          <w:rFonts w:ascii="Arial" w:hAnsi="Arial" w:cs="Arial"/>
          <w:color w:val="222222"/>
          <w:sz w:val="21"/>
          <w:szCs w:val="21"/>
          <w:lang w:val="ru-RU"/>
        </w:rPr>
        <w:t>Это аутентификация, при которой пароль пользователя передается в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" w:tooltip="Хеш-функция" w:history="1">
        <w:r w:rsidRPr="008F597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хешированном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 w:rsidRPr="008F5971">
        <w:rPr>
          <w:rFonts w:ascii="Arial" w:hAnsi="Arial" w:cs="Arial"/>
          <w:color w:val="222222"/>
          <w:sz w:val="21"/>
          <w:szCs w:val="21"/>
          <w:lang w:val="ru-RU"/>
        </w:rPr>
        <w:t xml:space="preserve">виде. пароль </w:t>
      </w:r>
      <w:proofErr w:type="spellStart"/>
      <w:r w:rsidRPr="008F5971">
        <w:rPr>
          <w:rFonts w:ascii="Arial" w:hAnsi="Arial" w:cs="Arial"/>
          <w:color w:val="222222"/>
          <w:sz w:val="21"/>
          <w:szCs w:val="21"/>
          <w:lang w:val="ru-RU"/>
        </w:rPr>
        <w:t>хешируется</w:t>
      </w:r>
      <w:proofErr w:type="spellEnd"/>
      <w:r w:rsidRPr="008F5971">
        <w:rPr>
          <w:rFonts w:ascii="Arial" w:hAnsi="Arial" w:cs="Arial"/>
          <w:color w:val="222222"/>
          <w:sz w:val="21"/>
          <w:szCs w:val="21"/>
          <w:lang w:val="ru-RU"/>
        </w:rPr>
        <w:t xml:space="preserve"> всегда с добавлением произвольной строки символов, которая генерируется на каждое соединение заново. Таким образом при каждом соединении генерируется новый </w:t>
      </w:r>
      <w:proofErr w:type="spellStart"/>
      <w:r w:rsidRPr="008F5971">
        <w:rPr>
          <w:rFonts w:ascii="Arial" w:hAnsi="Arial" w:cs="Arial"/>
          <w:color w:val="222222"/>
          <w:sz w:val="21"/>
          <w:szCs w:val="21"/>
          <w:lang w:val="ru-RU"/>
        </w:rPr>
        <w:t>хеш</w:t>
      </w:r>
      <w:proofErr w:type="spellEnd"/>
      <w:r w:rsidRPr="008F5971">
        <w:rPr>
          <w:rFonts w:ascii="Arial" w:hAnsi="Arial" w:cs="Arial"/>
          <w:color w:val="222222"/>
          <w:sz w:val="21"/>
          <w:szCs w:val="21"/>
          <w:lang w:val="ru-RU"/>
        </w:rPr>
        <w:t xml:space="preserve"> пароля и перехват его ничего не даст. Дайджест-аутентификация поддерживается всеми популярными серверами и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9" w:tooltip="Браузер" w:history="1">
        <w:r w:rsidRPr="008F597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ru-RU"/>
          </w:rPr>
          <w:t>браузерами</w:t>
        </w:r>
      </w:hyperlink>
      <w:r w:rsidRPr="008F5971">
        <w:rPr>
          <w:rFonts w:ascii="Arial" w:hAnsi="Arial" w:cs="Arial"/>
          <w:color w:val="222222"/>
          <w:sz w:val="21"/>
          <w:szCs w:val="21"/>
          <w:lang w:val="ru-RU"/>
        </w:rPr>
        <w:t>.</w:t>
      </w:r>
      <w:r w:rsidRPr="008F5971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5E42FA21" w14:textId="15C497EC" w:rsidR="00821129" w:rsidRDefault="000D2EA3" w:rsidP="000D2EA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-аутентификация не является надежной?</w:t>
      </w:r>
    </w:p>
    <w:p w14:paraId="320500F7" w14:textId="7BBBE44D" w:rsidR="000D2EA3" w:rsidRPr="000D2EA3" w:rsidRDefault="000D2EA3" w:rsidP="000D2EA3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0D2EA3">
        <w:rPr>
          <w:rFonts w:ascii="Arial" w:hAnsi="Arial" w:cs="Arial"/>
          <w:color w:val="000000"/>
          <w:sz w:val="26"/>
          <w:szCs w:val="26"/>
          <w:shd w:val="clear" w:color="auto" w:fill="FFFFFF"/>
        </w:rPr>
        <w:t>передача пароля в открытом виде</w:t>
      </w:r>
    </w:p>
    <w:sectPr w:rsidR="000D2EA3" w:rsidRPr="000D2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29"/>
    <w:rsid w:val="000D2EA3"/>
    <w:rsid w:val="00821129"/>
    <w:rsid w:val="008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D58D"/>
  <w15:chartTrackingRefBased/>
  <w15:docId w15:val="{ED070D2A-F968-436A-B903-3B30092F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A3"/>
    <w:pPr>
      <w:spacing w:line="256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0D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2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-%D1%84%D1%83%D0%BD%D0%BA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5%D0%B1-%D1%81%D0%B0%D0%B9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TT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POST_(HTTP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0%D0%B0%D1%83%D0%B7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Dmitriy Gunko</cp:lastModifiedBy>
  <cp:revision>3</cp:revision>
  <dcterms:created xsi:type="dcterms:W3CDTF">2020-04-03T18:41:00Z</dcterms:created>
  <dcterms:modified xsi:type="dcterms:W3CDTF">2021-03-28T12:01:00Z</dcterms:modified>
</cp:coreProperties>
</file>