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rFonts w:ascii="Arial" w:hAnsi="Arial"/>
          <w:b/>
          <w:i w:val="false"/>
          <w:i w:val="false"/>
          <w:iCs w:val="false"/>
          <w:sz w:val="28"/>
          <w:szCs w:val="28"/>
        </w:rPr>
      </w:pPr>
      <w:r>
        <w:rPr>
          <w:rFonts w:ascii="Arial" w:hAnsi="Arial"/>
          <w:b w:val="false"/>
          <w:bCs w:val="false"/>
          <w:i w:val="false"/>
          <w:iCs w:val="false"/>
          <w:sz w:val="28"/>
          <w:szCs w:val="28"/>
        </w:rPr>
        <w:t>Logan – Block diagram of datapath (estimated</w:t>
      </w:r>
    </w:p>
    <w:p>
      <w:pPr>
        <w:pStyle w:val="TextBody"/>
        <w:spacing w:before="0" w:after="0"/>
        <w:rPr>
          <w:rFonts w:ascii="Arial" w:hAnsi="Arial"/>
          <w:sz w:val="28"/>
          <w:szCs w:val="28"/>
        </w:rPr>
      </w:pPr>
      <w:r>
        <w:rPr>
          <w:rFonts w:ascii="Arial" w:hAnsi="Arial"/>
          <w:b w:val="false"/>
          <w:bCs w:val="false"/>
          <w:i w:val="false"/>
          <w:iCs w:val="false"/>
          <w:sz w:val="28"/>
          <w:szCs w:val="28"/>
        </w:rPr>
        <w:tab/>
        <w:tab/>
        <w:t>Implementation plan for each component (estimated)</w:t>
      </w:r>
    </w:p>
    <w:p>
      <w:pPr>
        <w:pStyle w:val="TextBody"/>
        <w:spacing w:before="0" w:after="0"/>
        <w:rPr>
          <w:rFonts w:ascii="Arial" w:hAnsi="Arial"/>
          <w:b w:val="false"/>
          <w:b w:val="false"/>
          <w:bCs w:val="false"/>
          <w:sz w:val="28"/>
          <w:szCs w:val="28"/>
        </w:rPr>
      </w:pPr>
      <w:r>
        <w:rPr>
          <w:rFonts w:ascii="Arial" w:hAnsi="Arial"/>
          <w:b w:val="false"/>
          <w:bCs w:val="false"/>
          <w:sz w:val="28"/>
          <w:szCs w:val="28"/>
        </w:rPr>
        <w:t xml:space="preserve">Khaled – </w:t>
      </w:r>
      <w:bookmarkStart w:id="5" w:name="__DdeLink__157_985134277"/>
      <w:bookmarkEnd w:id="5"/>
      <w:r>
        <w:rPr>
          <w:rFonts w:ascii="Arial" w:hAnsi="Arial"/>
          <w:b w:val="false"/>
          <w:bCs w:val="false"/>
          <w:sz w:val="28"/>
          <w:szCs w:val="28"/>
        </w:rPr>
        <w:t>Implementation and tests of Mem, ZE, and SE (estimated)</w:t>
      </w:r>
    </w:p>
    <w:p>
      <w:pPr>
        <w:pStyle w:val="TextBody"/>
        <w:spacing w:before="0" w:after="0"/>
        <w:rPr>
          <w:rFonts w:ascii="Arial" w:hAnsi="Arial"/>
          <w:sz w:val="28"/>
          <w:szCs w:val="28"/>
        </w:rPr>
      </w:pPr>
      <w:r>
        <w:rPr>
          <w:rFonts w:ascii="Arial" w:hAnsi="Arial"/>
          <w:sz w:val="28"/>
          <w:szCs w:val="28"/>
        </w:rPr>
        <w:t>Shaun – Update unit tests</w:t>
      </w:r>
    </w:p>
    <w:p>
      <w:pPr>
        <w:pStyle w:val="TextBody"/>
        <w:spacing w:before="0" w:after="0"/>
        <w:rPr>
          <w:rFonts w:ascii="Arial" w:hAnsi="Arial"/>
          <w:sz w:val="28"/>
          <w:szCs w:val="28"/>
        </w:rPr>
      </w:pPr>
      <w:r>
        <w:rPr>
          <w:rFonts w:ascii="Arial" w:hAnsi="Arial"/>
          <w:sz w:val="28"/>
          <w:szCs w:val="28"/>
        </w:rPr>
        <w:tab/>
        <w:tab/>
        <w:t>Integration plan and testing (estimated)</w:t>
      </w:r>
    </w:p>
    <w:p>
      <w:pPr>
        <w:pStyle w:val="TextBody"/>
        <w:spacing w:before="0" w:after="0"/>
        <w:rPr>
          <w:rFonts w:ascii="Arial" w:hAnsi="Arial"/>
          <w:sz w:val="28"/>
          <w:szCs w:val="28"/>
        </w:rPr>
      </w:pPr>
      <w:r>
        <w:rPr>
          <w:rFonts w:ascii="Arial" w:hAnsi="Arial"/>
          <w:sz w:val="28"/>
          <w:szCs w:val="28"/>
        </w:rPr>
        <w:t>Trinity – Control signal descriptions (estimated 30 minutes)</w:t>
      </w:r>
    </w:p>
    <w:p>
      <w:pPr>
        <w:pStyle w:val="TextBody"/>
        <w:spacing w:before="0" w:after="0"/>
        <w:rPr>
          <w:rFonts w:ascii="Arial" w:hAnsi="Arial"/>
          <w:sz w:val="28"/>
          <w:szCs w:val="28"/>
        </w:rPr>
      </w:pPr>
      <w:r>
        <w:rPr>
          <w:rFonts w:ascii="Arial" w:hAnsi="Arial"/>
          <w:sz w:val="28"/>
          <w:szCs w:val="28"/>
        </w:rPr>
        <w:tab/>
        <w:tab/>
        <w:t>Specs for Control Unit in Component List (estimated 1 hour)</w:t>
      </w:r>
    </w:p>
    <w:p>
      <w:pPr>
        <w:pStyle w:val="TextBody"/>
        <w:spacing w:before="0" w:after="140"/>
        <w:rPr>
          <w:rFonts w:ascii="Arial" w:hAnsi="Arial"/>
          <w:sz w:val="28"/>
          <w:szCs w:val="28"/>
        </w:rPr>
      </w:pPr>
      <w:r>
        <w:rPr>
          <w:rFonts w:ascii="Arial" w:hAnsi="Arial"/>
          <w:sz w:val="28"/>
          <w:szCs w:val="28"/>
        </w:rPr>
        <w:tab/>
        <w:tab/>
      </w:r>
      <w:r>
        <w:rPr>
          <w:rFonts w:ascii="Arial" w:hAnsi="Arial"/>
          <w:b w:val="false"/>
          <w:bCs w:val="false"/>
          <w:sz w:val="28"/>
          <w:szCs w:val="28"/>
        </w:rPr>
        <w:t>Implementation and tests of ALU, SL1 (estimated 4 hours)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LibreOffice/5.1.4.2$Linux_X86_64 LibreOffice_project/10m0$Build-2</Application>
  <Pages>6</Pages>
  <Words>1312</Words>
  <Characters>6994</Characters>
  <CharactersWithSpaces>8242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2017-01-24T21:24:25Z</dcterms:modified>
  <cp:revision>52</cp:revision>
  <dc:subject/>
  <dc:title/>
</cp:coreProperties>
</file>