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BB3CF" w14:textId="77777777" w:rsidR="00037C37" w:rsidRPr="00037C37" w:rsidRDefault="00037C37" w:rsidP="00037C37">
      <w:pPr>
        <w:jc w:val="center"/>
        <w:rPr>
          <w:b/>
          <w:sz w:val="36"/>
          <w:szCs w:val="36"/>
        </w:rPr>
      </w:pPr>
      <w:r w:rsidRPr="00037C37">
        <w:rPr>
          <w:rFonts w:hint="eastAsia"/>
          <w:b/>
          <w:sz w:val="36"/>
          <w:szCs w:val="36"/>
        </w:rPr>
        <w:t>报表开发规范</w:t>
      </w:r>
    </w:p>
    <w:p w14:paraId="4DADDD1F" w14:textId="77777777" w:rsidR="00037C37" w:rsidRPr="00037C37" w:rsidRDefault="00037C37" w:rsidP="00037C37">
      <w:pPr>
        <w:jc w:val="right"/>
      </w:pPr>
      <w:r w:rsidRPr="00037C37">
        <w:rPr>
          <w:rFonts w:hint="eastAsia"/>
        </w:rPr>
        <w:t>作者：Merrier</w:t>
      </w:r>
    </w:p>
    <w:p w14:paraId="2208CEB2" w14:textId="77777777" w:rsidR="00037C37" w:rsidRPr="00037C37" w:rsidRDefault="00037C37" w:rsidP="00037C37">
      <w:pPr>
        <w:jc w:val="right"/>
      </w:pPr>
      <w:r w:rsidRPr="00037C37">
        <w:rPr>
          <w:rFonts w:hint="eastAsia"/>
        </w:rPr>
        <w:t>版本：1.0</w:t>
      </w:r>
    </w:p>
    <w:p w14:paraId="46EE53BD" w14:textId="77777777" w:rsidR="00037C37" w:rsidRPr="00037C37" w:rsidRDefault="00037C37" w:rsidP="00037C37">
      <w:pPr>
        <w:jc w:val="right"/>
      </w:pPr>
      <w:r w:rsidRPr="00037C37">
        <w:rPr>
          <w:rFonts w:hint="eastAsia"/>
        </w:rPr>
        <w:t>更新时间：2017-3-16</w:t>
      </w:r>
    </w:p>
    <w:p w14:paraId="400F41AB" w14:textId="77777777" w:rsidR="00037C37" w:rsidRDefault="003F58C9">
      <w:r>
        <w:rPr>
          <w:rFonts w:hint="eastAsia"/>
        </w:rPr>
        <w:t>写在开头：</w:t>
      </w:r>
    </w:p>
    <w:p w14:paraId="245705F4" w14:textId="77777777" w:rsidR="003F58C9" w:rsidRDefault="003F58C9" w:rsidP="00B26A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所有的页面截图都是后台工程的页面，可能会和</w:t>
      </w:r>
      <w:r w:rsidR="00B26ADC">
        <w:rPr>
          <w:rFonts w:hint="eastAsia"/>
        </w:rPr>
        <w:t>前端工程所看到的页面有一些不同，不过了解整个报表系统的逻辑就够了，不需要对页面过分纠结。</w:t>
      </w:r>
    </w:p>
    <w:p w14:paraId="398C2A66" w14:textId="77777777" w:rsidR="00B26ADC" w:rsidRDefault="00B26ADC" w:rsidP="008129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以下提到的所有“模块”均是一个图表，而报表</w:t>
      </w:r>
      <w:r w:rsidR="00812984">
        <w:rPr>
          <w:rFonts w:hint="eastAsia"/>
        </w:rPr>
        <w:t>是模块拖拽拼装之后的多个图表。</w:t>
      </w:r>
    </w:p>
    <w:p w14:paraId="51434CD7" w14:textId="77777777" w:rsidR="00B26ADC" w:rsidRDefault="00812984" w:rsidP="00EE04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报表系统的所有页面都在</w:t>
      </w:r>
      <w:proofErr w:type="spellStart"/>
      <w:r>
        <w:rPr>
          <w:rFonts w:hint="eastAsia"/>
        </w:rPr>
        <w:t>web</w:t>
      </w:r>
      <w:r w:rsidR="00EE047A">
        <w:rPr>
          <w:rFonts w:hint="eastAsia"/>
        </w:rPr>
        <w:t>_design</w:t>
      </w:r>
      <w:proofErr w:type="spellEnd"/>
      <w:r w:rsidR="00EE047A">
        <w:rPr>
          <w:rFonts w:hint="eastAsia"/>
        </w:rPr>
        <w:t>/</w:t>
      </w:r>
      <w:proofErr w:type="spellStart"/>
      <w:r w:rsidR="00EE047A">
        <w:rPr>
          <w:rFonts w:hint="eastAsia"/>
        </w:rPr>
        <w:t>contents_folder</w:t>
      </w:r>
      <w:proofErr w:type="spellEnd"/>
      <w:r w:rsidR="00EE047A">
        <w:rPr>
          <w:rFonts w:hint="eastAsia"/>
        </w:rPr>
        <w:t>里，所以下面写的路径都是在这个目录下的相对路径</w:t>
      </w:r>
    </w:p>
    <w:p w14:paraId="1DE7C061" w14:textId="77777777" w:rsidR="00812984" w:rsidRDefault="00812984" w:rsidP="00B26ADC"/>
    <w:p w14:paraId="5ECC0EC5" w14:textId="77777777" w:rsidR="00B26ADC" w:rsidRDefault="00B26ADC" w:rsidP="00B26ADC">
      <w:r>
        <w:rPr>
          <w:rFonts w:hint="eastAsia"/>
        </w:rPr>
        <w:t>页面：</w:t>
      </w:r>
    </w:p>
    <w:p w14:paraId="555F8AFC" w14:textId="77777777" w:rsidR="00812984" w:rsidRDefault="00B26ADC" w:rsidP="008129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模块展示页面，这里展示了所有的模块，</w:t>
      </w:r>
      <w:r w:rsidR="00812984">
        <w:rPr>
          <w:rFonts w:hint="eastAsia"/>
        </w:rPr>
        <w:t>用户可以对其进行排序和查看图例：</w:t>
      </w:r>
      <w:r w:rsidR="00117EFF">
        <w:rPr>
          <w:rFonts w:hint="eastAsia"/>
        </w:rPr>
        <w:t>（</w:t>
      </w:r>
      <w:proofErr w:type="spellStart"/>
      <w:r w:rsidR="00F24572">
        <w:rPr>
          <w:rFonts w:hint="eastAsia"/>
        </w:rPr>
        <w:t>form_center_final</w:t>
      </w:r>
      <w:proofErr w:type="spellEnd"/>
      <w:r w:rsidR="00F24572">
        <w:rPr>
          <w:rFonts w:hint="eastAsia"/>
        </w:rPr>
        <w:t>/form_center_module.html）</w:t>
      </w:r>
    </w:p>
    <w:p w14:paraId="4D63C335" w14:textId="77777777" w:rsidR="00812984" w:rsidRDefault="00812984" w:rsidP="00CF24C0">
      <w:r w:rsidRPr="00812984">
        <w:rPr>
          <w:noProof/>
        </w:rPr>
        <w:drawing>
          <wp:inline distT="0" distB="0" distL="0" distR="0" wp14:anchorId="3E2B4FE6" wp14:editId="1EA4F350">
            <wp:extent cx="5270500" cy="206057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A40B" w14:textId="77777777" w:rsidR="00CF24C0" w:rsidRDefault="00CF24C0" w:rsidP="00CF24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报表展示页面，这里展示了所有用户配置好的报表，用户可以创建新报表、设为首页、看其图例、编辑名称和序号、查看（跳转到“报表查看”页面）、配置（跳转到“报表配置”页面）</w:t>
      </w:r>
      <w:r w:rsidR="00117EFF">
        <w:rPr>
          <w:rFonts w:hint="eastAsia"/>
        </w:rPr>
        <w:t>以及删除</w:t>
      </w:r>
    </w:p>
    <w:p w14:paraId="6F560107" w14:textId="77777777" w:rsidR="00117EFF" w:rsidRDefault="00117EFF" w:rsidP="00117EFF">
      <w:pPr>
        <w:pStyle w:val="a3"/>
        <w:ind w:left="360" w:firstLineChars="0" w:firstLine="0"/>
      </w:pPr>
      <w:r>
        <w:rPr>
          <w:rFonts w:hint="eastAsia"/>
        </w:rPr>
        <w:t>（</w:t>
      </w:r>
      <w:proofErr w:type="spellStart"/>
      <w:r>
        <w:rPr>
          <w:rFonts w:hint="eastAsia"/>
        </w:rPr>
        <w:t>form_center_final</w:t>
      </w:r>
      <w:proofErr w:type="spellEnd"/>
      <w:r>
        <w:rPr>
          <w:rFonts w:hint="eastAsia"/>
        </w:rPr>
        <w:t>/form_center_form.html）</w:t>
      </w:r>
    </w:p>
    <w:p w14:paraId="51724AE0" w14:textId="77777777" w:rsidR="00CF24C0" w:rsidRDefault="00CF24C0" w:rsidP="00CF24C0">
      <w:r w:rsidRPr="00CF24C0">
        <w:rPr>
          <w:noProof/>
        </w:rPr>
        <w:lastRenderedPageBreak/>
        <w:drawing>
          <wp:inline distT="0" distB="0" distL="0" distR="0" wp14:anchorId="391705DA" wp14:editId="4348421B">
            <wp:extent cx="5270500" cy="1671955"/>
            <wp:effectExtent l="0" t="0" r="1270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4B6B" w14:textId="77777777" w:rsidR="00CF24C0" w:rsidRDefault="00CF24C0" w:rsidP="00CF24C0">
      <w:r>
        <w:rPr>
          <w:rFonts w:hint="eastAsia"/>
        </w:rPr>
        <w:t>点击图例会弹出蒙版，并且显示这张报表的示例图：</w:t>
      </w:r>
    </w:p>
    <w:p w14:paraId="67ED0BC1" w14:textId="77777777" w:rsidR="00CF24C0" w:rsidRDefault="00CF24C0" w:rsidP="00CF24C0">
      <w:r w:rsidRPr="00CF24C0">
        <w:rPr>
          <w:noProof/>
        </w:rPr>
        <w:drawing>
          <wp:inline distT="0" distB="0" distL="0" distR="0" wp14:anchorId="7DD83587" wp14:editId="6A8A65EA">
            <wp:extent cx="5270500" cy="41414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DAAF" w14:textId="77777777" w:rsidR="00CF24C0" w:rsidRDefault="00CF24C0" w:rsidP="00117E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报表查看页面</w:t>
      </w:r>
      <w:r w:rsidR="00117EFF">
        <w:rPr>
          <w:rFonts w:hint="eastAsia"/>
        </w:rPr>
        <w:t>，这里用户可以看到其之前配置好的报表，其位置是之前其在“报表拖拽”页面配置好的，同时会根据屏幕宽度进行适配（关于适配，会在下面讲到），这个</w:t>
      </w:r>
      <w:r w:rsidR="004337B2">
        <w:rPr>
          <w:rFonts w:hint="eastAsia"/>
        </w:rPr>
        <w:t>页面在前端的工程可能会看不到图表，因为没有数据的原因，但是只需要理解逻辑就可以了，这部分不需要我们写静态页面，一切都是按照写好的</w:t>
      </w:r>
      <w:proofErr w:type="spellStart"/>
      <w:r w:rsidR="004337B2">
        <w:rPr>
          <w:rFonts w:hint="eastAsia"/>
        </w:rPr>
        <w:t>js</w:t>
      </w:r>
      <w:proofErr w:type="spellEnd"/>
      <w:r w:rsidR="004337B2">
        <w:rPr>
          <w:rFonts w:hint="eastAsia"/>
        </w:rPr>
        <w:t>绘制的。</w:t>
      </w:r>
    </w:p>
    <w:p w14:paraId="7F1A30CE" w14:textId="77777777" w:rsidR="00117EFF" w:rsidRDefault="00117EFF" w:rsidP="00117EFF">
      <w:pPr>
        <w:pStyle w:val="a3"/>
        <w:ind w:left="360" w:firstLineChars="0" w:firstLine="0"/>
      </w:pPr>
      <w:r>
        <w:rPr>
          <w:rFonts w:hint="eastAsia"/>
        </w:rPr>
        <w:t>（</w:t>
      </w:r>
      <w:proofErr w:type="spellStart"/>
      <w:r>
        <w:rPr>
          <w:rFonts w:hint="eastAsia"/>
        </w:rPr>
        <w:t>form_center_final</w:t>
      </w:r>
      <w:proofErr w:type="spellEnd"/>
      <w:r>
        <w:rPr>
          <w:rFonts w:hint="eastAsia"/>
        </w:rPr>
        <w:t>/form_modules_show.html）</w:t>
      </w:r>
    </w:p>
    <w:p w14:paraId="2ACF48BF" w14:textId="77777777" w:rsidR="00117EFF" w:rsidRDefault="004337B2" w:rsidP="00117EFF">
      <w:r w:rsidRPr="004337B2">
        <w:rPr>
          <w:noProof/>
        </w:rPr>
        <w:drawing>
          <wp:inline distT="0" distB="0" distL="0" distR="0" wp14:anchorId="5A74B52C" wp14:editId="4A5739CB">
            <wp:extent cx="5270500" cy="2680335"/>
            <wp:effectExtent l="0" t="0" r="1270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8F3E" w14:textId="77777777" w:rsidR="004337B2" w:rsidRDefault="004337B2" w:rsidP="004337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报表配置页面，用户可以在这里对某个报表进行拖拽重定位，或点击添加模块按钮导入新的模块到该报表；用户可以点击保存按钮保存对该报表的配置，然后</w:t>
      </w:r>
      <w:r w:rsidR="009D1746">
        <w:rPr>
          <w:rFonts w:hint="eastAsia"/>
        </w:rPr>
        <w:t>前端会将配置好的报表生成一张图片（也就是在“报表展示”页面用户点击图例时出现的那张图片），同时传给后台存储到数据库</w:t>
      </w:r>
    </w:p>
    <w:p w14:paraId="7B521EC7" w14:textId="77777777" w:rsidR="009D1746" w:rsidRDefault="009D1746" w:rsidP="009D1746">
      <w:pPr>
        <w:pStyle w:val="a3"/>
        <w:ind w:left="360" w:firstLineChars="0" w:firstLine="0"/>
      </w:pPr>
      <w:r>
        <w:rPr>
          <w:rFonts w:hint="eastAsia"/>
        </w:rPr>
        <w:t>（</w:t>
      </w:r>
      <w:proofErr w:type="spellStart"/>
      <w:r>
        <w:rPr>
          <w:rFonts w:hint="eastAsia"/>
        </w:rPr>
        <w:t>form_center_final</w:t>
      </w:r>
      <w:proofErr w:type="spellEnd"/>
      <w:r>
        <w:rPr>
          <w:rFonts w:hint="eastAsia"/>
        </w:rPr>
        <w:t>/form_draggable_show.html）</w:t>
      </w:r>
    </w:p>
    <w:p w14:paraId="1873AFCE" w14:textId="77777777" w:rsidR="009D1746" w:rsidRDefault="009D1746" w:rsidP="009D1746">
      <w:r w:rsidRPr="009D1746">
        <w:rPr>
          <w:noProof/>
        </w:rPr>
        <w:drawing>
          <wp:inline distT="0" distB="0" distL="0" distR="0" wp14:anchorId="0F50EE4D" wp14:editId="2ED2B360">
            <wp:extent cx="5270500" cy="264858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40E3" w14:textId="77777777" w:rsidR="009D1746" w:rsidRDefault="009D1746" w:rsidP="009D17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配置页面，用户可以在这里对某个模块进行重新“绘制”，从下面的截图中可以看到，用户可以设置时间、维度、数据源、范围区间等选项，这些选项的更改会影响到改模块绘制所用到的数据，从而会改变模块的代表意义（比如从年度变成了月度），需要注意的是，该页面也不需要前端书写，后台有相应模板，可以自己套用，所以在前端工程中查看也有可能看不到模块，只会看到右侧配置项列表。</w:t>
      </w:r>
    </w:p>
    <w:p w14:paraId="21C21025" w14:textId="77777777" w:rsidR="009D1746" w:rsidRDefault="009D1746" w:rsidP="009D1746">
      <w:pPr>
        <w:pStyle w:val="a3"/>
        <w:ind w:left="360" w:firstLineChars="0" w:firstLine="0"/>
      </w:pPr>
      <w:r>
        <w:rPr>
          <w:rFonts w:hint="eastAsia"/>
        </w:rPr>
        <w:t>（</w:t>
      </w:r>
      <w:proofErr w:type="spellStart"/>
      <w:r>
        <w:rPr>
          <w:rFonts w:hint="eastAsia"/>
        </w:rPr>
        <w:t>modules_details</w:t>
      </w:r>
      <w:proofErr w:type="spellEnd"/>
      <w:r>
        <w:rPr>
          <w:rFonts w:hint="eastAsia"/>
        </w:rPr>
        <w:t>下的所有html）</w:t>
      </w:r>
    </w:p>
    <w:p w14:paraId="2CF22074" w14:textId="77777777" w:rsidR="009D1746" w:rsidRDefault="009D1746" w:rsidP="009D1746">
      <w:r w:rsidRPr="009D1746">
        <w:rPr>
          <w:noProof/>
        </w:rPr>
        <w:drawing>
          <wp:inline distT="0" distB="0" distL="0" distR="0" wp14:anchorId="64383494" wp14:editId="5B45EF46">
            <wp:extent cx="5270500" cy="2473325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C0C7" w14:textId="77777777" w:rsidR="009D1746" w:rsidRDefault="009D1746" w:rsidP="00C328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模块静态页面，这里是唯一需要前端书写的页面，</w:t>
      </w:r>
      <w:r w:rsidR="00C3281C">
        <w:rPr>
          <w:rFonts w:hint="eastAsia"/>
        </w:rPr>
        <w:t>具体书写规则如下</w:t>
      </w:r>
      <w:r w:rsidR="00801A8A">
        <w:rPr>
          <w:rFonts w:hint="eastAsia"/>
        </w:rPr>
        <w:t>（截图为</w:t>
      </w:r>
      <w:proofErr w:type="spellStart"/>
      <w:r w:rsidR="00801A8A">
        <w:rPr>
          <w:rFonts w:hint="eastAsia"/>
        </w:rPr>
        <w:t>modules_folder</w:t>
      </w:r>
      <w:proofErr w:type="spellEnd"/>
      <w:r w:rsidR="00801A8A">
        <w:rPr>
          <w:rFonts w:hint="eastAsia"/>
        </w:rPr>
        <w:t>/modules_folder_template.html，该页面也是前端报表开发人员会经常用到的一个页面，后面会讲）</w:t>
      </w:r>
      <w:r w:rsidR="00C3281C">
        <w:rPr>
          <w:rFonts w:hint="eastAsia"/>
        </w:rPr>
        <w:t>：</w:t>
      </w:r>
    </w:p>
    <w:p w14:paraId="59978CCD" w14:textId="77777777" w:rsidR="00C3281C" w:rsidRDefault="00C3281C" w:rsidP="00C3281C">
      <w:r>
        <w:rPr>
          <w:rFonts w:hint="eastAsia"/>
        </w:rPr>
        <w:t>（1）title</w:t>
      </w:r>
      <w:r w:rsidR="00801A8A">
        <w:rPr>
          <w:rFonts w:hint="eastAsia"/>
        </w:rPr>
        <w:t>需要修改为模块的中文名称</w:t>
      </w:r>
    </w:p>
    <w:p w14:paraId="26016DA4" w14:textId="77777777" w:rsidR="00C3281C" w:rsidRDefault="00801A8A" w:rsidP="00C3281C">
      <w:r w:rsidRPr="00801A8A">
        <w:rPr>
          <w:noProof/>
        </w:rPr>
        <w:drawing>
          <wp:inline distT="0" distB="0" distL="0" distR="0" wp14:anchorId="24F944A5" wp14:editId="09CB3D38">
            <wp:extent cx="5270500" cy="198628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E5E7" w14:textId="77777777" w:rsidR="00801A8A" w:rsidRDefault="00801A8A" w:rsidP="00C3281C">
      <w:r>
        <w:rPr>
          <w:rFonts w:hint="eastAsia"/>
        </w:rPr>
        <w:t>（2）</w:t>
      </w:r>
      <w:proofErr w:type="spellStart"/>
      <w:r w:rsidR="00A724DD">
        <w:rPr>
          <w:rFonts w:hint="eastAsia"/>
        </w:rPr>
        <w:t>div.form_brick</w:t>
      </w:r>
      <w:proofErr w:type="spellEnd"/>
      <w:r w:rsidR="00A724DD">
        <w:rPr>
          <w:rFonts w:hint="eastAsia"/>
        </w:rPr>
        <w:t>的修改（</w:t>
      </w:r>
      <w:proofErr w:type="spellStart"/>
      <w:r w:rsidR="00C06505">
        <w:rPr>
          <w:rFonts w:hint="eastAsia"/>
        </w:rPr>
        <w:t>module_id</w:t>
      </w:r>
      <w:proofErr w:type="spellEnd"/>
      <w:r w:rsidR="00C06505">
        <w:rPr>
          <w:rFonts w:hint="eastAsia"/>
        </w:rPr>
        <w:t>为所开发模块的英文名称，可直接将中文名称进行百度翻译或有道翻译，然后将其格式化为全部小写字母+“_”组合</w:t>
      </w:r>
      <w:r w:rsidR="00A724DD">
        <w:rPr>
          <w:rFonts w:hint="eastAsia"/>
        </w:rPr>
        <w:t>）：</w:t>
      </w:r>
    </w:p>
    <w:p w14:paraId="389B80AC" w14:textId="77777777" w:rsidR="00A724DD" w:rsidRDefault="00A724DD" w:rsidP="00C3281C">
      <w:r>
        <w:rPr>
          <w:rFonts w:hint="eastAsia"/>
        </w:rPr>
        <w:tab/>
        <w:t>a.首先需要先把</w:t>
      </w:r>
      <w:r w:rsidR="00C06505">
        <w:rPr>
          <w:rFonts w:hint="eastAsia"/>
        </w:rPr>
        <w:t>注释修改对，就是把模块的中文名称填上</w:t>
      </w:r>
    </w:p>
    <w:p w14:paraId="40A41157" w14:textId="77777777" w:rsidR="00C06505" w:rsidRDefault="00C06505" w:rsidP="00C3281C">
      <w:r>
        <w:rPr>
          <w:rFonts w:hint="eastAsia"/>
        </w:rPr>
        <w:tab/>
        <w:t>b.然后把所有为</w:t>
      </w:r>
      <w:proofErr w:type="spellStart"/>
      <w:r>
        <w:rPr>
          <w:rFonts w:hint="eastAsia"/>
        </w:rPr>
        <w:t>module_id</w:t>
      </w:r>
      <w:proofErr w:type="spellEnd"/>
      <w:r>
        <w:rPr>
          <w:rFonts w:hint="eastAsia"/>
        </w:rPr>
        <w:t>的id或class替换成模块的英文名称（如果该模块内部只有最多一个div会进行绘制初始化，则其id为</w:t>
      </w:r>
      <w:proofErr w:type="spellStart"/>
      <w:r>
        <w:rPr>
          <w:rFonts w:hint="eastAsia"/>
        </w:rPr>
        <w:t>module_id_canvas</w:t>
      </w:r>
      <w:proofErr w:type="spellEnd"/>
      <w:r>
        <w:rPr>
          <w:rFonts w:hint="eastAsia"/>
        </w:rPr>
        <w:t>，就像截图中那样，如果有多于一个进行绘制的容器，就命名为</w:t>
      </w:r>
      <w:proofErr w:type="spellStart"/>
      <w:r>
        <w:rPr>
          <w:rFonts w:hint="eastAsia"/>
        </w:rPr>
        <w:t>module_id_first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module_id_left</w:t>
      </w:r>
      <w:proofErr w:type="spellEnd"/>
      <w:r>
        <w:rPr>
          <w:rFonts w:hint="eastAsia"/>
        </w:rPr>
        <w:t>类似这种，具体可参见其他比较复杂的模块命名方式）</w:t>
      </w:r>
    </w:p>
    <w:p w14:paraId="7139FBB0" w14:textId="77777777" w:rsidR="00C06505" w:rsidRDefault="00C06505" w:rsidP="00C3281C">
      <w:r>
        <w:rPr>
          <w:rFonts w:hint="eastAsia"/>
        </w:rPr>
        <w:tab/>
        <w:t>c.将id为</w:t>
      </w:r>
      <w:proofErr w:type="spellStart"/>
      <w:r>
        <w:rPr>
          <w:rFonts w:hint="eastAsia"/>
        </w:rPr>
        <w:t>module_id</w:t>
      </w:r>
      <w:proofErr w:type="spellEnd"/>
      <w:r>
        <w:rPr>
          <w:rFonts w:hint="eastAsia"/>
        </w:rPr>
        <w:t>的div的类名进行修改，其中</w:t>
      </w:r>
      <w:proofErr w:type="spellStart"/>
      <w:r>
        <w:rPr>
          <w:rFonts w:hint="eastAsia"/>
        </w:rPr>
        <w:t>module_id_load</w:t>
      </w:r>
      <w:proofErr w:type="spellEnd"/>
      <w:r>
        <w:rPr>
          <w:rFonts w:hint="eastAsia"/>
        </w:rPr>
        <w:t>为必须类，</w:t>
      </w:r>
      <w:proofErr w:type="spellStart"/>
      <w:r>
        <w:rPr>
          <w:rFonts w:hint="eastAsia"/>
        </w:rPr>
        <w:t>form_bg</w:t>
      </w:r>
      <w:proofErr w:type="spellEnd"/>
      <w:r>
        <w:rPr>
          <w:rFonts w:hint="eastAsia"/>
        </w:rPr>
        <w:t>_类型的类</w:t>
      </w:r>
      <w:r w:rsidR="000C0249">
        <w:rPr>
          <w:rFonts w:hint="eastAsia"/>
        </w:rPr>
        <w:t>为可选</w:t>
      </w:r>
      <w:r>
        <w:rPr>
          <w:rFonts w:hint="eastAsia"/>
        </w:rPr>
        <w:t>类，其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为整个模块添加一个2px的border，有些模块可能需要添加，视具体情况而定，</w:t>
      </w:r>
      <w:proofErr w:type="spellStart"/>
      <w:r>
        <w:rPr>
          <w:rFonts w:hint="eastAsia"/>
        </w:rPr>
        <w:t>form_class</w:t>
      </w:r>
      <w:proofErr w:type="spellEnd"/>
      <w:r w:rsidR="000C0249">
        <w:rPr>
          <w:rFonts w:hint="eastAsia"/>
        </w:rPr>
        <w:t>类型的类为可选类，因为有些模块可能样式类似，统一加一个类的话方便书写样式，具体可参见</w:t>
      </w:r>
      <w:proofErr w:type="spellStart"/>
      <w:r w:rsidR="000C0249">
        <w:rPr>
          <w:rFonts w:hint="eastAsia"/>
        </w:rPr>
        <w:t>document_folder</w:t>
      </w:r>
      <w:proofErr w:type="spellEnd"/>
      <w:r w:rsidR="000C0249">
        <w:rPr>
          <w:rFonts w:hint="eastAsia"/>
        </w:rPr>
        <w:t>下的报表总结.doc</w:t>
      </w:r>
    </w:p>
    <w:p w14:paraId="58797AE8" w14:textId="77777777" w:rsidR="0091269C" w:rsidRDefault="0091269C" w:rsidP="00C3281C">
      <w:r>
        <w:rPr>
          <w:rFonts w:hint="eastAsia"/>
        </w:rPr>
        <w:tab/>
        <w:t>d.将id为</w:t>
      </w:r>
      <w:proofErr w:type="spellStart"/>
      <w:r>
        <w:rPr>
          <w:rFonts w:hint="eastAsia"/>
        </w:rPr>
        <w:t>module_id</w:t>
      </w:r>
      <w:proofErr w:type="spellEnd"/>
      <w:r>
        <w:rPr>
          <w:rFonts w:hint="eastAsia"/>
        </w:rPr>
        <w:t>的div的其他属性进行修改，其中包括data-width为模块的宽度，其值为小于等于24的数字，计算规则为模块在960宽度盒子</w:t>
      </w:r>
      <w:r w:rsidR="003417B6">
        <w:rPr>
          <w:rFonts w:hint="eastAsia"/>
        </w:rPr>
        <w:t>所占比例（举个例子，比如模块宽度为710px，则其所占比例为（710+10）/ 40 = 18，加的10px为每个模块最外层的5pxborder宽度，），data-height同理，而style中可以写其在960px宽度盒子中的宽高，参见下图</w:t>
      </w:r>
    </w:p>
    <w:p w14:paraId="476D0CBE" w14:textId="77777777" w:rsidR="003417B6" w:rsidRDefault="003417B6" w:rsidP="00C3281C">
      <w:r>
        <w:rPr>
          <w:rFonts w:hint="eastAsia"/>
        </w:rPr>
        <w:tab/>
        <w:t>e.修改id为</w:t>
      </w:r>
      <w:proofErr w:type="spellStart"/>
      <w:r>
        <w:rPr>
          <w:rFonts w:hint="eastAsia"/>
        </w:rPr>
        <w:t>module_id</w:t>
      </w:r>
      <w:proofErr w:type="spellEnd"/>
      <w:r>
        <w:rPr>
          <w:rFonts w:hint="eastAsia"/>
        </w:rPr>
        <w:t>的div下的所有div的data-radio，从下图可以看到，如果id为</w:t>
      </w:r>
      <w:proofErr w:type="spellStart"/>
      <w:r>
        <w:rPr>
          <w:rFonts w:hint="eastAsia"/>
        </w:rPr>
        <w:t>module_id</w:t>
      </w:r>
      <w:proofErr w:type="spellEnd"/>
      <w:r>
        <w:rPr>
          <w:rFonts w:hint="eastAsia"/>
        </w:rPr>
        <w:t>的div下有多个进行展示的div（比如下图中一个用来绘制的</w:t>
      </w:r>
      <w:proofErr w:type="spellStart"/>
      <w:r>
        <w:rPr>
          <w:rFonts w:hint="eastAsia"/>
        </w:rPr>
        <w:t>div.module_id_canvas</w:t>
      </w:r>
      <w:proofErr w:type="spellEnd"/>
      <w:r>
        <w:rPr>
          <w:rFonts w:hint="eastAsia"/>
        </w:rPr>
        <w:t>，还有一个表格</w:t>
      </w:r>
      <w:proofErr w:type="spellStart"/>
      <w:r>
        <w:rPr>
          <w:rFonts w:hint="eastAsia"/>
        </w:rPr>
        <w:t>div.module_id_table</w:t>
      </w:r>
      <w:proofErr w:type="spellEnd"/>
      <w:r>
        <w:rPr>
          <w:rFonts w:hint="eastAsia"/>
        </w:rPr>
        <w:t>），那么他们两个div在这个大的盒子中的比例就需要以data-radio的形式确定，data-</w:t>
      </w:r>
      <w:proofErr w:type="spellStart"/>
      <w:r>
        <w:rPr>
          <w:rFonts w:hint="eastAsia"/>
        </w:rPr>
        <w:t>height_radio</w:t>
      </w:r>
      <w:proofErr w:type="spellEnd"/>
      <w:r>
        <w:rPr>
          <w:rFonts w:hint="eastAsia"/>
        </w:rPr>
        <w:t>为0.4就以为着该div的高度占整个盒子高度的40%，同理其他data-</w:t>
      </w:r>
      <w:proofErr w:type="spellStart"/>
      <w:r>
        <w:rPr>
          <w:rFonts w:hint="eastAsia"/>
        </w:rPr>
        <w:t>width_radio</w:t>
      </w:r>
      <w:proofErr w:type="spellEnd"/>
      <w:r>
        <w:rPr>
          <w:rFonts w:hint="eastAsia"/>
        </w:rPr>
        <w:t>，data-</w:t>
      </w:r>
      <w:proofErr w:type="spellStart"/>
      <w:r>
        <w:rPr>
          <w:rFonts w:hint="eastAsia"/>
        </w:rPr>
        <w:t>top_radio</w:t>
      </w:r>
      <w:proofErr w:type="spellEnd"/>
      <w:r>
        <w:rPr>
          <w:rFonts w:hint="eastAsia"/>
        </w:rPr>
        <w:t>等等，需要注意的是，data-</w:t>
      </w:r>
      <w:proofErr w:type="spellStart"/>
      <w:r>
        <w:rPr>
          <w:rFonts w:hint="eastAsia"/>
        </w:rPr>
        <w:t>width_radio</w:t>
      </w:r>
      <w:proofErr w:type="spellEnd"/>
      <w:r>
        <w:rPr>
          <w:rFonts w:hint="eastAsia"/>
        </w:rPr>
        <w:t>和data-</w:t>
      </w:r>
      <w:proofErr w:type="spellStart"/>
      <w:r>
        <w:rPr>
          <w:rFonts w:hint="eastAsia"/>
        </w:rPr>
        <w:t>height_radio</w:t>
      </w:r>
      <w:proofErr w:type="spellEnd"/>
      <w:r>
        <w:rPr>
          <w:rFonts w:hint="eastAsia"/>
        </w:rPr>
        <w:t>的默认值为1，而data-</w:t>
      </w:r>
      <w:proofErr w:type="spellStart"/>
      <w:r>
        <w:rPr>
          <w:rFonts w:hint="eastAsia"/>
        </w:rPr>
        <w:t>top_radio</w:t>
      </w:r>
      <w:proofErr w:type="spellEnd"/>
      <w:r>
        <w:rPr>
          <w:rFonts w:hint="eastAsia"/>
        </w:rPr>
        <w:t>、data-</w:t>
      </w:r>
      <w:proofErr w:type="spellStart"/>
      <w:r>
        <w:rPr>
          <w:rFonts w:hint="eastAsia"/>
        </w:rPr>
        <w:t>bottom_radio</w:t>
      </w:r>
      <w:proofErr w:type="spellEnd"/>
      <w:r>
        <w:rPr>
          <w:rFonts w:hint="eastAsia"/>
        </w:rPr>
        <w:t>、data-</w:t>
      </w:r>
      <w:proofErr w:type="spellStart"/>
      <w:r>
        <w:rPr>
          <w:rFonts w:hint="eastAsia"/>
        </w:rPr>
        <w:t>left_radio</w:t>
      </w:r>
      <w:proofErr w:type="spellEnd"/>
      <w:r>
        <w:rPr>
          <w:rFonts w:hint="eastAsia"/>
        </w:rPr>
        <w:t>、data-</w:t>
      </w:r>
      <w:proofErr w:type="spellStart"/>
      <w:r>
        <w:rPr>
          <w:rFonts w:hint="eastAsia"/>
        </w:rPr>
        <w:t>right_radio</w:t>
      </w:r>
      <w:proofErr w:type="spellEnd"/>
      <w:r>
        <w:rPr>
          <w:rFonts w:hint="eastAsia"/>
        </w:rPr>
        <w:t>的默认值为0</w:t>
      </w:r>
    </w:p>
    <w:p w14:paraId="3D8EB588" w14:textId="77777777" w:rsidR="00A724DD" w:rsidRDefault="00C06505" w:rsidP="00C3281C">
      <w:r w:rsidRPr="00C06505">
        <w:rPr>
          <w:noProof/>
        </w:rPr>
        <w:drawing>
          <wp:inline distT="0" distB="0" distL="0" distR="0" wp14:anchorId="54F84790" wp14:editId="53DE3E52">
            <wp:extent cx="5270500" cy="2394585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FA73" w14:textId="77777777" w:rsidR="003417B6" w:rsidRDefault="003417B6" w:rsidP="00C3281C">
      <w:r>
        <w:rPr>
          <w:rFonts w:hint="eastAsia"/>
        </w:rPr>
        <w:tab/>
        <w:t>f.然后还需要在body的后面添加自己的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 w:rsidR="00DD19E7">
        <w:rPr>
          <w:rFonts w:hint="eastAsia"/>
        </w:rPr>
        <w:t>的命名为模块的英文名</w:t>
      </w:r>
    </w:p>
    <w:p w14:paraId="2052D1AA" w14:textId="77777777" w:rsidR="003417B6" w:rsidRDefault="00D439D5" w:rsidP="00C3281C">
      <w:r w:rsidRPr="00D439D5">
        <w:rPr>
          <w:noProof/>
        </w:rPr>
        <w:drawing>
          <wp:inline distT="0" distB="0" distL="0" distR="0" wp14:anchorId="1009B5EB" wp14:editId="5F94C1F3">
            <wp:extent cx="5270500" cy="683260"/>
            <wp:effectExtent l="0" t="0" r="1270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2FF7" w14:textId="77777777" w:rsidR="00D439D5" w:rsidRDefault="00D439D5" w:rsidP="00C3281C">
      <w:r>
        <w:rPr>
          <w:rFonts w:hint="eastAsia"/>
        </w:rPr>
        <w:tab/>
        <w:t>g.在module_id.js中进行相应修改（</w:t>
      </w:r>
      <w:proofErr w:type="spellStart"/>
      <w:r>
        <w:rPr>
          <w:rFonts w:hint="eastAsia"/>
        </w:rPr>
        <w:t>module_method</w:t>
      </w:r>
      <w:proofErr w:type="spellEnd"/>
      <w:r>
        <w:rPr>
          <w:rFonts w:hint="eastAsia"/>
        </w:rPr>
        <w:t>为该模块绘制所用的方法，如果之前有类似模块则可以重用，若没有则需要新建）</w:t>
      </w:r>
    </w:p>
    <w:p w14:paraId="1A36DBF8" w14:textId="77777777" w:rsidR="00D439D5" w:rsidRDefault="00D439D5" w:rsidP="00C3281C">
      <w:r w:rsidRPr="00D439D5">
        <w:rPr>
          <w:noProof/>
        </w:rPr>
        <w:drawing>
          <wp:inline distT="0" distB="0" distL="0" distR="0" wp14:anchorId="68E16F5A" wp14:editId="2B79B500">
            <wp:extent cx="5270500" cy="2188845"/>
            <wp:effectExtent l="0" t="0" r="1270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5281" w14:textId="2C435CF4" w:rsidR="00A7177E" w:rsidRDefault="00D439D5" w:rsidP="00C3281C">
      <w:r>
        <w:rPr>
          <w:rFonts w:hint="eastAsia"/>
        </w:rPr>
        <w:tab/>
        <w:t>h.若该模块并没有可以重用的方法（可以去报表总结.doc查看有没有类似的模块），则必须到</w:t>
      </w:r>
      <w:proofErr w:type="spellStart"/>
      <w:r>
        <w:rPr>
          <w:rFonts w:hint="eastAsia"/>
        </w:rPr>
        <w:t>form_center_final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javascripts</w:t>
      </w:r>
      <w:proofErr w:type="spellEnd"/>
      <w:r>
        <w:rPr>
          <w:rFonts w:hint="eastAsia"/>
        </w:rPr>
        <w:t>/form_canvas_common.js</w:t>
      </w:r>
      <w:r w:rsidR="001B45FD">
        <w:rPr>
          <w:rFonts w:hint="eastAsia"/>
        </w:rPr>
        <w:t>中新建模块所用方法，需要</w:t>
      </w:r>
      <w:r w:rsidR="00A7177E">
        <w:rPr>
          <w:rFonts w:hint="eastAsia"/>
        </w:rPr>
        <w:t xml:space="preserve">修改的内容包括：作者（自己的名字）、图表类型（较为具体的描述一下该方法所绘制的报表的样式，具体可查看其他方法）、所用插件、图表个数、图表名称，还有方法名字，然后就是方法内部的内容了，被注释掉得“// </w:t>
      </w:r>
      <w:proofErr w:type="spellStart"/>
      <w:r w:rsidR="00A7177E">
        <w:rPr>
          <w:rFonts w:hint="eastAsia"/>
        </w:rPr>
        <w:t>var</w:t>
      </w:r>
      <w:proofErr w:type="spellEnd"/>
      <w:r w:rsidR="00A7177E">
        <w:rPr>
          <w:rFonts w:hint="eastAsia"/>
        </w:rPr>
        <w:t xml:space="preserve"> </w:t>
      </w:r>
      <w:proofErr w:type="spellStart"/>
      <w:r w:rsidR="00A7177E">
        <w:rPr>
          <w:rFonts w:hint="eastAsia"/>
        </w:rPr>
        <w:t>dataArray</w:t>
      </w:r>
      <w:proofErr w:type="spellEnd"/>
      <w:r w:rsidR="00A7177E">
        <w:rPr>
          <w:rFonts w:hint="eastAsia"/>
        </w:rPr>
        <w:t xml:space="preserve"> =</w:t>
      </w:r>
      <w:r w:rsidR="00A7177E">
        <w:t>…</w:t>
      </w:r>
      <w:r w:rsidR="00A7177E">
        <w:rPr>
          <w:rFonts w:hint="eastAsia"/>
        </w:rPr>
        <w:t>”是不需要删除的，这是后台获取数据的方式，而“//假数据”下面的“</w:t>
      </w:r>
      <w:proofErr w:type="spellStart"/>
      <w:r w:rsidR="00A7177E">
        <w:rPr>
          <w:rFonts w:hint="eastAsia"/>
        </w:rPr>
        <w:t>var</w:t>
      </w:r>
      <w:proofErr w:type="spellEnd"/>
      <w:r w:rsidR="00A7177E">
        <w:rPr>
          <w:rFonts w:hint="eastAsia"/>
        </w:rPr>
        <w:t xml:space="preserve"> </w:t>
      </w:r>
      <w:proofErr w:type="spellStart"/>
      <w:r w:rsidR="00A7177E">
        <w:rPr>
          <w:rFonts w:hint="eastAsia"/>
        </w:rPr>
        <w:t>dataArray</w:t>
      </w:r>
      <w:proofErr w:type="spellEnd"/>
      <w:r w:rsidR="00A7177E">
        <w:t>…</w:t>
      </w:r>
      <w:r w:rsidR="00A7177E">
        <w:rPr>
          <w:rFonts w:hint="eastAsia"/>
        </w:rPr>
        <w:t>”是前端根据图表设定的假数据，为</w:t>
      </w:r>
      <w:proofErr w:type="spellStart"/>
      <w:r w:rsidR="00A7177E">
        <w:rPr>
          <w:rFonts w:hint="eastAsia"/>
        </w:rPr>
        <w:t>json</w:t>
      </w:r>
      <w:proofErr w:type="spellEnd"/>
      <w:r w:rsidR="00A7177E">
        <w:rPr>
          <w:rFonts w:hint="eastAsia"/>
        </w:rPr>
        <w:t>对象格式；</w:t>
      </w:r>
      <w:proofErr w:type="spellStart"/>
      <w:r w:rsidR="00A7177E">
        <w:rPr>
          <w:rFonts w:hint="eastAsia"/>
        </w:rPr>
        <w:t>form_opt</w:t>
      </w:r>
      <w:proofErr w:type="spellEnd"/>
      <w:r w:rsidR="00A7177E">
        <w:rPr>
          <w:rFonts w:hint="eastAsia"/>
        </w:rPr>
        <w:t>配置项中的有些内容是公用的，比如title、grid等等，可以查看其他方法</w:t>
      </w:r>
    </w:p>
    <w:p w14:paraId="5BDD7993" w14:textId="77777777" w:rsidR="00FD3ECE" w:rsidRDefault="00FD3ECE" w:rsidP="00C3281C">
      <w:pPr>
        <w:rPr>
          <w:rFonts w:hint="eastAsia"/>
        </w:rPr>
      </w:pPr>
      <w:r w:rsidRPr="00FD3ECE">
        <w:rPr>
          <w:noProof/>
        </w:rPr>
        <w:drawing>
          <wp:inline distT="0" distB="0" distL="0" distR="0" wp14:anchorId="77218AA7" wp14:editId="5CD117B6">
            <wp:extent cx="5270500" cy="2939415"/>
            <wp:effectExtent l="0" t="0" r="1270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0EC0" w14:textId="7537E390" w:rsidR="00742B4A" w:rsidRDefault="00742B4A" w:rsidP="00C3281C">
      <w:pPr>
        <w:rPr>
          <w:rFonts w:hint="eastAsia"/>
        </w:rPr>
      </w:pPr>
      <w:r>
        <w:rPr>
          <w:rFonts w:hint="eastAsia"/>
        </w:rPr>
        <w:t>总结：如果需要做新报表，负责开发的前端人员只需要负责</w:t>
      </w:r>
      <w:proofErr w:type="spellStart"/>
      <w:r>
        <w:rPr>
          <w:rFonts w:hint="eastAsia"/>
        </w:rPr>
        <w:t>modules_folder</w:t>
      </w:r>
      <w:proofErr w:type="spellEnd"/>
      <w:r>
        <w:rPr>
          <w:rFonts w:hint="eastAsia"/>
        </w:rPr>
        <w:t>目录下的对应页面，然后按照上面步骤进行修改和书写，最后一定要更新报表总结.doc，如果有任何变动，请记得更新此文档。</w:t>
      </w:r>
    </w:p>
    <w:p w14:paraId="3F7DFEEC" w14:textId="77777777" w:rsidR="00563E24" w:rsidRDefault="00563E24" w:rsidP="00C3281C">
      <w:pPr>
        <w:rPr>
          <w:rFonts w:hint="eastAsia"/>
        </w:rPr>
      </w:pPr>
    </w:p>
    <w:p w14:paraId="30C09A87" w14:textId="790EEAE9" w:rsidR="00563E24" w:rsidRDefault="00563E24" w:rsidP="00C3281C">
      <w:pPr>
        <w:rPr>
          <w:rFonts w:hint="eastAsia"/>
        </w:rPr>
      </w:pPr>
      <w:r>
        <w:rPr>
          <w:rFonts w:hint="eastAsia"/>
        </w:rPr>
        <w:t>补充：</w:t>
      </w:r>
    </w:p>
    <w:p w14:paraId="452D61D4" w14:textId="24C47385" w:rsidR="00563E24" w:rsidRDefault="0002779A" w:rsidP="0002779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所有的报表系统专用样式都在</w:t>
      </w:r>
      <w:proofErr w:type="spellStart"/>
      <w:r>
        <w:rPr>
          <w:rFonts w:hint="eastAsia"/>
        </w:rPr>
        <w:t>form_draggable_show.less</w:t>
      </w:r>
      <w:proofErr w:type="spellEnd"/>
      <w:r>
        <w:rPr>
          <w:rFonts w:hint="eastAsia"/>
        </w:rPr>
        <w:t>中</w:t>
      </w:r>
    </w:p>
    <w:p w14:paraId="0DB8878A" w14:textId="373C7467" w:rsidR="0002779A" w:rsidRDefault="0002779A" w:rsidP="0002779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关于适配，我在上面没有介绍，主要思路是按照</w:t>
      </w:r>
      <w:r w:rsidR="00E0418C">
        <w:rPr>
          <w:rFonts w:hint="eastAsia"/>
        </w:rPr>
        <w:t>.</w:t>
      </w:r>
      <w:proofErr w:type="spellStart"/>
      <w:r w:rsidR="00E0418C">
        <w:rPr>
          <w:rFonts w:hint="eastAsia"/>
        </w:rPr>
        <w:t>content_mb</w:t>
      </w:r>
      <w:proofErr w:type="spellEnd"/>
      <w:r w:rsidR="00E0418C">
        <w:rPr>
          <w:rFonts w:hint="eastAsia"/>
        </w:rPr>
        <w:t>这个div的宽度进行调整，而由于左侧导航菜单的宽度为220px，而.</w:t>
      </w:r>
      <w:proofErr w:type="spellStart"/>
      <w:r w:rsidR="00E0418C">
        <w:rPr>
          <w:rFonts w:hint="eastAsia"/>
        </w:rPr>
        <w:t>content_mb</w:t>
      </w:r>
      <w:proofErr w:type="spellEnd"/>
      <w:r w:rsidR="00E0418C">
        <w:rPr>
          <w:rFonts w:hint="eastAsia"/>
        </w:rPr>
        <w:t>这个div左右分别有27px的margin，所以最后的最大宽度是</w:t>
      </w:r>
      <w:proofErr w:type="spellStart"/>
      <w:r w:rsidR="00E0418C">
        <w:rPr>
          <w:rFonts w:hint="eastAsia"/>
        </w:rPr>
        <w:t>window.width</w:t>
      </w:r>
      <w:proofErr w:type="spellEnd"/>
      <w:r w:rsidR="00E0418C">
        <w:rPr>
          <w:rFonts w:hint="eastAsia"/>
        </w:rPr>
        <w:t xml:space="preserve">() </w:t>
      </w:r>
      <w:r w:rsidR="00E0418C">
        <w:t>–</w:t>
      </w:r>
      <w:r w:rsidR="00E0418C">
        <w:rPr>
          <w:rFonts w:hint="eastAsia"/>
        </w:rPr>
        <w:t xml:space="preserve"> (220 + 27)，这也是好多</w:t>
      </w:r>
      <w:proofErr w:type="spellStart"/>
      <w:r w:rsidR="00E0418C">
        <w:rPr>
          <w:rFonts w:hint="eastAsia"/>
        </w:rPr>
        <w:t>js</w:t>
      </w:r>
      <w:proofErr w:type="spellEnd"/>
      <w:r w:rsidR="00E0418C">
        <w:rPr>
          <w:rFonts w:hint="eastAsia"/>
        </w:rPr>
        <w:t>中出现的</w:t>
      </w:r>
      <w:proofErr w:type="spellStart"/>
      <w:r w:rsidR="00E0418C">
        <w:rPr>
          <w:rFonts w:hint="eastAsia"/>
        </w:rPr>
        <w:t>win_width</w:t>
      </w:r>
      <w:proofErr w:type="spellEnd"/>
      <w:r w:rsidR="00E0418C">
        <w:rPr>
          <w:rFonts w:hint="eastAsia"/>
        </w:rPr>
        <w:t xml:space="preserve"> </w:t>
      </w:r>
      <w:r w:rsidR="00E0418C">
        <w:t>–</w:t>
      </w:r>
      <w:r w:rsidR="00E0418C">
        <w:rPr>
          <w:rFonts w:hint="eastAsia"/>
        </w:rPr>
        <w:t xml:space="preserve"> 274的来由</w:t>
      </w:r>
    </w:p>
    <w:p w14:paraId="5E2B96CD" w14:textId="565AFE1D" w:rsidR="00E0418C" w:rsidRDefault="00E0418C" w:rsidP="00E0418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在我书写这份文档之前，已经完成了好多种样式的模块，可以去报表总结.doc查看，所以在做模块之前请一定要确定之前是否做过，以免麻烦自己</w:t>
      </w:r>
    </w:p>
    <w:p w14:paraId="69A7254D" w14:textId="3D05EE3C" w:rsidR="00F571E0" w:rsidRDefault="00F571E0" w:rsidP="00E0418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拖拽页面的适配由于时间关系还没有完成，但是其实现可以模仿</w:t>
      </w:r>
      <w:proofErr w:type="spellStart"/>
      <w:r>
        <w:rPr>
          <w:rFonts w:hint="eastAsia"/>
        </w:rPr>
        <w:t>form_canvas_common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autoUpdateSize</w:t>
      </w:r>
      <w:proofErr w:type="spellEnd"/>
      <w:r>
        <w:rPr>
          <w:rFonts w:hint="eastAsia"/>
        </w:rPr>
        <w:t>（）方法。</w:t>
      </w:r>
    </w:p>
    <w:p w14:paraId="0B5AFF6F" w14:textId="77777777" w:rsidR="00F571E0" w:rsidRDefault="00F571E0" w:rsidP="00F571E0">
      <w:pPr>
        <w:rPr>
          <w:rFonts w:hint="eastAsia"/>
        </w:rPr>
      </w:pPr>
      <w:bookmarkStart w:id="0" w:name="_GoBack"/>
      <w:bookmarkEnd w:id="0"/>
    </w:p>
    <w:sectPr w:rsidR="00F571E0" w:rsidSect="00A33CA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126C5"/>
    <w:multiLevelType w:val="hybridMultilevel"/>
    <w:tmpl w:val="12304252"/>
    <w:lvl w:ilvl="0" w:tplc="F828B3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9003BA"/>
    <w:multiLevelType w:val="hybridMultilevel"/>
    <w:tmpl w:val="E70E9D5C"/>
    <w:lvl w:ilvl="0" w:tplc="B67E86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9E82847"/>
    <w:multiLevelType w:val="hybridMultilevel"/>
    <w:tmpl w:val="66D6BC06"/>
    <w:lvl w:ilvl="0" w:tplc="9FA2A8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37"/>
    <w:rsid w:val="0002779A"/>
    <w:rsid w:val="00037C37"/>
    <w:rsid w:val="000C0249"/>
    <w:rsid w:val="00117EFF"/>
    <w:rsid w:val="001B45FD"/>
    <w:rsid w:val="003417B6"/>
    <w:rsid w:val="003F58C9"/>
    <w:rsid w:val="004337B2"/>
    <w:rsid w:val="00563E24"/>
    <w:rsid w:val="00742B4A"/>
    <w:rsid w:val="00801A8A"/>
    <w:rsid w:val="00812984"/>
    <w:rsid w:val="0091269C"/>
    <w:rsid w:val="009D1746"/>
    <w:rsid w:val="009E1D01"/>
    <w:rsid w:val="00A33CA9"/>
    <w:rsid w:val="00A7177E"/>
    <w:rsid w:val="00A724DD"/>
    <w:rsid w:val="00B26ADC"/>
    <w:rsid w:val="00C06505"/>
    <w:rsid w:val="00C3281C"/>
    <w:rsid w:val="00C8164A"/>
    <w:rsid w:val="00CF24C0"/>
    <w:rsid w:val="00D439D5"/>
    <w:rsid w:val="00DD19E7"/>
    <w:rsid w:val="00E0418C"/>
    <w:rsid w:val="00EE047A"/>
    <w:rsid w:val="00F24572"/>
    <w:rsid w:val="00F571E0"/>
    <w:rsid w:val="00FD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D04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A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464</Words>
  <Characters>2648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2017-03-16T02:38:00Z</dcterms:created>
  <dcterms:modified xsi:type="dcterms:W3CDTF">2017-03-16T08:10:00Z</dcterms:modified>
</cp:coreProperties>
</file>