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1F" w:rsidRDefault="00E75DBA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6</w:t>
      </w:r>
    </w:p>
    <w:p w:rsidR="0069751F" w:rsidRPr="008547E5" w:rsidRDefault="00E75DBA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Sequence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Collaboration Diagram</w:t>
      </w:r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Kasus</w:t>
      </w:r>
      <w:proofErr w:type="spellEnd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Pemesanan</w:t>
      </w:r>
      <w:proofErr w:type="spellEnd"/>
      <w:r w:rsidR="0069751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Pizza</w:t>
      </w: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>Diajukan untuk memenuhi tugas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 xml:space="preserve">mata kuliah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Lanjut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Andrain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ST.</w:t>
      </w:r>
      <w:r w:rsidR="00E75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MT</w:t>
      </w:r>
      <w:r w:rsidR="00E75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1916032</wp:posOffset>
            </wp:positionH>
            <wp:positionV relativeFrom="paragraph">
              <wp:posOffset>233474</wp:posOffset>
            </wp:positionV>
            <wp:extent cx="1607731" cy="1605517"/>
            <wp:effectExtent l="19050" t="0" r="0" b="0"/>
            <wp:wrapNone/>
            <wp:docPr id="2" name="Picture 1" descr="E:\UIN Sunan Gunung Djati\Semester 1\Gambar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 Sunan Gunung Djati\Semester 1\Gambar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6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y Marsita (</w:t>
      </w:r>
      <w:r>
        <w:rPr>
          <w:rFonts w:ascii="Times New Roman" w:hAnsi="Times New Roman" w:cs="Times New Roman"/>
          <w:sz w:val="24"/>
          <w:szCs w:val="24"/>
          <w:lang w:val="en-US"/>
        </w:rPr>
        <w:t>1147050099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IF-C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8547E5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JURUSAN TEKNIK INFORMATIKA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FAKULTAS SAINS DAN TEKNOLOGI</w:t>
      </w:r>
    </w:p>
    <w:p w:rsidR="006975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UNIVERSITAS ISLAM NEGERI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SUNAN GUNUNG DJATI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BANDUNG</w:t>
      </w:r>
    </w:p>
    <w:p w:rsidR="0069751F" w:rsidRPr="00AD196B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1437 H/</w:t>
      </w: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</w:t>
      </w: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065" w:rsidRDefault="00F90065" w:rsidP="0069751F">
      <w:pPr>
        <w:spacing w:line="360" w:lineRule="auto"/>
        <w:ind w:left="1440" w:firstLine="224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KASUS SOAL</w:t>
      </w:r>
    </w:p>
    <w:p w:rsidR="007911F2" w:rsidRDefault="007305BC" w:rsidP="0069751F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Sebuah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Restoran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ingin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membangun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sistem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menu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sederhana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setiap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karyawan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dimudahkan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transaksi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memesan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berdasarkan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ukuran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topping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diinginkan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dikirim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bagian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dapur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sesuai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nomor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Jika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diminta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mengirimkan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menolak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system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memberi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notifikasi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pada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bahwa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/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juga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menampilkan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total bill,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diantarkan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pelayan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membayar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bill-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nya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Hal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mengurangi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risiko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kesalahan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menghitung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ataupun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bayar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bookmarkStart w:id="0" w:name="_GoBack"/>
      <w:bookmarkEnd w:id="0"/>
    </w:p>
    <w:p w:rsidR="00E75DBA" w:rsidRPr="00E75DBA" w:rsidRDefault="00292562" w:rsidP="00E75DB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389890</wp:posOffset>
            </wp:positionV>
            <wp:extent cx="6232525" cy="330644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D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Sequence Diagram </w:t>
      </w:r>
    </w:p>
    <w:p w:rsidR="00F90065" w:rsidRDefault="00F90065" w:rsidP="00F9006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0065" w:rsidRPr="00F90065" w:rsidRDefault="00F90065" w:rsidP="00F9006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0065" w:rsidRPr="00603E02" w:rsidRDefault="00F90065" w:rsidP="00AA38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648D5" w:rsidRDefault="00F648D5">
      <w:pPr>
        <w:rPr>
          <w:lang w:val="en-US"/>
        </w:rPr>
      </w:pPr>
    </w:p>
    <w:p w:rsidR="00E75DBA" w:rsidRDefault="00E75DBA" w:rsidP="00E75DBA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367030</wp:posOffset>
            </wp:positionV>
            <wp:extent cx="5817870" cy="183896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5DBA">
        <w:rPr>
          <w:rFonts w:ascii="Times New Roman" w:hAnsi="Times New Roman" w:cs="Times New Roman"/>
          <w:b/>
          <w:sz w:val="24"/>
          <w:szCs w:val="24"/>
          <w:lang w:val="en-US"/>
        </w:rPr>
        <w:t>Collaboration Diagram</w:t>
      </w:r>
    </w:p>
    <w:p w:rsidR="00E75DBA" w:rsidRPr="00E75DBA" w:rsidRDefault="00E75DBA" w:rsidP="00E75DBA">
      <w:pPr>
        <w:pStyle w:val="ListParagraph"/>
        <w:ind w:left="1211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75DBA" w:rsidRPr="00E75DBA" w:rsidSect="00AA3834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1C8F"/>
    <w:multiLevelType w:val="hybridMultilevel"/>
    <w:tmpl w:val="A086AE6E"/>
    <w:lvl w:ilvl="0" w:tplc="5124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A7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4C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2C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105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49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142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69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8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1747540"/>
    <w:multiLevelType w:val="hybridMultilevel"/>
    <w:tmpl w:val="4EB85032"/>
    <w:lvl w:ilvl="0" w:tplc="F56845B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3834"/>
    <w:rsid w:val="00292562"/>
    <w:rsid w:val="006539DE"/>
    <w:rsid w:val="0069751F"/>
    <w:rsid w:val="007305BC"/>
    <w:rsid w:val="007911F2"/>
    <w:rsid w:val="00AA3834"/>
    <w:rsid w:val="00C118A5"/>
    <w:rsid w:val="00E75DBA"/>
    <w:rsid w:val="00F648D5"/>
    <w:rsid w:val="00F9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Merry Marsita</cp:lastModifiedBy>
  <cp:revision>3</cp:revision>
  <dcterms:created xsi:type="dcterms:W3CDTF">2016-11-13T12:46:00Z</dcterms:created>
  <dcterms:modified xsi:type="dcterms:W3CDTF">2016-11-13T22:47:00Z</dcterms:modified>
</cp:coreProperties>
</file>