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FINANCIAL INDEPENDENCE... MEH</w:t>
      </w:r>
    </w:p>
    <w:p w:rsidR="00000000" w:rsidDel="00000000" w:rsidP="00000000" w:rsidRDefault="00000000" w:rsidRPr="00000000" w14:paraId="00000003">
      <w:pPr>
        <w:rPr/>
      </w:pPr>
      <w:r w:rsidDel="00000000" w:rsidR="00000000" w:rsidRPr="00000000">
        <w:rPr>
          <w:rtl w:val="0"/>
        </w:rPr>
        <w:t xml:space="preserve">Date: 2016-2-2</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For the past three years I have focused the majority of my energy onto the goal of achieving financial independence as quickly as possible. Financial independence is reducing your spending to a point where you can save ~28 times as much as you spend every year. You save this money in low cost index funds, real estate, or other investments that can give you an average return. In the 5 years since graduating from Campbell University I have managed to pay off my ~27k of student loans, stock up 35k in retirement savings, and buy a condo walking distance from my current job. Over the past year however I have become more complacent with my situation in life. I try my "best," but the fire to improve is gone. I have a calm that comes from "in 20 years this will all be behind me. This calm has lead to a decreased desire to learn, and an increased desire slow down, and watch TV.</w:t>
      </w:r>
    </w:p>
    <w:p w:rsidR="00000000" w:rsidDel="00000000" w:rsidP="00000000" w:rsidRDefault="00000000" w:rsidRPr="00000000" w14:paraId="00000008">
      <w:pPr>
        <w:spacing w:after="200" w:lineRule="auto"/>
        <w:rPr/>
      </w:pPr>
      <w:r w:rsidDel="00000000" w:rsidR="00000000" w:rsidRPr="00000000">
        <w:rPr>
          <w:rtl w:val="0"/>
        </w:rPr>
        <w:t xml:space="preserve">Although I have enjoyed the internal feeling of "I see the light at the end of the tunnel" I don't believe it is what is best for me, or what will get me there fastest. I am instead going to stop my focus on financial independence, and instead focus on building, and with building will come knowledge.</w:t>
      </w:r>
    </w:p>
    <w:p w:rsidR="00000000" w:rsidDel="00000000" w:rsidP="00000000" w:rsidRDefault="00000000" w:rsidRPr="00000000" w14:paraId="00000009">
      <w:pPr>
        <w:spacing w:after="200" w:lineRule="auto"/>
        <w:ind w:left="720" w:firstLine="0"/>
        <w:rPr>
          <w:i w:val="1"/>
        </w:rPr>
      </w:pPr>
      <w:r w:rsidDel="00000000" w:rsidR="00000000" w:rsidRPr="00000000">
        <w:rPr>
          <w:i w:val="1"/>
          <w:rtl w:val="0"/>
        </w:rPr>
        <w:t xml:space="preserve">The person who dies with the most toys will be second to the person who lives with the most knowledge.</w:t>
      </w:r>
    </w:p>
    <w:p w:rsidR="00000000" w:rsidDel="00000000" w:rsidP="00000000" w:rsidRDefault="00000000" w:rsidRPr="00000000" w14:paraId="0000000A">
      <w:pPr>
        <w:spacing w:after="200" w:lineRule="auto"/>
        <w:rPr/>
      </w:pPr>
      <w:r w:rsidDel="00000000" w:rsidR="00000000" w:rsidRPr="00000000">
        <w:rPr>
          <w:rtl w:val="0"/>
        </w:rPr>
        <w:t xml:space="preserve">I seem to accomplish a moment of satisfaction when I build something... Could be anything, but the act of creation seems to give me happiness. The hard part is that most of the time it's a lot of work, but that seems to make all the difference. So new life goal: Learn to enjoy extra work because it helps me build things.</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