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360" w:lineRule="auto"/>
        <w:rPr>
          <w:i w:val="1"/>
          <w:color w:val="062e51"/>
          <w:sz w:val="72"/>
          <w:szCs w:val="72"/>
          <w:highlight w:val="white"/>
        </w:rPr>
      </w:pPr>
      <w:r w:rsidDel="00000000" w:rsidR="00000000" w:rsidRPr="00000000">
        <w:rPr>
          <w:i w:val="1"/>
          <w:color w:val="062e51"/>
          <w:sz w:val="72"/>
          <w:szCs w:val="72"/>
          <w:highlight w:val="white"/>
          <w:rtl w:val="0"/>
        </w:rPr>
        <w:t xml:space="preserve">Here's How Much Money Bad Credit Will Really Cost You</w:t>
      </w:r>
    </w:p>
    <w:p w:rsidR="00000000" w:rsidDel="00000000" w:rsidP="00000000" w:rsidRDefault="00000000" w:rsidRPr="00000000" w14:paraId="00000002">
      <w:pPr>
        <w:shd w:fill="ffffff" w:val="clear"/>
        <w:spacing w:line="360" w:lineRule="auto"/>
        <w:rPr>
          <w:i w:val="1"/>
          <w:color w:val="333333"/>
          <w:sz w:val="24"/>
          <w:szCs w:val="24"/>
        </w:rPr>
      </w:pPr>
      <w:r w:rsidDel="00000000" w:rsidR="00000000" w:rsidRPr="00000000">
        <w:rPr>
          <w:i w:val="1"/>
          <w:color w:val="333333"/>
          <w:sz w:val="24"/>
          <w:szCs w:val="24"/>
          <w:rtl w:val="0"/>
        </w:rPr>
        <w:t xml:space="preserve">Bad credit can have some costly repercussions.</w:t>
      </w:r>
    </w:p>
    <w:p w:rsidR="00000000" w:rsidDel="00000000" w:rsidP="00000000" w:rsidRDefault="00000000" w:rsidRPr="00000000" w14:paraId="00000003">
      <w:pPr>
        <w:rPr>
          <w:i w:val="1"/>
          <w:color w:val="333333"/>
          <w:sz w:val="24"/>
          <w:szCs w:val="24"/>
        </w:rPr>
      </w:pPr>
      <w:r w:rsidDel="00000000" w:rsidR="00000000" w:rsidRPr="00000000">
        <w:rPr>
          <w:i w:val="1"/>
          <w:color w:val="333333"/>
          <w:sz w:val="24"/>
          <w:szCs w:val="24"/>
        </w:rPr>
        <w:drawing>
          <wp:inline distB="114300" distT="114300" distL="114300" distR="114300">
            <wp:extent cx="9525" cy="9525"/>
            <wp:effectExtent b="0" l="0" r="0" t="0"/>
            <wp:docPr id="1" name="image1.gif"/>
            <a:graphic>
              <a:graphicData uri="http://schemas.openxmlformats.org/drawingml/2006/picture">
                <pic:pic>
                  <pic:nvPicPr>
                    <pic:cNvPr id="0" name="image1.gif"/>
                    <pic:cNvPicPr preferRelativeResize="0"/>
                  </pic:nvPicPr>
                  <pic:blipFill>
                    <a:blip r:embed="rId6"/>
                    <a:srcRect b="0" l="0" r="0" t="0"/>
                    <a:stretch>
                      <a:fillRect/>
                    </a:stretch>
                  </pic:blipFill>
                  <pic:spPr>
                    <a:xfrm>
                      <a:off x="0" y="0"/>
                      <a:ext cx="9525" cy="952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hd w:fill="ffffff" w:val="clear"/>
        <w:spacing w:line="360" w:lineRule="auto"/>
        <w:rPr>
          <w:i w:val="1"/>
          <w:color w:val="333333"/>
          <w:sz w:val="24"/>
          <w:szCs w:val="24"/>
        </w:rPr>
      </w:pPr>
      <w:r w:rsidDel="00000000" w:rsidR="00000000" w:rsidRPr="00000000">
        <w:rPr>
          <w:i w:val="1"/>
          <w:color w:val="333333"/>
          <w:sz w:val="24"/>
          <w:szCs w:val="24"/>
        </w:rPr>
        <w:drawing>
          <wp:inline distB="114300" distT="114300" distL="114300" distR="114300">
            <wp:extent cx="5943600" cy="3962400"/>
            <wp:effectExtent b="0" l="0" r="0" t="0"/>
            <wp:docPr descr="Trash can full of dollar bills." id="2" name="image2.jpg"/>
            <a:graphic>
              <a:graphicData uri="http://schemas.openxmlformats.org/drawingml/2006/picture">
                <pic:pic>
                  <pic:nvPicPr>
                    <pic:cNvPr descr="Trash can full of dollar bills." id="0" name="image2.jpg"/>
                    <pic:cNvPicPr preferRelativeResize="0"/>
                  </pic:nvPicPr>
                  <pic:blipFill>
                    <a:blip r:embed="rId7"/>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hd w:fill="ffffff" w:val="clear"/>
        <w:spacing w:line="360" w:lineRule="auto"/>
        <w:rPr>
          <w:i w:val="1"/>
          <w:color w:val="333333"/>
          <w:sz w:val="15"/>
          <w:szCs w:val="15"/>
        </w:rPr>
      </w:pPr>
      <w:r w:rsidDel="00000000" w:rsidR="00000000" w:rsidRPr="00000000">
        <w:rPr>
          <w:i w:val="1"/>
          <w:color w:val="333333"/>
          <w:sz w:val="15"/>
          <w:szCs w:val="15"/>
          <w:rtl w:val="0"/>
        </w:rPr>
        <w:t xml:space="preserve">Image source: Getty Images.</w:t>
      </w:r>
    </w:p>
    <w:p w:rsidR="00000000" w:rsidDel="00000000" w:rsidP="00000000" w:rsidRDefault="00000000" w:rsidRPr="00000000" w14:paraId="00000006">
      <w:pPr>
        <w:shd w:fill="ffffff" w:val="clear"/>
        <w:spacing w:line="360" w:lineRule="auto"/>
        <w:rPr>
          <w:color w:val="333333"/>
        </w:rPr>
      </w:pPr>
      <w:r w:rsidDel="00000000" w:rsidR="00000000" w:rsidRPr="00000000">
        <w:rPr>
          <w:color w:val="333333"/>
          <w:rtl w:val="0"/>
        </w:rPr>
        <w:t xml:space="preserve">It's no secret that</w:t>
      </w:r>
      <w:r w:rsidDel="00000000" w:rsidR="00000000" w:rsidRPr="00000000">
        <w:rPr>
          <w:i w:val="1"/>
          <w:color w:val="333333"/>
          <w:rtl w:val="0"/>
        </w:rPr>
        <w:t xml:space="preserve"> bad </w:t>
      </w:r>
      <w:r w:rsidDel="00000000" w:rsidR="00000000" w:rsidRPr="00000000">
        <w:rPr>
          <w:color w:val="333333"/>
          <w:rtl w:val="0"/>
        </w:rPr>
        <w:t xml:space="preserve">credit can</w:t>
      </w:r>
      <w:r w:rsidDel="00000000" w:rsidR="00000000" w:rsidRPr="00000000">
        <w:rPr>
          <w:b w:val="1"/>
          <w:color w:val="333333"/>
          <w:rtl w:val="0"/>
        </w:rPr>
        <w:t xml:space="preserve"> cost </w:t>
      </w:r>
      <w:r w:rsidDel="00000000" w:rsidR="00000000" w:rsidRPr="00000000">
        <w:rPr>
          <w:color w:val="333333"/>
          <w:rtl w:val="0"/>
        </w:rPr>
        <w:t xml:space="preserve">you money, </w:t>
      </w:r>
      <w:r w:rsidDel="00000000" w:rsidR="00000000" w:rsidRPr="00000000">
        <w:rPr>
          <w:b w:val="1"/>
          <w:color w:val="333333"/>
          <w:rtl w:val="0"/>
        </w:rPr>
        <w:t xml:space="preserve">but </w:t>
      </w:r>
      <w:r w:rsidDel="00000000" w:rsidR="00000000" w:rsidRPr="00000000">
        <w:rPr>
          <w:color w:val="333333"/>
          <w:rtl w:val="0"/>
        </w:rPr>
        <w:t xml:space="preserve">what</w:t>
      </w:r>
      <w:r w:rsidDel="00000000" w:rsidR="00000000" w:rsidRPr="00000000">
        <w:rPr>
          <w:b w:val="1"/>
          <w:color w:val="333333"/>
          <w:rtl w:val="0"/>
        </w:rPr>
        <w:t xml:space="preserve"> consumers</w:t>
      </w:r>
      <w:r w:rsidDel="00000000" w:rsidR="00000000" w:rsidRPr="00000000">
        <w:rPr>
          <w:color w:val="333333"/>
          <w:rtl w:val="0"/>
        </w:rPr>
        <w:t xml:space="preserve"> often don't realize is just how expensive it can be.</w:t>
      </w:r>
    </w:p>
    <w:p w:rsidR="00000000" w:rsidDel="00000000" w:rsidP="00000000" w:rsidRDefault="00000000" w:rsidRPr="00000000" w14:paraId="00000007">
      <w:pPr>
        <w:shd w:fill="ffffff" w:val="clear"/>
        <w:spacing w:line="360" w:lineRule="auto"/>
        <w:rPr>
          <w:color w:val="333333"/>
        </w:rPr>
      </w:pPr>
      <w:r w:rsidDel="00000000" w:rsidR="00000000" w:rsidRPr="00000000">
        <w:rPr>
          <w:color w:val="333333"/>
          <w:rtl w:val="0"/>
        </w:rPr>
        <w:t xml:space="preserve">Your credit score will obviously come into play whenever you're borrowing money, and it can also affect monthly expenses, such as your auto insurance premiums. If your credit isn't the best right now, a look at how much that costs you could be just the motivation needed to boost your score.</w:t>
      </w:r>
    </w:p>
    <w:p w:rsidR="00000000" w:rsidDel="00000000" w:rsidP="00000000" w:rsidRDefault="00000000" w:rsidRPr="00000000" w14:paraId="00000008">
      <w:pPr>
        <w:shd w:fill="ffffff" w:val="clear"/>
        <w:spacing w:line="360" w:lineRule="auto"/>
        <w:rPr>
          <w:color w:val="333333"/>
        </w:rPr>
      </w:pPr>
      <w:r w:rsidDel="00000000" w:rsidR="00000000" w:rsidRPr="00000000">
        <w:rPr>
          <w:color w:val="333333"/>
          <w:rtl w:val="0"/>
        </w:rPr>
        <w:t xml:space="preserve">Here's how much more you'll pay with bad credit for a home, insurance, and more.</w:t>
      </w:r>
    </w:p>
    <w:p w:rsidR="00000000" w:rsidDel="00000000" w:rsidP="00000000" w:rsidRDefault="00000000" w:rsidRPr="00000000" w14:paraId="00000009">
      <w:pPr>
        <w:pStyle w:val="Heading2"/>
        <w:keepNext w:val="0"/>
        <w:keepLines w:val="0"/>
        <w:pBdr>
          <w:bottom w:color="auto" w:space="11" w:sz="0" w:val="none"/>
        </w:pBdr>
        <w:shd w:fill="ffffff" w:val="clear"/>
        <w:spacing w:after="0" w:before="0" w:lineRule="auto"/>
        <w:rPr>
          <w:color w:val="062e51"/>
          <w:sz w:val="34"/>
          <w:szCs w:val="34"/>
        </w:rPr>
      </w:pPr>
      <w:bookmarkStart w:colFirst="0" w:colLast="0" w:name="_ez503xjj2mfc" w:id="0"/>
      <w:bookmarkEnd w:id="0"/>
      <w:r w:rsidDel="00000000" w:rsidR="00000000" w:rsidRPr="00000000">
        <w:rPr>
          <w:color w:val="062e51"/>
          <w:sz w:val="34"/>
          <w:szCs w:val="34"/>
          <w:rtl w:val="0"/>
        </w:rPr>
        <w:t xml:space="preserve">Mortgages</w:t>
      </w:r>
    </w:p>
    <w:p w:rsidR="00000000" w:rsidDel="00000000" w:rsidP="00000000" w:rsidRDefault="00000000" w:rsidRPr="00000000" w14:paraId="0000000A">
      <w:pPr>
        <w:shd w:fill="ffffff" w:val="clear"/>
        <w:spacing w:line="360" w:lineRule="auto"/>
        <w:rPr>
          <w:color w:val="333333"/>
        </w:rPr>
      </w:pPr>
      <w:r w:rsidDel="00000000" w:rsidR="00000000" w:rsidRPr="00000000">
        <w:rPr>
          <w:color w:val="333333"/>
          <w:rtl w:val="0"/>
        </w:rPr>
        <w:t xml:space="preserve">According to MyFICO, the </w:t>
      </w:r>
      <w:r w:rsidDel="00000000" w:rsidR="00000000" w:rsidRPr="00000000">
        <w:rPr>
          <w:b w:val="1"/>
          <w:color w:val="333333"/>
          <w:rtl w:val="0"/>
        </w:rPr>
        <w:t xml:space="preserve">annual percentage</w:t>
      </w:r>
      <w:r w:rsidDel="00000000" w:rsidR="00000000" w:rsidRPr="00000000">
        <w:rPr>
          <w:color w:val="333333"/>
          <w:rtl w:val="0"/>
        </w:rPr>
        <w:t xml:space="preserve"> rate (APR) on a mortgage can vary by over 1.5% depending on your credit score. That </w:t>
      </w:r>
      <w:r w:rsidDel="00000000" w:rsidR="00000000" w:rsidRPr="00000000">
        <w:rPr>
          <w:b w:val="1"/>
          <w:color w:val="333333"/>
          <w:rtl w:val="0"/>
        </w:rPr>
        <w:t xml:space="preserve">may not seem like much, </w:t>
      </w:r>
      <w:r w:rsidDel="00000000" w:rsidR="00000000" w:rsidRPr="00000000">
        <w:rPr>
          <w:color w:val="333333"/>
          <w:rtl w:val="0"/>
        </w:rPr>
        <w:t xml:space="preserve">but it makes a huge impact on how much you pay over the lifespan of the loan.</w:t>
      </w:r>
    </w:p>
    <w:p w:rsidR="00000000" w:rsidDel="00000000" w:rsidP="00000000" w:rsidRDefault="00000000" w:rsidRPr="00000000" w14:paraId="0000000B">
      <w:pPr>
        <w:shd w:fill="ffffff" w:val="clear"/>
        <w:spacing w:line="360" w:lineRule="auto"/>
        <w:rPr>
          <w:color w:val="333333"/>
        </w:rPr>
      </w:pPr>
      <w:r w:rsidDel="00000000" w:rsidR="00000000" w:rsidRPr="00000000">
        <w:rPr>
          <w:color w:val="333333"/>
          <w:rtl w:val="0"/>
        </w:rPr>
        <w:t xml:space="preserve">To qualify for a traditional mortgage, you typically need a credit score of 620 or higher. Here's how much your payments will differ on a 30-year, fixed-rate $250,000 mortgage with excellent credit compared to that minimum of 620.</w:t>
      </w:r>
    </w:p>
    <w:p w:rsidR="00000000" w:rsidDel="00000000" w:rsidP="00000000" w:rsidRDefault="00000000" w:rsidRPr="00000000" w14:paraId="0000000C">
      <w:pPr>
        <w:shd w:fill="ffffff" w:val="clear"/>
        <w:spacing w:line="360" w:lineRule="auto"/>
        <w:rPr>
          <w:b w:val="1"/>
          <w:color w:val="333333"/>
        </w:rPr>
      </w:pPr>
      <w:r w:rsidDel="00000000" w:rsidR="00000000" w:rsidRPr="00000000">
        <w:rPr>
          <w:b w:val="1"/>
          <w:color w:val="333333"/>
          <w:rtl w:val="0"/>
        </w:rPr>
        <w:t xml:space="preserve">760 or above:</w:t>
      </w:r>
    </w:p>
    <w:p w:rsidR="00000000" w:rsidDel="00000000" w:rsidP="00000000" w:rsidRDefault="00000000" w:rsidRPr="00000000" w14:paraId="0000000D">
      <w:pPr>
        <w:numPr>
          <w:ilvl w:val="0"/>
          <w:numId w:val="4"/>
        </w:numPr>
        <w:ind w:left="720" w:hanging="360"/>
      </w:pPr>
      <w:r w:rsidDel="00000000" w:rsidR="00000000" w:rsidRPr="00000000">
        <w:rPr>
          <w:b w:val="1"/>
          <w:color w:val="333333"/>
          <w:rtl w:val="0"/>
        </w:rPr>
        <w:t xml:space="preserve">APR: </w:t>
      </w:r>
      <w:r w:rsidDel="00000000" w:rsidR="00000000" w:rsidRPr="00000000">
        <w:rPr>
          <w:color w:val="333333"/>
          <w:rtl w:val="0"/>
        </w:rPr>
        <w:t xml:space="preserve">027%</w:t>
      </w:r>
    </w:p>
    <w:p w:rsidR="00000000" w:rsidDel="00000000" w:rsidP="00000000" w:rsidRDefault="00000000" w:rsidRPr="00000000" w14:paraId="0000000E">
      <w:pPr>
        <w:numPr>
          <w:ilvl w:val="0"/>
          <w:numId w:val="4"/>
        </w:numPr>
        <w:ind w:left="720" w:hanging="360"/>
      </w:pPr>
      <w:r w:rsidDel="00000000" w:rsidR="00000000" w:rsidRPr="00000000">
        <w:rPr>
          <w:b w:val="1"/>
          <w:color w:val="333333"/>
          <w:rtl w:val="0"/>
        </w:rPr>
        <w:t xml:space="preserve">Monthly mortgage payment: </w:t>
      </w:r>
      <w:r w:rsidDel="00000000" w:rsidR="00000000" w:rsidRPr="00000000">
        <w:rPr>
          <w:color w:val="333333"/>
          <w:rtl w:val="0"/>
        </w:rPr>
        <w:t xml:space="preserve">$1,197</w:t>
      </w:r>
    </w:p>
    <w:p w:rsidR="00000000" w:rsidDel="00000000" w:rsidP="00000000" w:rsidRDefault="00000000" w:rsidRPr="00000000" w14:paraId="0000000F">
      <w:pPr>
        <w:numPr>
          <w:ilvl w:val="0"/>
          <w:numId w:val="4"/>
        </w:numPr>
        <w:ind w:left="720" w:hanging="360"/>
      </w:pPr>
      <w:r w:rsidDel="00000000" w:rsidR="00000000" w:rsidRPr="00000000">
        <w:rPr>
          <w:b w:val="1"/>
          <w:color w:val="333333"/>
          <w:rtl w:val="0"/>
        </w:rPr>
        <w:t xml:space="preserve">Total interest paid: </w:t>
      </w:r>
      <w:r w:rsidDel="00000000" w:rsidR="00000000" w:rsidRPr="00000000">
        <w:rPr>
          <w:color w:val="333333"/>
          <w:rtl w:val="0"/>
        </w:rPr>
        <w:t xml:space="preserve">$181,076</w:t>
      </w:r>
    </w:p>
    <w:p w:rsidR="00000000" w:rsidDel="00000000" w:rsidP="00000000" w:rsidRDefault="00000000" w:rsidRPr="00000000" w14:paraId="00000010">
      <w:pPr>
        <w:shd w:fill="ffffff" w:val="clear"/>
        <w:spacing w:line="360" w:lineRule="auto"/>
        <w:rPr>
          <w:b w:val="1"/>
          <w:color w:val="333333"/>
        </w:rPr>
      </w:pPr>
      <w:r w:rsidDel="00000000" w:rsidR="00000000" w:rsidRPr="00000000">
        <w:rPr>
          <w:b w:val="1"/>
          <w:color w:val="333333"/>
          <w:rtl w:val="0"/>
        </w:rPr>
        <w:t xml:space="preserve">620 to 639:</w:t>
      </w:r>
    </w:p>
    <w:p w:rsidR="00000000" w:rsidDel="00000000" w:rsidP="00000000" w:rsidRDefault="00000000" w:rsidRPr="00000000" w14:paraId="00000011">
      <w:pPr>
        <w:numPr>
          <w:ilvl w:val="0"/>
          <w:numId w:val="1"/>
        </w:numPr>
        <w:ind w:left="720" w:hanging="360"/>
      </w:pPr>
      <w:r w:rsidDel="00000000" w:rsidR="00000000" w:rsidRPr="00000000">
        <w:rPr>
          <w:b w:val="1"/>
          <w:color w:val="333333"/>
          <w:rtl w:val="0"/>
        </w:rPr>
        <w:t xml:space="preserve">APR: </w:t>
      </w:r>
      <w:r w:rsidDel="00000000" w:rsidR="00000000" w:rsidRPr="00000000">
        <w:rPr>
          <w:color w:val="333333"/>
          <w:rtl w:val="0"/>
        </w:rPr>
        <w:t xml:space="preserve">616%</w:t>
      </w:r>
    </w:p>
    <w:p w:rsidR="00000000" w:rsidDel="00000000" w:rsidP="00000000" w:rsidRDefault="00000000" w:rsidRPr="00000000" w14:paraId="00000012">
      <w:pPr>
        <w:numPr>
          <w:ilvl w:val="0"/>
          <w:numId w:val="1"/>
        </w:numPr>
        <w:ind w:left="720" w:hanging="360"/>
      </w:pPr>
      <w:r w:rsidDel="00000000" w:rsidR="00000000" w:rsidRPr="00000000">
        <w:rPr>
          <w:b w:val="1"/>
          <w:color w:val="333333"/>
          <w:rtl w:val="0"/>
        </w:rPr>
        <w:t xml:space="preserve">Monthly mortgage payment: </w:t>
      </w:r>
      <w:r w:rsidDel="00000000" w:rsidR="00000000" w:rsidRPr="00000000">
        <w:rPr>
          <w:color w:val="333333"/>
          <w:rtl w:val="0"/>
        </w:rPr>
        <w:t xml:space="preserve">$1,438</w:t>
      </w:r>
    </w:p>
    <w:p w:rsidR="00000000" w:rsidDel="00000000" w:rsidP="00000000" w:rsidRDefault="00000000" w:rsidRPr="00000000" w14:paraId="00000013">
      <w:pPr>
        <w:numPr>
          <w:ilvl w:val="0"/>
          <w:numId w:val="1"/>
        </w:numPr>
        <w:ind w:left="720" w:hanging="360"/>
      </w:pPr>
      <w:r w:rsidDel="00000000" w:rsidR="00000000" w:rsidRPr="00000000">
        <w:rPr>
          <w:b w:val="1"/>
          <w:color w:val="333333"/>
          <w:rtl w:val="0"/>
        </w:rPr>
        <w:t xml:space="preserve">Total interest paid: </w:t>
      </w:r>
      <w:r w:rsidDel="00000000" w:rsidR="00000000" w:rsidRPr="00000000">
        <w:rPr>
          <w:color w:val="333333"/>
          <w:rtl w:val="0"/>
        </w:rPr>
        <w:t xml:space="preserve">$267,579</w:t>
      </w:r>
    </w:p>
    <w:p w:rsidR="00000000" w:rsidDel="00000000" w:rsidP="00000000" w:rsidRDefault="00000000" w:rsidRPr="00000000" w14:paraId="00000014">
      <w:pPr>
        <w:shd w:fill="ffffff" w:val="clear"/>
        <w:spacing w:line="360" w:lineRule="auto"/>
        <w:rPr>
          <w:color w:val="333333"/>
        </w:rPr>
      </w:pPr>
      <w:r w:rsidDel="00000000" w:rsidR="00000000" w:rsidRPr="00000000">
        <w:rPr>
          <w:b w:val="1"/>
          <w:color w:val="333333"/>
          <w:rtl w:val="0"/>
        </w:rPr>
        <w:t xml:space="preserve">Total cost of bad credit:</w:t>
      </w:r>
      <w:r w:rsidDel="00000000" w:rsidR="00000000" w:rsidRPr="00000000">
        <w:rPr>
          <w:color w:val="333333"/>
          <w:rtl w:val="0"/>
        </w:rPr>
        <w:t xml:space="preserve"> $241 per month and $86,503 over the life of the loan</w:t>
      </w:r>
    </w:p>
    <w:p w:rsidR="00000000" w:rsidDel="00000000" w:rsidP="00000000" w:rsidRDefault="00000000" w:rsidRPr="00000000" w14:paraId="00000015">
      <w:pPr>
        <w:pStyle w:val="Heading2"/>
        <w:keepNext w:val="0"/>
        <w:keepLines w:val="0"/>
        <w:pBdr>
          <w:bottom w:color="auto" w:space="11" w:sz="0" w:val="none"/>
        </w:pBdr>
        <w:shd w:fill="ffffff" w:val="clear"/>
        <w:spacing w:after="0" w:before="0" w:lineRule="auto"/>
        <w:rPr>
          <w:color w:val="062e51"/>
          <w:sz w:val="34"/>
          <w:szCs w:val="34"/>
        </w:rPr>
      </w:pPr>
      <w:bookmarkStart w:colFirst="0" w:colLast="0" w:name="_81fg3jtmdvp8" w:id="1"/>
      <w:bookmarkEnd w:id="1"/>
      <w:r w:rsidDel="00000000" w:rsidR="00000000" w:rsidRPr="00000000">
        <w:rPr>
          <w:color w:val="062e51"/>
          <w:sz w:val="34"/>
          <w:szCs w:val="34"/>
          <w:rtl w:val="0"/>
        </w:rPr>
        <w:t xml:space="preserve">Auto loans</w:t>
      </w:r>
    </w:p>
    <w:p w:rsidR="00000000" w:rsidDel="00000000" w:rsidP="00000000" w:rsidRDefault="00000000" w:rsidRPr="00000000" w14:paraId="00000016">
      <w:pPr>
        <w:shd w:fill="ffffff" w:val="clear"/>
        <w:spacing w:line="360" w:lineRule="auto"/>
        <w:rPr>
          <w:color w:val="333333"/>
        </w:rPr>
      </w:pPr>
      <w:r w:rsidDel="00000000" w:rsidR="00000000" w:rsidRPr="00000000">
        <w:rPr>
          <w:color w:val="333333"/>
          <w:rtl w:val="0"/>
        </w:rPr>
        <w:t xml:space="preserve">Auto loans are available to consumers with almost any credit score, but you'll pay much more if you don't have good credit. Let's look at what your rates would be with a credit score of 720 or higher, which qualifies you for the lowest auto loan interest rates, compared to any score below 590.</w:t>
      </w:r>
    </w:p>
    <w:p w:rsidR="00000000" w:rsidDel="00000000" w:rsidP="00000000" w:rsidRDefault="00000000" w:rsidRPr="00000000" w14:paraId="00000017">
      <w:pPr>
        <w:shd w:fill="ffffff" w:val="clear"/>
        <w:spacing w:line="360" w:lineRule="auto"/>
        <w:rPr>
          <w:color w:val="333333"/>
        </w:rPr>
      </w:pPr>
      <w:r w:rsidDel="00000000" w:rsidR="00000000" w:rsidRPr="00000000">
        <w:rPr>
          <w:color w:val="333333"/>
          <w:rtl w:val="0"/>
        </w:rPr>
        <w:t xml:space="preserve">For this example, we're going with a 60-month new car loan for $20,000 and using rate estimates from MyFICO.</w:t>
      </w:r>
    </w:p>
    <w:p w:rsidR="00000000" w:rsidDel="00000000" w:rsidP="00000000" w:rsidRDefault="00000000" w:rsidRPr="00000000" w14:paraId="00000018">
      <w:pPr>
        <w:shd w:fill="ffffff" w:val="clear"/>
        <w:spacing w:line="360" w:lineRule="auto"/>
        <w:rPr>
          <w:b w:val="1"/>
          <w:color w:val="333333"/>
        </w:rPr>
      </w:pPr>
      <w:r w:rsidDel="00000000" w:rsidR="00000000" w:rsidRPr="00000000">
        <w:rPr>
          <w:b w:val="1"/>
          <w:color w:val="333333"/>
          <w:rtl w:val="0"/>
        </w:rPr>
        <w:t xml:space="preserve">720 or above:</w:t>
      </w:r>
    </w:p>
    <w:p w:rsidR="00000000" w:rsidDel="00000000" w:rsidP="00000000" w:rsidRDefault="00000000" w:rsidRPr="00000000" w14:paraId="00000019">
      <w:pPr>
        <w:numPr>
          <w:ilvl w:val="0"/>
          <w:numId w:val="3"/>
        </w:numPr>
        <w:ind w:left="720" w:hanging="360"/>
      </w:pPr>
      <w:r w:rsidDel="00000000" w:rsidR="00000000" w:rsidRPr="00000000">
        <w:rPr>
          <w:b w:val="1"/>
          <w:color w:val="333333"/>
          <w:rtl w:val="0"/>
        </w:rPr>
        <w:t xml:space="preserve">APR: </w:t>
      </w:r>
      <w:r w:rsidDel="00000000" w:rsidR="00000000" w:rsidRPr="00000000">
        <w:rPr>
          <w:color w:val="333333"/>
          <w:rtl w:val="0"/>
        </w:rPr>
        <w:t xml:space="preserve">567%</w:t>
      </w:r>
    </w:p>
    <w:p w:rsidR="00000000" w:rsidDel="00000000" w:rsidP="00000000" w:rsidRDefault="00000000" w:rsidRPr="00000000" w14:paraId="0000001A">
      <w:pPr>
        <w:numPr>
          <w:ilvl w:val="0"/>
          <w:numId w:val="3"/>
        </w:numPr>
        <w:ind w:left="720" w:hanging="360"/>
      </w:pPr>
      <w:r w:rsidDel="00000000" w:rsidR="00000000" w:rsidRPr="00000000">
        <w:rPr>
          <w:b w:val="1"/>
          <w:color w:val="333333"/>
          <w:rtl w:val="0"/>
        </w:rPr>
        <w:t xml:space="preserve">Monthly loan payment: </w:t>
      </w:r>
      <w:r w:rsidDel="00000000" w:rsidR="00000000" w:rsidRPr="00000000">
        <w:rPr>
          <w:color w:val="333333"/>
          <w:rtl w:val="0"/>
        </w:rPr>
        <w:t xml:space="preserve">$373</w:t>
      </w:r>
    </w:p>
    <w:p w:rsidR="00000000" w:rsidDel="00000000" w:rsidP="00000000" w:rsidRDefault="00000000" w:rsidRPr="00000000" w14:paraId="0000001B">
      <w:pPr>
        <w:numPr>
          <w:ilvl w:val="0"/>
          <w:numId w:val="3"/>
        </w:numPr>
        <w:ind w:left="720" w:hanging="360"/>
      </w:pPr>
      <w:r w:rsidDel="00000000" w:rsidR="00000000" w:rsidRPr="00000000">
        <w:rPr>
          <w:b w:val="1"/>
          <w:color w:val="333333"/>
          <w:rtl w:val="0"/>
        </w:rPr>
        <w:t xml:space="preserve">Total interest paid: </w:t>
      </w:r>
      <w:r w:rsidDel="00000000" w:rsidR="00000000" w:rsidRPr="00000000">
        <w:rPr>
          <w:color w:val="333333"/>
          <w:rtl w:val="0"/>
        </w:rPr>
        <w:t xml:space="preserve">$2,408</w:t>
      </w:r>
    </w:p>
    <w:p w:rsidR="00000000" w:rsidDel="00000000" w:rsidP="00000000" w:rsidRDefault="00000000" w:rsidRPr="00000000" w14:paraId="0000001C">
      <w:pPr>
        <w:shd w:fill="ffffff" w:val="clear"/>
        <w:spacing w:line="360" w:lineRule="auto"/>
        <w:rPr>
          <w:b w:val="1"/>
          <w:color w:val="333333"/>
        </w:rPr>
      </w:pPr>
      <w:r w:rsidDel="00000000" w:rsidR="00000000" w:rsidRPr="00000000">
        <w:rPr>
          <w:b w:val="1"/>
          <w:color w:val="333333"/>
          <w:rtl w:val="0"/>
        </w:rPr>
        <w:t xml:space="preserve">589 or below:</w:t>
      </w:r>
    </w:p>
    <w:p w:rsidR="00000000" w:rsidDel="00000000" w:rsidP="00000000" w:rsidRDefault="00000000" w:rsidRPr="00000000" w14:paraId="0000001D">
      <w:pPr>
        <w:numPr>
          <w:ilvl w:val="0"/>
          <w:numId w:val="5"/>
        </w:numPr>
        <w:ind w:left="720" w:hanging="360"/>
      </w:pPr>
      <w:r w:rsidDel="00000000" w:rsidR="00000000" w:rsidRPr="00000000">
        <w:rPr>
          <w:b w:val="1"/>
          <w:color w:val="333333"/>
          <w:rtl w:val="0"/>
        </w:rPr>
        <w:t xml:space="preserve">APR: </w:t>
      </w:r>
      <w:r w:rsidDel="00000000" w:rsidR="00000000" w:rsidRPr="00000000">
        <w:rPr>
          <w:color w:val="333333"/>
          <w:rtl w:val="0"/>
        </w:rPr>
        <w:t xml:space="preserve">188%</w:t>
      </w:r>
    </w:p>
    <w:p w:rsidR="00000000" w:rsidDel="00000000" w:rsidP="00000000" w:rsidRDefault="00000000" w:rsidRPr="00000000" w14:paraId="0000001E">
      <w:pPr>
        <w:numPr>
          <w:ilvl w:val="0"/>
          <w:numId w:val="5"/>
        </w:numPr>
        <w:ind w:left="720" w:hanging="360"/>
      </w:pPr>
      <w:r w:rsidDel="00000000" w:rsidR="00000000" w:rsidRPr="00000000">
        <w:rPr>
          <w:b w:val="1"/>
          <w:color w:val="333333"/>
          <w:rtl w:val="0"/>
        </w:rPr>
        <w:t xml:space="preserve">Monthly loan payment: </w:t>
      </w:r>
      <w:r w:rsidDel="00000000" w:rsidR="00000000" w:rsidRPr="00000000">
        <w:rPr>
          <w:color w:val="333333"/>
          <w:rtl w:val="0"/>
        </w:rPr>
        <w:t xml:space="preserve">$499</w:t>
      </w:r>
    </w:p>
    <w:p w:rsidR="00000000" w:rsidDel="00000000" w:rsidP="00000000" w:rsidRDefault="00000000" w:rsidRPr="00000000" w14:paraId="0000001F">
      <w:pPr>
        <w:numPr>
          <w:ilvl w:val="0"/>
          <w:numId w:val="5"/>
        </w:numPr>
        <w:ind w:left="720" w:hanging="360"/>
      </w:pPr>
      <w:r w:rsidDel="00000000" w:rsidR="00000000" w:rsidRPr="00000000">
        <w:rPr>
          <w:b w:val="1"/>
          <w:color w:val="333333"/>
          <w:rtl w:val="0"/>
        </w:rPr>
        <w:t xml:space="preserve">Total interest paid: </w:t>
      </w:r>
      <w:r w:rsidDel="00000000" w:rsidR="00000000" w:rsidRPr="00000000">
        <w:rPr>
          <w:color w:val="333333"/>
          <w:rtl w:val="0"/>
        </w:rPr>
        <w:t xml:space="preserve">$9,945</w:t>
      </w:r>
    </w:p>
    <w:p w:rsidR="00000000" w:rsidDel="00000000" w:rsidP="00000000" w:rsidRDefault="00000000" w:rsidRPr="00000000" w14:paraId="00000020">
      <w:pPr>
        <w:shd w:fill="ffffff" w:val="clear"/>
        <w:spacing w:line="360" w:lineRule="auto"/>
        <w:rPr>
          <w:color w:val="333333"/>
        </w:rPr>
      </w:pPr>
      <w:r w:rsidDel="00000000" w:rsidR="00000000" w:rsidRPr="00000000">
        <w:rPr>
          <w:b w:val="1"/>
          <w:color w:val="333333"/>
          <w:rtl w:val="0"/>
        </w:rPr>
        <w:t xml:space="preserve">Total cost of bad credit:</w:t>
      </w:r>
      <w:r w:rsidDel="00000000" w:rsidR="00000000" w:rsidRPr="00000000">
        <w:rPr>
          <w:color w:val="333333"/>
          <w:rtl w:val="0"/>
        </w:rPr>
        <w:t xml:space="preserve"> $126 per month and $7,537 over the life of the loan</w:t>
      </w:r>
    </w:p>
    <w:p w:rsidR="00000000" w:rsidDel="00000000" w:rsidP="00000000" w:rsidRDefault="00000000" w:rsidRPr="00000000" w14:paraId="00000021">
      <w:pPr>
        <w:pStyle w:val="Heading2"/>
        <w:keepNext w:val="0"/>
        <w:keepLines w:val="0"/>
        <w:pBdr>
          <w:bottom w:color="auto" w:space="11" w:sz="0" w:val="none"/>
        </w:pBdr>
        <w:shd w:fill="ffffff" w:val="clear"/>
        <w:spacing w:after="0" w:before="0" w:lineRule="auto"/>
        <w:rPr>
          <w:color w:val="062e51"/>
          <w:sz w:val="34"/>
          <w:szCs w:val="34"/>
        </w:rPr>
      </w:pPr>
      <w:bookmarkStart w:colFirst="0" w:colLast="0" w:name="_7xy9ndpdoz1k" w:id="2"/>
      <w:bookmarkEnd w:id="2"/>
      <w:r w:rsidDel="00000000" w:rsidR="00000000" w:rsidRPr="00000000">
        <w:rPr>
          <w:color w:val="062e51"/>
          <w:sz w:val="34"/>
          <w:szCs w:val="34"/>
          <w:rtl w:val="0"/>
        </w:rPr>
        <w:t xml:space="preserve">Auto insurance</w:t>
      </w:r>
    </w:p>
    <w:p w:rsidR="00000000" w:rsidDel="00000000" w:rsidP="00000000" w:rsidRDefault="00000000" w:rsidRPr="00000000" w14:paraId="00000022">
      <w:pPr>
        <w:shd w:fill="ffffff" w:val="clear"/>
        <w:spacing w:line="360" w:lineRule="auto"/>
        <w:rPr>
          <w:color w:val="333333"/>
        </w:rPr>
      </w:pPr>
      <w:r w:rsidDel="00000000" w:rsidR="00000000" w:rsidRPr="00000000">
        <w:rPr>
          <w:color w:val="333333"/>
          <w:rtl w:val="0"/>
        </w:rPr>
        <w:t xml:space="preserve">Although it may seem unfair to have your credit score affect your auto insurance premiums, statistics show that drivers with lower credit scores file claims more often. For that reason, insurance carriers base your premiums in part on your credit score.</w:t>
      </w:r>
    </w:p>
    <w:p w:rsidR="00000000" w:rsidDel="00000000" w:rsidP="00000000" w:rsidRDefault="00000000" w:rsidRPr="00000000" w14:paraId="00000023">
      <w:pPr>
        <w:shd w:fill="ffffff" w:val="clear"/>
        <w:spacing w:line="360" w:lineRule="auto"/>
        <w:rPr>
          <w:color w:val="333333"/>
        </w:rPr>
      </w:pPr>
      <w:r w:rsidDel="00000000" w:rsidR="00000000" w:rsidRPr="00000000">
        <w:rPr>
          <w:color w:val="333333"/>
          <w:rtl w:val="0"/>
        </w:rPr>
        <w:t xml:space="preserve">The only exception is if you live in California, Massachusetts, or Hawaii, because those three states have outlawed this practice.</w:t>
      </w:r>
    </w:p>
    <w:p w:rsidR="00000000" w:rsidDel="00000000" w:rsidP="00000000" w:rsidRDefault="00000000" w:rsidRPr="00000000" w14:paraId="00000024">
      <w:pPr>
        <w:shd w:fill="ffffff" w:val="clear"/>
        <w:spacing w:line="360" w:lineRule="auto"/>
        <w:rPr>
          <w:color w:val="333333"/>
        </w:rPr>
      </w:pPr>
      <w:r w:rsidDel="00000000" w:rsidR="00000000" w:rsidRPr="00000000">
        <w:rPr>
          <w:color w:val="333333"/>
          <w:rtl w:val="0"/>
        </w:rPr>
        <w:t xml:space="preserve">Otherwise, here's what the average driver pays for auto insurance with an excellent and not-so-excellent credit score, according to The Zebra's 2019 "The State of Auto Insurance" report:</w:t>
      </w:r>
    </w:p>
    <w:p w:rsidR="00000000" w:rsidDel="00000000" w:rsidP="00000000" w:rsidRDefault="00000000" w:rsidRPr="00000000" w14:paraId="00000025">
      <w:pPr>
        <w:numPr>
          <w:ilvl w:val="0"/>
          <w:numId w:val="2"/>
        </w:numPr>
        <w:ind w:left="720" w:hanging="360"/>
      </w:pPr>
      <w:r w:rsidDel="00000000" w:rsidR="00000000" w:rsidRPr="00000000">
        <w:rPr>
          <w:b w:val="1"/>
          <w:color w:val="333333"/>
          <w:rtl w:val="0"/>
        </w:rPr>
        <w:t xml:space="preserve">800 or higher credit score </w:t>
      </w:r>
      <w:r w:rsidDel="00000000" w:rsidR="00000000" w:rsidRPr="00000000">
        <w:rPr>
          <w:color w:val="333333"/>
          <w:rtl w:val="0"/>
        </w:rPr>
        <w:t xml:space="preserve">-- Approximately $1,297 per year</w:t>
      </w:r>
    </w:p>
    <w:p w:rsidR="00000000" w:rsidDel="00000000" w:rsidP="00000000" w:rsidRDefault="00000000" w:rsidRPr="00000000" w14:paraId="00000026">
      <w:pPr>
        <w:numPr>
          <w:ilvl w:val="0"/>
          <w:numId w:val="2"/>
        </w:numPr>
        <w:ind w:left="720" w:hanging="360"/>
      </w:pPr>
      <w:r w:rsidDel="00000000" w:rsidR="00000000" w:rsidRPr="00000000">
        <w:rPr>
          <w:b w:val="1"/>
          <w:color w:val="333333"/>
          <w:rtl w:val="0"/>
        </w:rPr>
        <w:t xml:space="preserve">579 or lower credit score </w:t>
      </w:r>
      <w:r w:rsidDel="00000000" w:rsidR="00000000" w:rsidRPr="00000000">
        <w:rPr>
          <w:color w:val="333333"/>
          <w:rtl w:val="0"/>
        </w:rPr>
        <w:t xml:space="preserve">-- Approximately $2,717 per year</w:t>
      </w:r>
    </w:p>
    <w:p w:rsidR="00000000" w:rsidDel="00000000" w:rsidP="00000000" w:rsidRDefault="00000000" w:rsidRPr="00000000" w14:paraId="00000027">
      <w:pPr>
        <w:shd w:fill="ffffff" w:val="clear"/>
        <w:spacing w:line="360" w:lineRule="auto"/>
        <w:rPr>
          <w:color w:val="333333"/>
        </w:rPr>
      </w:pPr>
      <w:r w:rsidDel="00000000" w:rsidR="00000000" w:rsidRPr="00000000">
        <w:rPr>
          <w:b w:val="1"/>
          <w:color w:val="333333"/>
          <w:rtl w:val="0"/>
        </w:rPr>
        <w:t xml:space="preserve">Total cost of bad credit:</w:t>
      </w:r>
      <w:r w:rsidDel="00000000" w:rsidR="00000000" w:rsidRPr="00000000">
        <w:rPr>
          <w:color w:val="333333"/>
          <w:rtl w:val="0"/>
        </w:rPr>
        <w:t xml:space="preserve"> $1,420 per year</w:t>
      </w:r>
    </w:p>
    <w:p w:rsidR="00000000" w:rsidDel="00000000" w:rsidP="00000000" w:rsidRDefault="00000000" w:rsidRPr="00000000" w14:paraId="00000028">
      <w:pPr>
        <w:pStyle w:val="Heading2"/>
        <w:keepNext w:val="0"/>
        <w:keepLines w:val="0"/>
        <w:pBdr>
          <w:bottom w:color="auto" w:space="11" w:sz="0" w:val="none"/>
        </w:pBdr>
        <w:shd w:fill="ffffff" w:val="clear"/>
        <w:spacing w:after="0" w:before="0" w:lineRule="auto"/>
        <w:rPr>
          <w:color w:val="062e51"/>
          <w:sz w:val="34"/>
          <w:szCs w:val="34"/>
        </w:rPr>
      </w:pPr>
      <w:bookmarkStart w:colFirst="0" w:colLast="0" w:name="_j1bs6x5pda94" w:id="3"/>
      <w:bookmarkEnd w:id="3"/>
      <w:r w:rsidDel="00000000" w:rsidR="00000000" w:rsidRPr="00000000">
        <w:rPr>
          <w:color w:val="062e51"/>
          <w:sz w:val="34"/>
          <w:szCs w:val="34"/>
          <w:rtl w:val="0"/>
        </w:rPr>
        <w:t xml:space="preserve">Renting an apartment</w:t>
      </w:r>
    </w:p>
    <w:p w:rsidR="00000000" w:rsidDel="00000000" w:rsidP="00000000" w:rsidRDefault="00000000" w:rsidRPr="00000000" w14:paraId="00000029">
      <w:pPr>
        <w:shd w:fill="ffffff" w:val="clear"/>
        <w:spacing w:line="360" w:lineRule="auto"/>
        <w:rPr>
          <w:color w:val="333333"/>
        </w:rPr>
      </w:pPr>
      <w:r w:rsidDel="00000000" w:rsidR="00000000" w:rsidRPr="00000000">
        <w:rPr>
          <w:color w:val="333333"/>
          <w:rtl w:val="0"/>
        </w:rPr>
        <w:t xml:space="preserve">There are two ways bad credit can hurt you when you apply to rent an apartment.</w:t>
      </w:r>
    </w:p>
    <w:p w:rsidR="00000000" w:rsidDel="00000000" w:rsidP="00000000" w:rsidRDefault="00000000" w:rsidRPr="00000000" w14:paraId="0000002A">
      <w:pPr>
        <w:shd w:fill="ffffff" w:val="clear"/>
        <w:spacing w:line="360" w:lineRule="auto"/>
        <w:rPr>
          <w:color w:val="333333"/>
        </w:rPr>
      </w:pPr>
      <w:r w:rsidDel="00000000" w:rsidR="00000000" w:rsidRPr="00000000">
        <w:rPr>
          <w:color w:val="333333"/>
          <w:rtl w:val="0"/>
        </w:rPr>
        <w:t xml:space="preserve">First, the landlord may deny your application due to your credit. This will depend on both what credit score the landlord will accept and also the credit scores of any other applicants for the apartment. If another applicant has a higher credit score, odds are that the landlord will choose them.</w:t>
      </w:r>
    </w:p>
    <w:p w:rsidR="00000000" w:rsidDel="00000000" w:rsidP="00000000" w:rsidRDefault="00000000" w:rsidRPr="00000000" w14:paraId="0000002B">
      <w:pPr>
        <w:shd w:fill="ffffff" w:val="clear"/>
        <w:spacing w:line="360" w:lineRule="auto"/>
        <w:rPr>
          <w:color w:val="333333"/>
        </w:rPr>
      </w:pPr>
      <w:r w:rsidDel="00000000" w:rsidR="00000000" w:rsidRPr="00000000">
        <w:rPr>
          <w:color w:val="333333"/>
          <w:rtl w:val="0"/>
        </w:rPr>
        <w:t xml:space="preserve">If you are approved, you'll likely need to pay a larger security deposit. The advertised security deposit is typically on approved credit, meaning you only qualify for that if your credit is good enough. With bad credit, your deposit may be double that amount or the equivalent of another month's rent.</w:t>
      </w:r>
    </w:p>
    <w:p w:rsidR="00000000" w:rsidDel="00000000" w:rsidP="00000000" w:rsidRDefault="00000000" w:rsidRPr="00000000" w14:paraId="0000002C">
      <w:pPr>
        <w:pStyle w:val="Heading2"/>
        <w:keepNext w:val="0"/>
        <w:keepLines w:val="0"/>
        <w:pBdr>
          <w:bottom w:color="auto" w:space="11" w:sz="0" w:val="none"/>
        </w:pBdr>
        <w:shd w:fill="ffffff" w:val="clear"/>
        <w:spacing w:after="0" w:before="0" w:lineRule="auto"/>
        <w:rPr>
          <w:color w:val="062e51"/>
          <w:sz w:val="34"/>
          <w:szCs w:val="34"/>
        </w:rPr>
      </w:pPr>
      <w:bookmarkStart w:colFirst="0" w:colLast="0" w:name="_qmxa5bc1gxts" w:id="4"/>
      <w:bookmarkEnd w:id="4"/>
      <w:r w:rsidDel="00000000" w:rsidR="00000000" w:rsidRPr="00000000">
        <w:rPr>
          <w:color w:val="062e51"/>
          <w:sz w:val="34"/>
          <w:szCs w:val="34"/>
          <w:rtl w:val="0"/>
        </w:rPr>
        <w:t xml:space="preserve">Utilities</w:t>
      </w:r>
    </w:p>
    <w:p w:rsidR="00000000" w:rsidDel="00000000" w:rsidP="00000000" w:rsidRDefault="00000000" w:rsidRPr="00000000" w14:paraId="0000002D">
      <w:pPr>
        <w:shd w:fill="ffffff" w:val="clear"/>
        <w:spacing w:line="360" w:lineRule="auto"/>
        <w:rPr>
          <w:color w:val="333333"/>
        </w:rPr>
      </w:pPr>
      <w:r w:rsidDel="00000000" w:rsidR="00000000" w:rsidRPr="00000000">
        <w:rPr>
          <w:color w:val="333333"/>
          <w:rtl w:val="0"/>
        </w:rPr>
        <w:t xml:space="preserve">Utilities companies will often require consumers with bad credit to pay a deposit when they first set up their service. The amount of the deposit will depend on the laws in the state where you live. You could end up paying an estimate for one month's worth of service -- or multiple months' worth.</w:t>
      </w:r>
    </w:p>
    <w:p w:rsidR="00000000" w:rsidDel="00000000" w:rsidP="00000000" w:rsidRDefault="00000000" w:rsidRPr="00000000" w14:paraId="0000002E">
      <w:pPr>
        <w:shd w:fill="ffffff" w:val="clear"/>
        <w:spacing w:line="360" w:lineRule="auto"/>
        <w:rPr>
          <w:color w:val="333333"/>
        </w:rPr>
      </w:pPr>
      <w:r w:rsidDel="00000000" w:rsidR="00000000" w:rsidRPr="00000000">
        <w:rPr>
          <w:color w:val="333333"/>
          <w:rtl w:val="0"/>
        </w:rPr>
        <w:t xml:space="preserve">Since this is a deposit, though, you'll get it back if you pay your bill on time.</w:t>
      </w:r>
    </w:p>
    <w:p w:rsidR="00000000" w:rsidDel="00000000" w:rsidP="00000000" w:rsidRDefault="00000000" w:rsidRPr="00000000" w14:paraId="0000002F">
      <w:pPr>
        <w:pStyle w:val="Heading2"/>
        <w:keepNext w:val="0"/>
        <w:keepLines w:val="0"/>
        <w:pBdr>
          <w:bottom w:color="auto" w:space="11" w:sz="0" w:val="none"/>
        </w:pBdr>
        <w:shd w:fill="ffffff" w:val="clear"/>
        <w:spacing w:after="0" w:before="0" w:lineRule="auto"/>
        <w:rPr>
          <w:color w:val="062e51"/>
          <w:sz w:val="34"/>
          <w:szCs w:val="34"/>
        </w:rPr>
      </w:pPr>
      <w:bookmarkStart w:colFirst="0" w:colLast="0" w:name="_g1z2u2d321z8" w:id="5"/>
      <w:bookmarkEnd w:id="5"/>
      <w:r w:rsidDel="00000000" w:rsidR="00000000" w:rsidRPr="00000000">
        <w:rPr>
          <w:color w:val="062e51"/>
          <w:sz w:val="34"/>
          <w:szCs w:val="34"/>
          <w:rtl w:val="0"/>
        </w:rPr>
        <w:t xml:space="preserve">Credit cards</w:t>
      </w:r>
    </w:p>
    <w:p w:rsidR="00000000" w:rsidDel="00000000" w:rsidP="00000000" w:rsidRDefault="00000000" w:rsidRPr="00000000" w14:paraId="00000030">
      <w:pPr>
        <w:shd w:fill="ffffff" w:val="clear"/>
        <w:spacing w:line="360" w:lineRule="auto"/>
        <w:rPr>
          <w:color w:val="333333"/>
        </w:rPr>
      </w:pPr>
      <w:r w:rsidDel="00000000" w:rsidR="00000000" w:rsidRPr="00000000">
        <w:rPr>
          <w:color w:val="333333"/>
          <w:rtl w:val="0"/>
        </w:rPr>
        <w:t xml:space="preserve">Bad credit can be extremely costly when it comes to credit cards.</w:t>
      </w:r>
    </w:p>
    <w:p w:rsidR="00000000" w:rsidDel="00000000" w:rsidP="00000000" w:rsidRDefault="00000000" w:rsidRPr="00000000" w14:paraId="00000031">
      <w:pPr>
        <w:shd w:fill="ffffff" w:val="clear"/>
        <w:spacing w:line="360" w:lineRule="auto"/>
        <w:rPr>
          <w:color w:val="333333"/>
        </w:rPr>
      </w:pPr>
      <w:r w:rsidDel="00000000" w:rsidR="00000000" w:rsidRPr="00000000">
        <w:rPr>
          <w:color w:val="333333"/>
          <w:rtl w:val="0"/>
        </w:rPr>
        <w:t xml:space="preserve">First and foremost, when you have a credit score below 580, you'll probably only qualify for </w:t>
      </w:r>
      <w:hyperlink r:id="rId8">
        <w:r w:rsidDel="00000000" w:rsidR="00000000" w:rsidRPr="00000000">
          <w:rPr>
            <w:b w:val="1"/>
            <w:color w:val="c14282"/>
            <w:u w:val="single"/>
            <w:rtl w:val="0"/>
          </w:rPr>
          <w:t xml:space="preserve">secured credit cards</w:t>
        </w:r>
      </w:hyperlink>
      <w:r w:rsidDel="00000000" w:rsidR="00000000" w:rsidRPr="00000000">
        <w:rPr>
          <w:color w:val="333333"/>
          <w:rtl w:val="0"/>
        </w:rPr>
        <w:t xml:space="preserve">. With these types of credit cards, you must pay a security deposit up front, and typically your security deposit is equal to your credit limit. At a minimum, you'll likely need to put up $100 to $200 just to open a secured credit card account.</w:t>
      </w:r>
    </w:p>
    <w:p w:rsidR="00000000" w:rsidDel="00000000" w:rsidP="00000000" w:rsidRDefault="00000000" w:rsidRPr="00000000" w14:paraId="00000032">
      <w:pPr>
        <w:shd w:fill="ffffff" w:val="clear"/>
        <w:spacing w:line="360" w:lineRule="auto"/>
        <w:rPr>
          <w:color w:val="333333"/>
        </w:rPr>
      </w:pPr>
      <w:r w:rsidDel="00000000" w:rsidR="00000000" w:rsidRPr="00000000">
        <w:rPr>
          <w:color w:val="333333"/>
          <w:rtl w:val="0"/>
        </w:rPr>
        <w:t xml:space="preserve">Where bad credit will really cost you is in the missed opportunities. Many of the </w:t>
      </w:r>
      <w:hyperlink r:id="rId9">
        <w:r w:rsidDel="00000000" w:rsidR="00000000" w:rsidRPr="00000000">
          <w:rPr>
            <w:b w:val="1"/>
            <w:color w:val="c14282"/>
            <w:u w:val="single"/>
            <w:rtl w:val="0"/>
          </w:rPr>
          <w:t xml:space="preserve">best credit cards</w:t>
        </w:r>
      </w:hyperlink>
      <w:r w:rsidDel="00000000" w:rsidR="00000000" w:rsidRPr="00000000">
        <w:rPr>
          <w:color w:val="333333"/>
          <w:rtl w:val="0"/>
        </w:rPr>
        <w:t xml:space="preserve"> offer </w:t>
      </w:r>
      <w:hyperlink r:id="rId10">
        <w:r w:rsidDel="00000000" w:rsidR="00000000" w:rsidRPr="00000000">
          <w:rPr>
            <w:b w:val="1"/>
            <w:color w:val="c14282"/>
            <w:u w:val="single"/>
            <w:rtl w:val="0"/>
          </w:rPr>
          <w:t xml:space="preserve">sign-up bonuses worth hundreds of dollars</w:t>
        </w:r>
      </w:hyperlink>
      <w:r w:rsidDel="00000000" w:rsidR="00000000" w:rsidRPr="00000000">
        <w:rPr>
          <w:color w:val="333333"/>
          <w:rtl w:val="0"/>
        </w:rPr>
        <w:t xml:space="preserve"> and also earn rewards on all your spending. But you can only take advantage of those offers with good to excellent credit.</w:t>
      </w:r>
    </w:p>
    <w:p w:rsidR="00000000" w:rsidDel="00000000" w:rsidP="00000000" w:rsidRDefault="00000000" w:rsidRPr="00000000" w14:paraId="00000033">
      <w:pPr>
        <w:pStyle w:val="Heading2"/>
        <w:keepNext w:val="0"/>
        <w:keepLines w:val="0"/>
        <w:pBdr>
          <w:bottom w:color="auto" w:space="11" w:sz="0" w:val="none"/>
        </w:pBdr>
        <w:shd w:fill="ffffff" w:val="clear"/>
        <w:spacing w:after="0" w:before="0" w:lineRule="auto"/>
        <w:rPr>
          <w:color w:val="062e51"/>
          <w:sz w:val="34"/>
          <w:szCs w:val="34"/>
        </w:rPr>
      </w:pPr>
      <w:bookmarkStart w:colFirst="0" w:colLast="0" w:name="_f7w9mn5sqc4l" w:id="6"/>
      <w:bookmarkEnd w:id="6"/>
      <w:r w:rsidDel="00000000" w:rsidR="00000000" w:rsidRPr="00000000">
        <w:rPr>
          <w:color w:val="062e51"/>
          <w:sz w:val="34"/>
          <w:szCs w:val="34"/>
          <w:rtl w:val="0"/>
        </w:rPr>
        <w:t xml:space="preserve">Saving money with better credit</w:t>
      </w:r>
    </w:p>
    <w:p w:rsidR="00000000" w:rsidDel="00000000" w:rsidP="00000000" w:rsidRDefault="00000000" w:rsidRPr="00000000" w14:paraId="00000034">
      <w:pPr>
        <w:shd w:fill="ffffff" w:val="clear"/>
        <w:spacing w:line="360" w:lineRule="auto"/>
        <w:rPr>
          <w:color w:val="333333"/>
        </w:rPr>
      </w:pPr>
      <w:r w:rsidDel="00000000" w:rsidR="00000000" w:rsidRPr="00000000">
        <w:rPr>
          <w:color w:val="333333"/>
          <w:rtl w:val="0"/>
        </w:rPr>
        <w:t xml:space="preserve">It can be frustrating how much more you spend when you have bad credit. Fortunately, anyone can raise their credit if they're willing to follow the right habits and put in the work. Get started by learning </w:t>
      </w:r>
      <w:hyperlink r:id="rId11">
        <w:r w:rsidDel="00000000" w:rsidR="00000000" w:rsidRPr="00000000">
          <w:rPr>
            <w:b w:val="1"/>
            <w:color w:val="c14282"/>
            <w:u w:val="single"/>
            <w:rtl w:val="0"/>
          </w:rPr>
          <w:t xml:space="preserve">what goes into your credit score</w:t>
        </w:r>
      </w:hyperlink>
      <w:r w:rsidDel="00000000" w:rsidR="00000000" w:rsidRPr="00000000">
        <w:rPr>
          <w:color w:val="333333"/>
          <w:rtl w:val="0"/>
        </w:rPr>
        <w:t xml:space="preserve"> and </w:t>
      </w:r>
      <w:hyperlink r:id="rId12">
        <w:r w:rsidDel="00000000" w:rsidR="00000000" w:rsidRPr="00000000">
          <w:rPr>
            <w:b w:val="1"/>
            <w:color w:val="c14282"/>
            <w:u w:val="single"/>
            <w:rtl w:val="0"/>
          </w:rPr>
          <w:t xml:space="preserve">how you can boost it</w:t>
        </w:r>
      </w:hyperlink>
      <w:r w:rsidDel="00000000" w:rsidR="00000000" w:rsidRPr="00000000">
        <w:rPr>
          <w:color w:val="333333"/>
          <w:rtl w:val="0"/>
        </w:rPr>
        <w:t xml:space="preserve">, and you won't need to worry about your credit holding you back anymore.</w:t>
      </w:r>
    </w:p>
    <w:p w:rsidR="00000000" w:rsidDel="00000000" w:rsidP="00000000" w:rsidRDefault="00000000" w:rsidRPr="00000000" w14:paraId="0000003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333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333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333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fool.com/the-ascent/credit-cards/blog/how-is-your-credit-score-calculated/" TargetMode="External"/><Relationship Id="rId10" Type="http://schemas.openxmlformats.org/officeDocument/2006/relationships/hyperlink" Target="https://www.fool.com/the-ascent/credit-cards/best-sign-up-bonus-cards/" TargetMode="External"/><Relationship Id="rId12" Type="http://schemas.openxmlformats.org/officeDocument/2006/relationships/hyperlink" Target="https://www.fool.com/the-ascent/credit-cards/blog/3-simple-ways-to-raise-your-credit-score/" TargetMode="External"/><Relationship Id="rId9" Type="http://schemas.openxmlformats.org/officeDocument/2006/relationships/hyperlink" Target="https://www.fool.com/the-ascent/credit-cards/" TargetMode="External"/><Relationship Id="rId5" Type="http://schemas.openxmlformats.org/officeDocument/2006/relationships/styles" Target="styles.xml"/><Relationship Id="rId6" Type="http://schemas.openxmlformats.org/officeDocument/2006/relationships/image" Target="media/image1.gif"/><Relationship Id="rId7" Type="http://schemas.openxmlformats.org/officeDocument/2006/relationships/image" Target="media/image2.jpg"/><Relationship Id="rId8" Type="http://schemas.openxmlformats.org/officeDocument/2006/relationships/hyperlink" Target="https://www.fool.com/the-ascent/credit-cards/secured-credit-ca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