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4358" w14:textId="22B483F5" w:rsidR="00314E64" w:rsidRPr="00952CCC" w:rsidRDefault="00602F37" w:rsidP="00602F3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2CCC">
        <w:rPr>
          <w:rFonts w:ascii="Arial" w:hAnsi="Arial" w:cs="Arial"/>
          <w:b/>
          <w:bCs/>
          <w:sz w:val="24"/>
          <w:szCs w:val="24"/>
        </w:rPr>
        <w:t xml:space="preserve">MODBUS RTU SETUP FOR </w:t>
      </w:r>
      <w:r w:rsidR="004E68A9" w:rsidRPr="004E68A9">
        <w:rPr>
          <w:rFonts w:ascii="Arial" w:hAnsi="Arial" w:cs="Arial"/>
          <w:b/>
          <w:bCs/>
          <w:sz w:val="24"/>
          <w:szCs w:val="24"/>
        </w:rPr>
        <w:t>CHZIRI-V-ZVF-300H</w:t>
      </w:r>
      <w:r w:rsidR="004E68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2CCC">
        <w:rPr>
          <w:rFonts w:ascii="Arial" w:hAnsi="Arial" w:cs="Arial"/>
          <w:b/>
          <w:bCs/>
          <w:sz w:val="24"/>
          <w:szCs w:val="24"/>
        </w:rPr>
        <w:t>DRIVES</w:t>
      </w:r>
    </w:p>
    <w:p w14:paraId="2F2FAAF1" w14:textId="502F1543" w:rsidR="004C1402" w:rsidRDefault="004C1402" w:rsidP="004E68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2E18B4" w14:textId="77777777" w:rsidR="004E68A9" w:rsidRP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E68A9">
        <w:rPr>
          <w:rFonts w:ascii="Arial" w:hAnsi="Arial" w:cs="Arial"/>
          <w:b/>
          <w:bCs/>
          <w:sz w:val="24"/>
          <w:szCs w:val="24"/>
        </w:rPr>
        <w:t> RS485 Wiring Setup</w:t>
      </w:r>
    </w:p>
    <w:p w14:paraId="5E7665B0" w14:textId="77777777" w:rsidR="004E68A9" w:rsidRPr="004E68A9" w:rsidRDefault="004E68A9" w:rsidP="004E68A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Use 3-wire RS485:</w:t>
      </w:r>
    </w:p>
    <w:p w14:paraId="7F2808E5" w14:textId="77777777" w:rsidR="004E68A9" w:rsidRPr="004E68A9" w:rsidRDefault="004E68A9" w:rsidP="004E68A9">
      <w:pPr>
        <w:numPr>
          <w:ilvl w:val="1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A (Data+)</w:t>
      </w:r>
    </w:p>
    <w:p w14:paraId="3DEA31FA" w14:textId="77777777" w:rsidR="004E68A9" w:rsidRPr="004E68A9" w:rsidRDefault="004E68A9" w:rsidP="004E68A9">
      <w:pPr>
        <w:numPr>
          <w:ilvl w:val="1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B (Data–)</w:t>
      </w:r>
    </w:p>
    <w:p w14:paraId="5C8C162A" w14:textId="77777777" w:rsidR="004E68A9" w:rsidRPr="004E68A9" w:rsidRDefault="004E68A9" w:rsidP="004E68A9">
      <w:pPr>
        <w:numPr>
          <w:ilvl w:val="1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GND (Ground)</w:t>
      </w:r>
    </w:p>
    <w:p w14:paraId="053B3B01" w14:textId="77777777" w:rsidR="004E68A9" w:rsidRPr="004E68A9" w:rsidRDefault="004E68A9" w:rsidP="004E68A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Termination:</w:t>
      </w:r>
    </w:p>
    <w:p w14:paraId="4C533E80" w14:textId="77777777" w:rsidR="004E68A9" w:rsidRPr="004E68A9" w:rsidRDefault="004E68A9" w:rsidP="004E68A9">
      <w:pPr>
        <w:numPr>
          <w:ilvl w:val="1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Check if VFD has built-in terminal resistor (likely via DIP switch or software).</w:t>
      </w:r>
    </w:p>
    <w:p w14:paraId="309183A0" w14:textId="77777777" w:rsidR="004E68A9" w:rsidRPr="004E68A9" w:rsidRDefault="004E68A9" w:rsidP="004E68A9">
      <w:pPr>
        <w:numPr>
          <w:ilvl w:val="1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Enable termination only at the ends of the RS485 bus.</w:t>
      </w:r>
    </w:p>
    <w:p w14:paraId="41CF111A" w14:textId="5B722251" w:rsidR="004E68A9" w:rsidRDefault="004E68A9" w:rsidP="004E68A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Shielding: Use shielded twisted-pair cable, grounded at one end.</w:t>
      </w:r>
    </w:p>
    <w:p w14:paraId="449B5B50" w14:textId="77777777" w:rsidR="004E68A9" w:rsidRPr="004E68A9" w:rsidRDefault="004E68A9" w:rsidP="004E68A9">
      <w:pPr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3AC763D1" w14:textId="3FCFE47E" w:rsidR="004E68A9" w:rsidRP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E68A9">
        <w:rPr>
          <w:rFonts w:ascii="Arial" w:hAnsi="Arial" w:cs="Arial"/>
          <w:b/>
          <w:bCs/>
          <w:sz w:val="24"/>
          <w:szCs w:val="24"/>
        </w:rPr>
        <w:t>Communication Settings</w:t>
      </w:r>
    </w:p>
    <w:p w14:paraId="0E4D2E4F" w14:textId="3CB02E19" w:rsid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68A9">
        <w:rPr>
          <w:rFonts w:ascii="Arial" w:hAnsi="Arial" w:cs="Arial"/>
          <w:b/>
          <w:bCs/>
          <w:sz w:val="20"/>
          <w:szCs w:val="20"/>
        </w:rPr>
        <w:t>Configure each VVD via keypad or software:</w:t>
      </w:r>
    </w:p>
    <w:p w14:paraId="4DE54E9F" w14:textId="77777777" w:rsidR="004E68A9" w:rsidRP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62"/>
        <w:gridCol w:w="1616"/>
        <w:gridCol w:w="2467"/>
      </w:tblGrid>
      <w:tr w:rsidR="004E68A9" w:rsidRPr="004E68A9" w14:paraId="7B634C98" w14:textId="77777777" w:rsidTr="004E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A8266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Parameter</w:t>
            </w:r>
          </w:p>
        </w:tc>
        <w:tc>
          <w:tcPr>
            <w:tcW w:w="0" w:type="auto"/>
            <w:hideMark/>
          </w:tcPr>
          <w:p w14:paraId="29394239" w14:textId="77777777" w:rsidR="004E68A9" w:rsidRPr="004E68A9" w:rsidRDefault="004E68A9" w:rsidP="004E6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Function Code</w:t>
            </w:r>
          </w:p>
        </w:tc>
        <w:tc>
          <w:tcPr>
            <w:tcW w:w="0" w:type="auto"/>
            <w:hideMark/>
          </w:tcPr>
          <w:p w14:paraId="14AE3CE8" w14:textId="77777777" w:rsidR="004E68A9" w:rsidRPr="004E68A9" w:rsidRDefault="004E68A9" w:rsidP="004E6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Setting Options</w:t>
            </w:r>
          </w:p>
        </w:tc>
      </w:tr>
      <w:tr w:rsidR="004E68A9" w:rsidRPr="004E68A9" w14:paraId="6404F39F" w14:textId="77777777" w:rsidTr="004E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E6BE4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14:paraId="2BFDC94B" w14:textId="77777777" w:rsidR="004E68A9" w:rsidRPr="004E68A9" w:rsidRDefault="004E68A9" w:rsidP="004E6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FC.00</w:t>
            </w:r>
          </w:p>
        </w:tc>
        <w:tc>
          <w:tcPr>
            <w:tcW w:w="0" w:type="auto"/>
            <w:hideMark/>
          </w:tcPr>
          <w:p w14:paraId="42201651" w14:textId="77777777" w:rsidR="004E68A9" w:rsidRPr="004E68A9" w:rsidRDefault="004E68A9" w:rsidP="004E6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1–247</w:t>
            </w:r>
          </w:p>
        </w:tc>
      </w:tr>
      <w:tr w:rsidR="004E68A9" w:rsidRPr="004E68A9" w14:paraId="0FE7FD94" w14:textId="77777777" w:rsidTr="004E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2FE91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Baud Rate</w:t>
            </w:r>
          </w:p>
        </w:tc>
        <w:tc>
          <w:tcPr>
            <w:tcW w:w="0" w:type="auto"/>
            <w:hideMark/>
          </w:tcPr>
          <w:p w14:paraId="66ECD86A" w14:textId="77777777" w:rsidR="004E68A9" w:rsidRPr="004E68A9" w:rsidRDefault="004E68A9" w:rsidP="004E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FC.01</w:t>
            </w:r>
          </w:p>
        </w:tc>
        <w:tc>
          <w:tcPr>
            <w:tcW w:w="0" w:type="auto"/>
            <w:hideMark/>
          </w:tcPr>
          <w:p w14:paraId="27374F3F" w14:textId="77777777" w:rsidR="004E68A9" w:rsidRPr="004E68A9" w:rsidRDefault="004E68A9" w:rsidP="004E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0–5 (e.g., 4 = 19200)</w:t>
            </w:r>
          </w:p>
        </w:tc>
      </w:tr>
      <w:tr w:rsidR="004E68A9" w:rsidRPr="004E68A9" w14:paraId="6ACE9ACF" w14:textId="77777777" w:rsidTr="004E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7DA80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Data Format</w:t>
            </w:r>
          </w:p>
        </w:tc>
        <w:tc>
          <w:tcPr>
            <w:tcW w:w="0" w:type="auto"/>
            <w:hideMark/>
          </w:tcPr>
          <w:p w14:paraId="2C864222" w14:textId="77777777" w:rsidR="004E68A9" w:rsidRPr="004E68A9" w:rsidRDefault="004E68A9" w:rsidP="004E6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FC.02</w:t>
            </w:r>
          </w:p>
        </w:tc>
        <w:tc>
          <w:tcPr>
            <w:tcW w:w="0" w:type="auto"/>
            <w:hideMark/>
          </w:tcPr>
          <w:p w14:paraId="35A3DFD4" w14:textId="77777777" w:rsidR="004E68A9" w:rsidRPr="004E68A9" w:rsidRDefault="004E68A9" w:rsidP="004E6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0–17 (e.g., 1 = RTU 8E1)</w:t>
            </w:r>
          </w:p>
        </w:tc>
      </w:tr>
      <w:tr w:rsidR="004E68A9" w:rsidRPr="004E68A9" w14:paraId="37F67ACE" w14:textId="77777777" w:rsidTr="004E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5EC64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Response Delay</w:t>
            </w:r>
          </w:p>
        </w:tc>
        <w:tc>
          <w:tcPr>
            <w:tcW w:w="0" w:type="auto"/>
            <w:hideMark/>
          </w:tcPr>
          <w:p w14:paraId="4B1A6F1A" w14:textId="77777777" w:rsidR="004E68A9" w:rsidRPr="004E68A9" w:rsidRDefault="004E68A9" w:rsidP="004E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FC.03</w:t>
            </w:r>
          </w:p>
        </w:tc>
        <w:tc>
          <w:tcPr>
            <w:tcW w:w="0" w:type="auto"/>
            <w:hideMark/>
          </w:tcPr>
          <w:p w14:paraId="502509D1" w14:textId="77777777" w:rsidR="004E68A9" w:rsidRPr="004E68A9" w:rsidRDefault="004E68A9" w:rsidP="004E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0–200 </w:t>
            </w:r>
            <w:proofErr w:type="spellStart"/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ms</w:t>
            </w:r>
            <w:proofErr w:type="spellEnd"/>
          </w:p>
        </w:tc>
      </w:tr>
      <w:tr w:rsidR="004E68A9" w:rsidRPr="004E68A9" w14:paraId="4A95F629" w14:textId="77777777" w:rsidTr="004E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20F8D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Timeout</w:t>
            </w:r>
          </w:p>
        </w:tc>
        <w:tc>
          <w:tcPr>
            <w:tcW w:w="0" w:type="auto"/>
            <w:hideMark/>
          </w:tcPr>
          <w:p w14:paraId="66AB381C" w14:textId="77777777" w:rsidR="004E68A9" w:rsidRPr="004E68A9" w:rsidRDefault="004E68A9" w:rsidP="004E6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FC.04</w:t>
            </w:r>
          </w:p>
        </w:tc>
        <w:tc>
          <w:tcPr>
            <w:tcW w:w="0" w:type="auto"/>
            <w:hideMark/>
          </w:tcPr>
          <w:p w14:paraId="51948A99" w14:textId="77777777" w:rsidR="004E68A9" w:rsidRPr="004E68A9" w:rsidRDefault="004E68A9" w:rsidP="004E6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0.0–200.0 s</w:t>
            </w:r>
          </w:p>
        </w:tc>
      </w:tr>
      <w:tr w:rsidR="004E68A9" w:rsidRPr="004E68A9" w14:paraId="3FF43878" w14:textId="77777777" w:rsidTr="004E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14FEB" w14:textId="77777777" w:rsidR="004E68A9" w:rsidRPr="004E68A9" w:rsidRDefault="004E68A9" w:rsidP="004E6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8A9">
              <w:rPr>
                <w:rFonts w:ascii="Arial" w:hAnsi="Arial" w:cs="Arial"/>
                <w:sz w:val="20"/>
                <w:szCs w:val="20"/>
              </w:rPr>
              <w:t>Error Action</w:t>
            </w:r>
          </w:p>
        </w:tc>
        <w:tc>
          <w:tcPr>
            <w:tcW w:w="0" w:type="auto"/>
            <w:hideMark/>
          </w:tcPr>
          <w:p w14:paraId="1133E016" w14:textId="77777777" w:rsidR="004E68A9" w:rsidRPr="004E68A9" w:rsidRDefault="004E68A9" w:rsidP="004E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FC.05</w:t>
            </w:r>
          </w:p>
        </w:tc>
        <w:tc>
          <w:tcPr>
            <w:tcW w:w="0" w:type="auto"/>
            <w:hideMark/>
          </w:tcPr>
          <w:p w14:paraId="0E286D42" w14:textId="77777777" w:rsidR="004E68A9" w:rsidRPr="004E68A9" w:rsidRDefault="004E68A9" w:rsidP="004E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68A9">
              <w:rPr>
                <w:rFonts w:ascii="Arial" w:hAnsi="Arial" w:cs="Arial"/>
                <w:b/>
                <w:bCs/>
                <w:sz w:val="20"/>
                <w:szCs w:val="20"/>
              </w:rPr>
              <w:t>0–3</w:t>
            </w:r>
          </w:p>
        </w:tc>
      </w:tr>
    </w:tbl>
    <w:p w14:paraId="394F8BC6" w14:textId="6C64B249" w:rsid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E187E3F" w14:textId="54B6A736" w:rsid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 BUILT RESISTOR TERMINAL DIP SWITCH OR PORT. USE RESISTOR 120 OHMS</w:t>
      </w:r>
    </w:p>
    <w:p w14:paraId="7E3994E3" w14:textId="0211B33E" w:rsidR="004E68A9" w:rsidRDefault="004E68A9" w:rsidP="004E68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B71AD1" w14:textId="26D217CB" w:rsidR="004E68A9" w:rsidRDefault="004E68A9" w:rsidP="004E68A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ACTUAL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PORTS:[</w:t>
      </w:r>
      <w:proofErr w:type="gramEnd"/>
      <w:r>
        <w:rPr>
          <w:rFonts w:ascii="Arial" w:hAnsi="Arial" w:cs="Arial"/>
          <w:b/>
          <w:bCs/>
          <w:sz w:val="20"/>
          <w:szCs w:val="20"/>
        </w:rPr>
        <w:t>485+,485-,GND]</w:t>
      </w:r>
    </w:p>
    <w:p w14:paraId="6C42FDB6" w14:textId="0E4D0D38" w:rsidR="004E68A9" w:rsidRPr="00952CCC" w:rsidRDefault="004E68A9" w:rsidP="004E68A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C21D6">
        <w:rPr>
          <w:rFonts w:ascii="Arial" w:hAnsi="Arial" w:cs="Arial"/>
          <w:noProof/>
        </w:rPr>
        <w:drawing>
          <wp:inline distT="0" distB="0" distL="0" distR="0" wp14:anchorId="3D00C91A" wp14:editId="4359C85D">
            <wp:extent cx="4804012" cy="424149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36" cy="42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8A9" w:rsidRPr="0095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1E7"/>
    <w:multiLevelType w:val="multilevel"/>
    <w:tmpl w:val="2F5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50FB"/>
    <w:multiLevelType w:val="multilevel"/>
    <w:tmpl w:val="093C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9133B"/>
    <w:multiLevelType w:val="multilevel"/>
    <w:tmpl w:val="EFC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519BC"/>
    <w:multiLevelType w:val="multilevel"/>
    <w:tmpl w:val="E7E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652B"/>
    <w:multiLevelType w:val="multilevel"/>
    <w:tmpl w:val="C21A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C7A37"/>
    <w:multiLevelType w:val="multilevel"/>
    <w:tmpl w:val="A9F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26DE7"/>
    <w:multiLevelType w:val="multilevel"/>
    <w:tmpl w:val="2724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309C1"/>
    <w:multiLevelType w:val="multilevel"/>
    <w:tmpl w:val="E10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51CCA"/>
    <w:multiLevelType w:val="multilevel"/>
    <w:tmpl w:val="615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D1122"/>
    <w:multiLevelType w:val="multilevel"/>
    <w:tmpl w:val="0A3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706A5"/>
    <w:multiLevelType w:val="multilevel"/>
    <w:tmpl w:val="39F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A4D0F"/>
    <w:multiLevelType w:val="multilevel"/>
    <w:tmpl w:val="1CD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4"/>
    <w:rsid w:val="00314E64"/>
    <w:rsid w:val="003B0C2F"/>
    <w:rsid w:val="004C1402"/>
    <w:rsid w:val="004E68A9"/>
    <w:rsid w:val="00602F37"/>
    <w:rsid w:val="007229C5"/>
    <w:rsid w:val="00952CCC"/>
    <w:rsid w:val="00D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5A1"/>
  <w15:chartTrackingRefBased/>
  <w15:docId w15:val="{87A291CD-368B-441C-A83C-E8C936D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02F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2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A47A-3138-4492-B374-2DB2A9DF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8</cp:revision>
  <dcterms:created xsi:type="dcterms:W3CDTF">2025-09-08T12:34:00Z</dcterms:created>
  <dcterms:modified xsi:type="dcterms:W3CDTF">2025-09-13T12:52:00Z</dcterms:modified>
</cp:coreProperties>
</file>