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2209/B</w:t>
      </w:r>
    </w:p>
    <w:p>
      <w:pPr>
        <w:jc w:val="center"/>
      </w:pPr>
      <w:r>
        <w:rPr>
          <w:b/>
          <w:sz w:val="24"/>
        </w:rPr>
        <w:t>ÜNİVERSİTE ÖĞRENCİLERİ SANAYİYE YÖNELİK ARAŞTIRMA PROJELERİ DESTEĞİ PROGRAMI</w:t>
      </w:r>
    </w:p>
    <w:p>
      <w:pPr>
        <w:jc w:val="center"/>
      </w:pPr>
      <w:r>
        <w:rPr>
          <w:b/>
          <w:sz w:val="24"/>
        </w:rPr>
        <w:t>PROJE SONUÇ RAPORU — ONAY / İMZA SAYFASI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438"/>
          </w:tcPr>
          <w:p>
            <w:r/>
            <w:r>
              <w:rPr>
                <w:b/>
                <w:sz w:val="20"/>
              </w:rPr>
              <w:t>PROJE NO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1139B412401892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b/>
                <w:sz w:val="20"/>
              </w:rPr>
              <w:t>PROJE BAŞLIĞI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Yapay Zekâ Destekli Darbeli Elektromanyetik Alan (DMAT/PEMF) Sistemleriyle Böbrek Kanseri için İn Vitro Hücre Uygulamalarına Yönelik Bobin Tasarımlarının Geliştirilmesi ve Optimizasyonu</w:t>
            </w:r>
          </w:p>
        </w:tc>
      </w:tr>
      <w:tr>
        <w:tc>
          <w:tcPr>
            <w:tcW w:type="dxa" w:w="2438"/>
          </w:tcPr>
          <w:p>
            <w:r/>
            <w:r>
              <w:rPr>
                <w:b/>
                <w:sz w:val="20"/>
              </w:rPr>
              <w:t>PROJE YÜRÜTÜCÜSÜ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Mert Aygün (190403064) — İzmir Kâtip Çelebi Üniversitesi, EEE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b/>
                <w:sz w:val="20"/>
              </w:rPr>
              <w:t>PROJE DÖNEMİ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Eylül 2024 – Temmuz 2025</w:t>
            </w:r>
          </w:p>
        </w:tc>
      </w:tr>
    </w:tbl>
    <w:p/>
    <w:p>
      <w:pPr>
        <w:jc w:val="both"/>
      </w:pPr>
      <w:r>
        <w:rPr>
          <w:b w:val="0"/>
          <w:sz w:val="22"/>
        </w:rPr>
        <w:t>Yukarıda bilgileri verilen TÜBİTAK 2209-B projesinin sonuç raporu tarafımca hazırlanmış / incelenmiş olup aşağıda imzalanmıştır.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20"/>
              </w:rPr>
              <w:t>PROJE YÜRÜTÜCÜSÜNÜN</w:t>
              <w:br/>
              <w:t>ADI – SOYADI - İMZA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20"/>
              </w:rPr>
              <w:t>AKADEMİK DANIŞMANIN</w:t>
              <w:br/>
              <w:t>ADI – SOYADI - İMZA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20"/>
              </w:rPr>
              <w:t>SANAYİ DANIŞMANININ</w:t>
              <w:br/>
              <w:t>ADI – SOYADI - İMZA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br/>
              <w:br/>
              <w:br/>
              <w:br/>
              <w:t>Mert Aygün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br/>
              <w:br/>
              <w:br/>
              <w:br/>
              <w:t>Prof. Dr. Adnan Kaya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sz w:val="20"/>
              </w:rPr>
              <w:br/>
              <w:br/>
              <w:br/>
              <w:br/>
              <w:t>Doç. Dr. İrfan Kaya</w:t>
            </w:r>
          </w:p>
        </w:tc>
      </w:tr>
    </w:tbl>
    <w:p/>
    <w:p/>
    <w:p>
      <w:r>
        <w:rPr>
          <w:sz w:val="22"/>
        </w:rPr>
        <w:t>Tarih : ......... / ......... / 20......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