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B9" w:rsidRDefault="00FB4E30" w:rsidP="006B32B9">
      <w:pPr>
        <w:spacing w:after="0" w:line="240" w:lineRule="auto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>2020</w:t>
      </w:r>
      <w:r w:rsidR="00C91416">
        <w:rPr>
          <w:b/>
          <w:u w:val="single"/>
          <w:lang w:val="tr-TR"/>
        </w:rPr>
        <w:t>-20</w:t>
      </w:r>
      <w:r>
        <w:rPr>
          <w:b/>
          <w:u w:val="single"/>
          <w:lang w:val="tr-TR"/>
        </w:rPr>
        <w:t>21</w:t>
      </w:r>
      <w:r w:rsidR="006B32B9">
        <w:rPr>
          <w:b/>
          <w:u w:val="single"/>
          <w:lang w:val="tr-TR"/>
        </w:rPr>
        <w:t xml:space="preserve"> Bahar Dönemi</w:t>
      </w:r>
    </w:p>
    <w:p w:rsidR="006B32B9" w:rsidRDefault="006B32B9" w:rsidP="006B32B9">
      <w:pPr>
        <w:spacing w:after="0" w:line="240" w:lineRule="auto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>Formal Languages and Automata Dersi</w:t>
      </w:r>
    </w:p>
    <w:p w:rsidR="006B32B9" w:rsidRDefault="006B32B9" w:rsidP="006B32B9">
      <w:pPr>
        <w:spacing w:after="0" w:line="240" w:lineRule="auto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 xml:space="preserve">Take-home </w:t>
      </w:r>
      <w:r w:rsidR="00FB4E30">
        <w:rPr>
          <w:b/>
          <w:u w:val="single"/>
          <w:lang w:val="tr-TR"/>
        </w:rPr>
        <w:t>Final</w:t>
      </w:r>
    </w:p>
    <w:p w:rsidR="006415BA" w:rsidRDefault="006B32B9" w:rsidP="006B32B9">
      <w:pPr>
        <w:spacing w:after="0" w:line="240" w:lineRule="auto"/>
        <w:jc w:val="center"/>
        <w:rPr>
          <w:b/>
          <w:u w:val="single"/>
          <w:lang w:val="tr-TR"/>
        </w:rPr>
      </w:pPr>
      <w:r>
        <w:rPr>
          <w:b/>
          <w:u w:val="single"/>
          <w:lang w:val="tr-TR"/>
        </w:rPr>
        <w:t xml:space="preserve">Son Teslim Tarihi: </w:t>
      </w:r>
      <w:r w:rsidR="00395C01">
        <w:rPr>
          <w:b/>
          <w:lang w:val="tr-TR"/>
        </w:rPr>
        <w:t>22</w:t>
      </w:r>
      <w:r w:rsidRPr="00DF353D">
        <w:rPr>
          <w:b/>
          <w:lang w:val="tr-TR"/>
        </w:rPr>
        <w:t>.0</w:t>
      </w:r>
      <w:r w:rsidR="00FB4E30">
        <w:rPr>
          <w:b/>
          <w:lang w:val="tr-TR"/>
        </w:rPr>
        <w:t>6.2021</w:t>
      </w:r>
      <w:bookmarkStart w:id="0" w:name="_GoBack"/>
      <w:bookmarkEnd w:id="0"/>
    </w:p>
    <w:p w:rsidR="00FA7104" w:rsidRDefault="00987E1C" w:rsidP="005B66C4">
      <w:pPr>
        <w:spacing w:before="120" w:after="120"/>
        <w:rPr>
          <w:lang w:val="tr-TR"/>
        </w:rPr>
      </w:pPr>
      <w:r>
        <w:rPr>
          <w:b/>
          <w:u w:val="single"/>
          <w:lang w:val="tr-TR"/>
        </w:rPr>
        <w:t>Soru1</w:t>
      </w:r>
      <w:r w:rsidR="00DB5A46" w:rsidRPr="002E2A1E">
        <w:rPr>
          <w:b/>
          <w:u w:val="single"/>
          <w:lang w:val="tr-TR"/>
        </w:rPr>
        <w:t>:</w:t>
      </w:r>
      <w:r w:rsidR="00DB5A46" w:rsidRPr="00DB5A46">
        <w:rPr>
          <w:b/>
          <w:lang w:val="tr-TR"/>
        </w:rPr>
        <w:t xml:space="preserve"> </w:t>
      </w:r>
      <w:r w:rsidR="00DB5A46">
        <w:rPr>
          <w:lang w:val="tr-TR"/>
        </w:rPr>
        <w:t xml:space="preserve">Aşağıdaki </w:t>
      </w:r>
      <w:r>
        <w:rPr>
          <w:lang w:val="tr-TR"/>
        </w:rPr>
        <w:t>FA’ya</w:t>
      </w:r>
      <w:r w:rsidR="00DB5A46">
        <w:rPr>
          <w:lang w:val="tr-TR"/>
        </w:rPr>
        <w:t xml:space="preserve"> </w:t>
      </w:r>
      <w:r>
        <w:rPr>
          <w:lang w:val="tr-TR"/>
        </w:rPr>
        <w:t>karşılık gelen sağ doğrusal gramer</w:t>
      </w:r>
      <w:r w:rsidR="00C424B6">
        <w:rPr>
          <w:lang w:val="tr-TR"/>
        </w:rPr>
        <w:t xml:space="preserve"> (right linear gramma</w:t>
      </w:r>
      <w:r>
        <w:rPr>
          <w:lang w:val="tr-TR"/>
        </w:rPr>
        <w:t>r) kurallarını üretiniz</w:t>
      </w:r>
      <w:r w:rsidR="00DB5A46">
        <w:rPr>
          <w:lang w:val="tr-TR"/>
        </w:rPr>
        <w:t>.</w:t>
      </w:r>
    </w:p>
    <w:p w:rsidR="00987E1C" w:rsidRDefault="00987E1C" w:rsidP="005B66C4">
      <w:pPr>
        <w:spacing w:after="120"/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6B23B749" wp14:editId="543B4DAD">
            <wp:extent cx="2943225" cy="1126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07" cy="11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C4" w:rsidRDefault="005B66C4" w:rsidP="005B66C4">
      <w:pPr>
        <w:spacing w:after="120" w:line="240" w:lineRule="auto"/>
        <w:rPr>
          <w:lang w:val="tr-TR"/>
        </w:rPr>
      </w:pPr>
      <w:r>
        <w:rPr>
          <w:b/>
          <w:u w:val="single"/>
          <w:lang w:val="tr-TR"/>
        </w:rPr>
        <w:t xml:space="preserve">Soru 2: </w:t>
      </w:r>
      <w:r>
        <w:rPr>
          <w:lang w:val="tr-TR"/>
        </w:rPr>
        <w:t>Aşağıdaki sağ doğrusal gramer (right linear grammar) kurallarına karşılık gelen FA’yı çiziniz.</w:t>
      </w:r>
    </w:p>
    <w:p w:rsidR="005B66C4" w:rsidRDefault="005B66C4" w:rsidP="005B66C4">
      <w:pPr>
        <w:spacing w:after="60" w:line="240" w:lineRule="auto"/>
        <w:rPr>
          <w:lang w:val="tr-TR"/>
        </w:rPr>
      </w:pPr>
      <w:r>
        <w:rPr>
          <w:lang w:val="tr-TR"/>
        </w:rPr>
        <w:tab/>
        <w:t xml:space="preserve">S </w:t>
      </w:r>
      <w:r w:rsidRPr="00417896">
        <w:rPr>
          <w:lang w:val="tr-TR"/>
        </w:rPr>
        <w:sym w:font="Wingdings" w:char="F0E0"/>
      </w:r>
      <w:r>
        <w:rPr>
          <w:lang w:val="tr-TR"/>
        </w:rPr>
        <w:t xml:space="preserve"> aS | bbA | B</w:t>
      </w:r>
      <w:r>
        <w:rPr>
          <w:lang w:val="tr-TR"/>
        </w:rPr>
        <w:tab/>
      </w:r>
      <w:r>
        <w:rPr>
          <w:lang w:val="tr-TR"/>
        </w:rPr>
        <w:tab/>
      </w:r>
    </w:p>
    <w:p w:rsidR="005B66C4" w:rsidRDefault="005B66C4" w:rsidP="005B66C4">
      <w:pPr>
        <w:spacing w:after="120" w:line="240" w:lineRule="auto"/>
        <w:ind w:firstLine="720"/>
        <w:rPr>
          <w:lang w:val="tr-TR"/>
        </w:rPr>
      </w:pPr>
      <w:r>
        <w:rPr>
          <w:lang w:val="tr-TR"/>
        </w:rPr>
        <w:t xml:space="preserve">A </w:t>
      </w:r>
      <w:r w:rsidRPr="00417896">
        <w:rPr>
          <w:lang w:val="tr-TR"/>
        </w:rPr>
        <w:sym w:font="Wingdings" w:char="F0E0"/>
      </w:r>
      <w:r>
        <w:rPr>
          <w:lang w:val="tr-TR"/>
        </w:rPr>
        <w:t xml:space="preserve"> aA | bS | bB | a</w:t>
      </w:r>
      <w:r>
        <w:rPr>
          <w:lang w:val="tr-TR"/>
        </w:rPr>
        <w:tab/>
      </w:r>
    </w:p>
    <w:p w:rsidR="005B66C4" w:rsidRDefault="005B66C4" w:rsidP="005B66C4">
      <w:pPr>
        <w:spacing w:after="60"/>
        <w:ind w:firstLine="720"/>
        <w:rPr>
          <w:lang w:val="tr-TR"/>
        </w:rPr>
      </w:pPr>
      <w:r>
        <w:rPr>
          <w:lang w:val="tr-TR"/>
        </w:rPr>
        <w:t xml:space="preserve">B </w:t>
      </w:r>
      <w:r w:rsidRPr="00252824">
        <w:rPr>
          <w:lang w:val="tr-TR"/>
        </w:rPr>
        <w:sym w:font="Wingdings" w:char="F0E0"/>
      </w:r>
      <w:r>
        <w:rPr>
          <w:lang w:val="tr-TR"/>
        </w:rPr>
        <w:t xml:space="preserve"> bB | b</w:t>
      </w:r>
    </w:p>
    <w:p w:rsidR="008F7CD3" w:rsidRDefault="005B66C4">
      <w:pPr>
        <w:rPr>
          <w:lang w:val="tr-TR"/>
        </w:rPr>
      </w:pPr>
      <w:r>
        <w:rPr>
          <w:b/>
          <w:u w:val="single"/>
          <w:lang w:val="tr-TR"/>
        </w:rPr>
        <w:t>Soru3</w:t>
      </w:r>
      <w:r w:rsidR="008F7CD3" w:rsidRPr="002E2A1E">
        <w:rPr>
          <w:b/>
          <w:u w:val="single"/>
          <w:lang w:val="tr-TR"/>
        </w:rPr>
        <w:t>:</w:t>
      </w:r>
      <w:r w:rsidR="008F7CD3" w:rsidRPr="008F7CD3">
        <w:rPr>
          <w:b/>
          <w:lang w:val="tr-TR"/>
        </w:rPr>
        <w:t xml:space="preserve"> </w:t>
      </w:r>
      <w:r w:rsidR="001563B7">
        <w:rPr>
          <w:lang w:val="tr-TR"/>
        </w:rPr>
        <w:t xml:space="preserve">Aşağıda verilen Push Down Automata (PDA)’nın </w:t>
      </w:r>
      <w:r w:rsidR="00D001C8">
        <w:rPr>
          <w:lang w:val="tr-TR"/>
        </w:rPr>
        <w:t>w={abbaaaabb} kelimesini tanıyıp tanımadığını anlık gösterim (</w:t>
      </w:r>
      <w:r w:rsidR="00D001C8" w:rsidRPr="00D001C8">
        <w:t>Instantaneous</w:t>
      </w:r>
      <w:r w:rsidR="00D001C8">
        <w:t xml:space="preserve"> Description) kullanarak bulunuz.</w:t>
      </w:r>
    </w:p>
    <w:p w:rsidR="004C6FEE" w:rsidRDefault="00D001C8" w:rsidP="00D001C8">
      <w:pPr>
        <w:spacing w:after="120" w:line="240" w:lineRule="auto"/>
        <w:rPr>
          <w:noProof/>
        </w:rPr>
      </w:pPr>
      <w:r>
        <w:rPr>
          <w:noProof/>
        </w:rPr>
        <w:tab/>
        <w:t xml:space="preserve">L(M) = { w </w:t>
      </w:r>
      <w:r>
        <w:rPr>
          <w:rFonts w:ascii="Arial" w:hAnsi="Arial" w:cs="Arial"/>
          <w:noProof/>
        </w:rPr>
        <w:t>ϵ</w:t>
      </w:r>
      <w:r>
        <w:rPr>
          <w:noProof/>
        </w:rPr>
        <w:t xml:space="preserve"> {a, b} * : n</w:t>
      </w:r>
      <w:r w:rsidRPr="00903A69">
        <w:rPr>
          <w:noProof/>
          <w:vertAlign w:val="subscript"/>
        </w:rPr>
        <w:t>a</w:t>
      </w:r>
      <w:r>
        <w:rPr>
          <w:noProof/>
        </w:rPr>
        <w:t>(w) = n</w:t>
      </w:r>
      <w:r w:rsidRPr="00903A69">
        <w:rPr>
          <w:noProof/>
          <w:vertAlign w:val="subscript"/>
        </w:rPr>
        <w:t>b</w:t>
      </w:r>
      <w:r>
        <w:rPr>
          <w:noProof/>
        </w:rPr>
        <w:t>(w)}</w:t>
      </w:r>
      <w:r w:rsidR="004C6FEE">
        <w:rPr>
          <w:noProof/>
        </w:rPr>
        <w:t xml:space="preserve">   </w:t>
      </w:r>
    </w:p>
    <w:p w:rsidR="004C6FEE" w:rsidRDefault="00903A69" w:rsidP="004C6FEE">
      <w:pPr>
        <w:spacing w:after="120" w:line="240" w:lineRule="auto"/>
        <w:ind w:firstLine="720"/>
        <w:rPr>
          <w:noProof/>
        </w:rPr>
      </w:pPr>
      <w:r>
        <w:rPr>
          <w:noProof/>
        </w:rPr>
        <w:t>q</w:t>
      </w:r>
      <w:r w:rsidRPr="00903A69">
        <w:rPr>
          <w:noProof/>
          <w:vertAlign w:val="subscript"/>
        </w:rPr>
        <w:t>1</w:t>
      </w:r>
      <w:r>
        <w:rPr>
          <w:noProof/>
        </w:rPr>
        <w:t xml:space="preserve"> durumu için </w:t>
      </w:r>
      <w:r w:rsidR="004C6FEE">
        <w:rPr>
          <w:noProof/>
        </w:rPr>
        <w:t xml:space="preserve">PDA geçiş kuralları: </w:t>
      </w:r>
    </w:p>
    <w:p w:rsidR="00047843" w:rsidRDefault="00D001C8" w:rsidP="005B66C4">
      <w:pPr>
        <w:spacing w:after="60" w:line="240" w:lineRule="auto"/>
        <w:ind w:firstLine="720"/>
        <w:rPr>
          <w:noProof/>
        </w:rPr>
      </w:pPr>
      <w:r>
        <w:rPr>
          <w:noProof/>
        </w:rPr>
        <w:t xml:space="preserve">a, $ </w:t>
      </w:r>
      <w:r>
        <w:rPr>
          <w:noProof/>
        </w:rPr>
        <w:sym w:font="Wingdings" w:char="F0E0"/>
      </w:r>
      <w:r>
        <w:rPr>
          <w:noProof/>
        </w:rPr>
        <w:t xml:space="preserve"> 0$</w:t>
      </w:r>
      <w:r>
        <w:rPr>
          <w:noProof/>
        </w:rPr>
        <w:tab/>
        <w:t xml:space="preserve">b, $ </w:t>
      </w:r>
      <w:r>
        <w:rPr>
          <w:noProof/>
        </w:rPr>
        <w:sym w:font="Wingdings" w:char="F0E0"/>
      </w:r>
      <w:r>
        <w:rPr>
          <w:noProof/>
        </w:rPr>
        <w:t xml:space="preserve"> 1$</w:t>
      </w:r>
    </w:p>
    <w:p w:rsidR="00D001C8" w:rsidRDefault="00D001C8" w:rsidP="005B66C4">
      <w:pPr>
        <w:spacing w:after="60" w:line="240" w:lineRule="auto"/>
        <w:rPr>
          <w:lang w:val="tr-TR"/>
        </w:rPr>
      </w:pPr>
      <w:r>
        <w:rPr>
          <w:lang w:val="tr-TR"/>
        </w:rPr>
        <w:tab/>
        <w:t xml:space="preserve">a, 0 </w:t>
      </w:r>
      <w:r w:rsidRPr="00D001C8">
        <w:rPr>
          <w:lang w:val="tr-TR"/>
        </w:rPr>
        <w:sym w:font="Wingdings" w:char="F0E0"/>
      </w:r>
      <w:r>
        <w:rPr>
          <w:lang w:val="tr-TR"/>
        </w:rPr>
        <w:t xml:space="preserve"> 00</w:t>
      </w:r>
      <w:r>
        <w:rPr>
          <w:lang w:val="tr-TR"/>
        </w:rPr>
        <w:tab/>
        <w:t xml:space="preserve">b, 1 </w:t>
      </w:r>
      <w:r w:rsidRPr="00D001C8">
        <w:rPr>
          <w:lang w:val="tr-TR"/>
        </w:rPr>
        <w:sym w:font="Wingdings" w:char="F0E0"/>
      </w:r>
      <w:r>
        <w:rPr>
          <w:lang w:val="tr-TR"/>
        </w:rPr>
        <w:t xml:space="preserve"> 11</w:t>
      </w:r>
    </w:p>
    <w:p w:rsidR="00D001C8" w:rsidRDefault="00D001C8" w:rsidP="00D001C8">
      <w:pPr>
        <w:spacing w:after="120" w:line="240" w:lineRule="auto"/>
        <w:rPr>
          <w:rFonts w:ascii="Arial" w:hAnsi="Arial" w:cs="Arial"/>
          <w:lang w:val="tr-TR"/>
        </w:rPr>
      </w:pPr>
      <w:r>
        <w:rPr>
          <w:lang w:val="tr-TR"/>
        </w:rPr>
        <w:tab/>
        <w:t xml:space="preserve">a, 1 </w:t>
      </w:r>
      <w:r w:rsidRPr="00D001C8">
        <w:rPr>
          <w:lang w:val="tr-TR"/>
        </w:rPr>
        <w:sym w:font="Wingdings" w:char="F0E0"/>
      </w:r>
      <w:r>
        <w:rPr>
          <w:lang w:val="tr-TR"/>
        </w:rPr>
        <w:t xml:space="preserve"> </w:t>
      </w:r>
      <w:r w:rsidRPr="001563B7">
        <w:rPr>
          <w:rFonts w:cstheme="minorHAnsi"/>
          <w:lang w:val="tr-TR"/>
        </w:rPr>
        <w:t>ε</w:t>
      </w:r>
      <w:r>
        <w:rPr>
          <w:rFonts w:cstheme="minorHAnsi"/>
          <w:lang w:val="tr-TR"/>
        </w:rPr>
        <w:tab/>
        <w:t xml:space="preserve">b, 0 </w:t>
      </w:r>
      <w:r w:rsidRPr="00D001C8">
        <w:rPr>
          <w:rFonts w:cstheme="minorHAnsi"/>
          <w:lang w:val="tr-TR"/>
        </w:rPr>
        <w:sym w:font="Wingdings" w:char="F0E0"/>
      </w:r>
      <w:r>
        <w:rPr>
          <w:rFonts w:cstheme="minorHAnsi"/>
          <w:lang w:val="tr-TR"/>
        </w:rPr>
        <w:t xml:space="preserve"> </w:t>
      </w:r>
      <w:r>
        <w:rPr>
          <w:rFonts w:ascii="Arial" w:hAnsi="Arial" w:cs="Arial"/>
          <w:lang w:val="tr-TR"/>
        </w:rPr>
        <w:t>ε</w:t>
      </w:r>
    </w:p>
    <w:p w:rsidR="00DB170B" w:rsidRDefault="00903A69" w:rsidP="00903A69">
      <w:pPr>
        <w:spacing w:after="120" w:line="240" w:lineRule="auto"/>
        <w:rPr>
          <w:lang w:val="tr-TR"/>
        </w:rPr>
      </w:pPr>
      <w:r>
        <w:rPr>
          <w:lang w:val="tr-TR"/>
        </w:rPr>
        <w:t xml:space="preserve">                           </w:t>
      </w:r>
      <w:r w:rsidR="00D001C8">
        <w:rPr>
          <w:rFonts w:ascii="Arial" w:hAnsi="Arial" w:cs="Arial"/>
          <w:noProof/>
          <w:lang w:val="tr-TR" w:eastAsia="tr-TR"/>
        </w:rPr>
        <w:drawing>
          <wp:inline distT="0" distB="0" distL="0" distR="0" wp14:anchorId="45FB11CE" wp14:editId="4BE6EDB1">
            <wp:extent cx="1809750" cy="59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21" cy="5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0B" w:rsidRDefault="00DB170B" w:rsidP="005B66C4">
      <w:pPr>
        <w:spacing w:after="80" w:line="240" w:lineRule="auto"/>
        <w:rPr>
          <w:lang w:val="tr-TR"/>
        </w:rPr>
      </w:pPr>
      <w:r>
        <w:rPr>
          <w:lang w:val="tr-TR"/>
        </w:rPr>
        <w:tab/>
        <w:t xml:space="preserve">Anlık gösterim örneği :  …. </w:t>
      </w:r>
      <w:r w:rsidR="00E35211" w:rsidRPr="00D04866">
        <w:rPr>
          <w:position w:val="-10"/>
        </w:rPr>
        <w:object w:dxaOrig="5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7.25pt" o:ole="">
            <v:imagedata r:id="rId7" o:title=""/>
          </v:shape>
          <o:OLEObject Type="Embed" ProgID="Equation.3" ShapeID="_x0000_i1025" DrawAspect="Content" ObjectID="_1685036212" r:id="rId8"/>
        </w:object>
      </w:r>
      <w:r>
        <w:t>….</w:t>
      </w:r>
    </w:p>
    <w:p w:rsidR="006B32B9" w:rsidRDefault="005B66C4" w:rsidP="006B32B9">
      <w:pPr>
        <w:spacing w:after="60" w:line="240" w:lineRule="auto"/>
        <w:jc w:val="both"/>
        <w:rPr>
          <w:rFonts w:eastAsiaTheme="minorEastAsia" w:cstheme="minorHAnsi"/>
          <w:lang w:val="tr-TR"/>
        </w:rPr>
      </w:pPr>
      <w:r>
        <w:rPr>
          <w:rFonts w:cstheme="minorHAnsi"/>
          <w:b/>
          <w:u w:val="single"/>
          <w:lang w:val="tr-TR"/>
        </w:rPr>
        <w:t>Soru4</w:t>
      </w:r>
      <w:r w:rsidR="006B32B9" w:rsidRPr="00F603B8">
        <w:rPr>
          <w:rFonts w:cstheme="minorHAnsi"/>
          <w:b/>
          <w:u w:val="single"/>
          <w:lang w:val="tr-TR"/>
        </w:rPr>
        <w:t xml:space="preserve">: </w:t>
      </w:r>
      <w:r w:rsidR="006B32B9">
        <w:rPr>
          <w:rFonts w:cstheme="minorHAnsi"/>
          <w:lang w:val="tr-TR"/>
        </w:rPr>
        <w:t xml:space="preserve">Aşağıda verilen Turing makinesi </w:t>
      </w:r>
      <m:oMath>
        <m:r>
          <w:rPr>
            <w:rFonts w:ascii="Cambria Math" w:hAnsi="Cambria Math" w:cstheme="minorHAnsi"/>
            <w:lang w:val="tr-TR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tr-TR"/>
              </w:rPr>
            </m:ctrlPr>
          </m:dPr>
          <m:e>
            <m:r>
              <w:rPr>
                <w:rFonts w:ascii="Cambria Math" w:hAnsi="Cambria Math" w:cstheme="minorHAnsi"/>
                <w:lang w:val="tr-TR"/>
              </w:rPr>
              <m:t>x</m:t>
            </m:r>
          </m:e>
        </m:d>
        <m:r>
          <w:rPr>
            <w:rFonts w:ascii="Cambria Math" w:hAnsi="Cambria Math" w:cstheme="minorHAnsi"/>
            <w:lang w:val="tr-TR"/>
          </w:rPr>
          <m:t>=2x</m:t>
        </m:r>
      </m:oMath>
      <w:r w:rsidR="006B32B9">
        <w:rPr>
          <w:rFonts w:eastAsiaTheme="minorEastAsia" w:cstheme="minorHAnsi"/>
          <w:lang w:val="tr-TR"/>
        </w:rPr>
        <w:t xml:space="preserve">  şeklinde fonksiyonları hesaplayabilmektedir. Bu makineye verilen x=111 değerini hesaplama şeridi (tape) üzerine 2x=111111 şeklinde yazan adımları anlık gösterimler şeklinde veriniz.</w:t>
      </w:r>
    </w:p>
    <w:p w:rsidR="00853EB3" w:rsidRDefault="006B32B9" w:rsidP="006B32B9">
      <w:pPr>
        <w:spacing w:line="240" w:lineRule="auto"/>
        <w:jc w:val="center"/>
        <w:rPr>
          <w:rFonts w:cstheme="minorHAnsi"/>
          <w:lang w:val="tr-TR"/>
        </w:rPr>
      </w:pPr>
      <w:r>
        <w:rPr>
          <w:rFonts w:cstheme="minorHAnsi"/>
          <w:noProof/>
          <w:lang w:val="tr-TR" w:eastAsia="tr-TR"/>
        </w:rPr>
        <w:drawing>
          <wp:inline distT="0" distB="0" distL="0" distR="0" wp14:anchorId="18645D27" wp14:editId="5D566188">
            <wp:extent cx="2286000" cy="1378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72" cy="13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90" w:rsidRPr="001563B7" w:rsidRDefault="005B66C4" w:rsidP="005B66C4">
      <w:pPr>
        <w:spacing w:after="120"/>
        <w:rPr>
          <w:rFonts w:cstheme="minorHAnsi"/>
          <w:lang w:val="tr-TR"/>
        </w:rPr>
      </w:pPr>
      <w:r>
        <w:rPr>
          <w:b/>
          <w:u w:val="single"/>
          <w:lang w:val="tr-TR"/>
        </w:rPr>
        <w:t>Soru5</w:t>
      </w:r>
      <w:r w:rsidR="006042C1" w:rsidRPr="00B53390">
        <w:rPr>
          <w:b/>
          <w:u w:val="single"/>
          <w:lang w:val="tr-TR"/>
        </w:rPr>
        <w:t xml:space="preserve">: </w:t>
      </w:r>
      <w:r w:rsidR="005C53E2" w:rsidRPr="005C53E2">
        <w:rPr>
          <w:lang w:val="tr-TR"/>
        </w:rPr>
        <w:t>Aşağıdaki</w:t>
      </w:r>
      <w:r w:rsidR="005C53E2">
        <w:rPr>
          <w:lang w:val="tr-TR"/>
        </w:rPr>
        <w:t xml:space="preserve"> CFG’yi Chomsky Normal Form(CNF)’a çeviriniz. </w:t>
      </w:r>
      <w:r w:rsidR="005C53E2" w:rsidRPr="001563B7">
        <w:rPr>
          <w:rFonts w:cstheme="minorHAnsi"/>
          <w:lang w:val="tr-TR"/>
        </w:rPr>
        <w:t xml:space="preserve">(Öncelikle </w:t>
      </w:r>
      <w:r w:rsidR="00691387">
        <w:rPr>
          <w:rFonts w:cstheme="minorHAnsi"/>
          <w:lang w:val="tr-TR"/>
        </w:rPr>
        <w:t xml:space="preserve">gereksiz kuralı, sonra </w:t>
      </w:r>
      <w:r w:rsidR="001563B7" w:rsidRPr="001563B7">
        <w:rPr>
          <w:rFonts w:cstheme="minorHAnsi"/>
          <w:lang w:val="tr-TR"/>
        </w:rPr>
        <w:t>ε içeren kuralı</w:t>
      </w:r>
      <w:r w:rsidR="00691387">
        <w:rPr>
          <w:rFonts w:cstheme="minorHAnsi"/>
          <w:lang w:val="tr-TR"/>
        </w:rPr>
        <w:t>,</w:t>
      </w:r>
      <w:r w:rsidR="001563B7" w:rsidRPr="001563B7">
        <w:rPr>
          <w:rFonts w:cstheme="minorHAnsi"/>
          <w:lang w:val="tr-TR"/>
        </w:rPr>
        <w:t xml:space="preserve"> </w:t>
      </w:r>
      <w:r w:rsidR="00691387">
        <w:rPr>
          <w:rFonts w:cstheme="minorHAnsi"/>
          <w:lang w:val="tr-TR"/>
        </w:rPr>
        <w:t xml:space="preserve">daha sonra da </w:t>
      </w:r>
      <w:r w:rsidR="001563B7" w:rsidRPr="001563B7">
        <w:rPr>
          <w:rFonts w:cstheme="minorHAnsi"/>
          <w:lang w:val="tr-TR"/>
        </w:rPr>
        <w:t xml:space="preserve">unit production olan Y </w:t>
      </w:r>
      <w:r w:rsidR="001563B7" w:rsidRPr="001563B7">
        <w:rPr>
          <w:rFonts w:cstheme="minorHAnsi"/>
          <w:lang w:val="tr-TR"/>
        </w:rPr>
        <w:sym w:font="Wingdings" w:char="F0E0"/>
      </w:r>
      <w:r w:rsidR="001563B7" w:rsidRPr="001563B7">
        <w:rPr>
          <w:rFonts w:cstheme="minorHAnsi"/>
          <w:lang w:val="tr-TR"/>
        </w:rPr>
        <w:t xml:space="preserve"> X’i elimine etmek gereklidir)</w:t>
      </w:r>
    </w:p>
    <w:p w:rsidR="005C53E2" w:rsidRPr="001563B7" w:rsidRDefault="005C53E2" w:rsidP="00691387">
      <w:pPr>
        <w:spacing w:after="60" w:line="240" w:lineRule="auto"/>
        <w:rPr>
          <w:rFonts w:cstheme="minorHAnsi"/>
          <w:lang w:val="tr-TR"/>
        </w:rPr>
      </w:pPr>
      <w:r w:rsidRPr="001563B7">
        <w:rPr>
          <w:rFonts w:cstheme="minorHAnsi"/>
          <w:lang w:val="tr-TR"/>
        </w:rPr>
        <w:tab/>
        <w:t xml:space="preserve">S </w:t>
      </w:r>
      <w:r w:rsidRPr="001563B7">
        <w:rPr>
          <w:rFonts w:cstheme="minorHAnsi"/>
          <w:lang w:val="tr-TR"/>
        </w:rPr>
        <w:sym w:font="Wingdings" w:char="F0E0"/>
      </w:r>
      <w:r w:rsidRPr="001563B7">
        <w:rPr>
          <w:rFonts w:cstheme="minorHAnsi"/>
          <w:lang w:val="tr-TR"/>
        </w:rPr>
        <w:t xml:space="preserve"> aXbX</w:t>
      </w:r>
    </w:p>
    <w:p w:rsidR="005C53E2" w:rsidRPr="001563B7" w:rsidRDefault="005C53E2" w:rsidP="00691387">
      <w:pPr>
        <w:spacing w:after="60" w:line="240" w:lineRule="auto"/>
        <w:rPr>
          <w:rFonts w:cstheme="minorHAnsi"/>
          <w:lang w:val="tr-TR"/>
        </w:rPr>
      </w:pPr>
      <w:r w:rsidRPr="001563B7">
        <w:rPr>
          <w:rFonts w:cstheme="minorHAnsi"/>
          <w:lang w:val="tr-TR"/>
        </w:rPr>
        <w:tab/>
        <w:t xml:space="preserve">X </w:t>
      </w:r>
      <w:r w:rsidRPr="001563B7">
        <w:rPr>
          <w:rFonts w:cstheme="minorHAnsi"/>
          <w:lang w:val="tr-TR"/>
        </w:rPr>
        <w:sym w:font="Wingdings" w:char="F0E0"/>
      </w:r>
      <w:r w:rsidRPr="001563B7">
        <w:rPr>
          <w:rFonts w:cstheme="minorHAnsi"/>
          <w:lang w:val="tr-TR"/>
        </w:rPr>
        <w:t xml:space="preserve"> aY | bY |  ε</w:t>
      </w:r>
    </w:p>
    <w:p w:rsidR="005C53E2" w:rsidRDefault="005C53E2" w:rsidP="00691387">
      <w:pPr>
        <w:spacing w:after="60" w:line="240" w:lineRule="auto"/>
        <w:rPr>
          <w:rFonts w:cstheme="minorHAnsi"/>
          <w:lang w:val="tr-TR"/>
        </w:rPr>
      </w:pPr>
      <w:r w:rsidRPr="001563B7">
        <w:rPr>
          <w:rFonts w:cstheme="minorHAnsi"/>
          <w:lang w:val="tr-TR"/>
        </w:rPr>
        <w:tab/>
        <w:t xml:space="preserve">Y </w:t>
      </w:r>
      <w:r w:rsidRPr="001563B7">
        <w:rPr>
          <w:rFonts w:cstheme="minorHAnsi"/>
          <w:lang w:val="tr-TR"/>
        </w:rPr>
        <w:sym w:font="Wingdings" w:char="F0E0"/>
      </w:r>
      <w:r w:rsidRPr="001563B7">
        <w:rPr>
          <w:rFonts w:cstheme="minorHAnsi"/>
          <w:lang w:val="tr-TR"/>
        </w:rPr>
        <w:t xml:space="preserve"> X |  c</w:t>
      </w:r>
    </w:p>
    <w:p w:rsidR="00691387" w:rsidRPr="00987E1C" w:rsidRDefault="00691387" w:rsidP="00691387">
      <w:pPr>
        <w:spacing w:after="60" w:line="240" w:lineRule="auto"/>
        <w:rPr>
          <w:rFonts w:cstheme="minorHAnsi"/>
          <w:lang w:val="tr-TR"/>
        </w:rPr>
      </w:pPr>
      <w:r>
        <w:rPr>
          <w:rFonts w:cstheme="minorHAnsi"/>
          <w:lang w:val="tr-TR"/>
        </w:rPr>
        <w:tab/>
        <w:t xml:space="preserve">Z </w:t>
      </w:r>
      <w:r w:rsidRPr="00691387">
        <w:rPr>
          <w:rFonts w:cstheme="minorHAnsi"/>
          <w:lang w:val="tr-TR"/>
        </w:rPr>
        <w:sym w:font="Wingdings" w:char="F0E0"/>
      </w:r>
      <w:r>
        <w:rPr>
          <w:rFonts w:cstheme="minorHAnsi"/>
          <w:lang w:val="tr-TR"/>
        </w:rPr>
        <w:t xml:space="preserve"> cZ</w:t>
      </w:r>
    </w:p>
    <w:sectPr w:rsidR="00691387" w:rsidRPr="00987E1C" w:rsidSect="005B66C4">
      <w:pgSz w:w="12240" w:h="15840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04"/>
    <w:rsid w:val="00011D2C"/>
    <w:rsid w:val="00047843"/>
    <w:rsid w:val="00100F7C"/>
    <w:rsid w:val="001563B7"/>
    <w:rsid w:val="002334AB"/>
    <w:rsid w:val="002930AB"/>
    <w:rsid w:val="00293DFA"/>
    <w:rsid w:val="002E2A1E"/>
    <w:rsid w:val="0037521E"/>
    <w:rsid w:val="0038673B"/>
    <w:rsid w:val="00395C01"/>
    <w:rsid w:val="0044304D"/>
    <w:rsid w:val="004C6FEE"/>
    <w:rsid w:val="005B66C4"/>
    <w:rsid w:val="005C53E2"/>
    <w:rsid w:val="005F5B82"/>
    <w:rsid w:val="006042C1"/>
    <w:rsid w:val="0061647E"/>
    <w:rsid w:val="006415BA"/>
    <w:rsid w:val="00653208"/>
    <w:rsid w:val="00691387"/>
    <w:rsid w:val="006B32B9"/>
    <w:rsid w:val="006D0423"/>
    <w:rsid w:val="00726BA2"/>
    <w:rsid w:val="00853EB3"/>
    <w:rsid w:val="00867D23"/>
    <w:rsid w:val="00893953"/>
    <w:rsid w:val="008F7CD3"/>
    <w:rsid w:val="00903A69"/>
    <w:rsid w:val="009042DB"/>
    <w:rsid w:val="00961953"/>
    <w:rsid w:val="00987E1C"/>
    <w:rsid w:val="00A26E95"/>
    <w:rsid w:val="00B53390"/>
    <w:rsid w:val="00C424B6"/>
    <w:rsid w:val="00C91416"/>
    <w:rsid w:val="00CA5521"/>
    <w:rsid w:val="00D001C8"/>
    <w:rsid w:val="00DB170B"/>
    <w:rsid w:val="00DB5A46"/>
    <w:rsid w:val="00E35211"/>
    <w:rsid w:val="00E55FE2"/>
    <w:rsid w:val="00E85FD1"/>
    <w:rsid w:val="00F26097"/>
    <w:rsid w:val="00FA7104"/>
    <w:rsid w:val="00FB4E30"/>
    <w:rsid w:val="00F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5A46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B533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5A46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B53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Öztürk</dc:creator>
  <cp:lastModifiedBy>Ali Öztürk</cp:lastModifiedBy>
  <cp:revision>5</cp:revision>
  <dcterms:created xsi:type="dcterms:W3CDTF">2019-07-02T19:05:00Z</dcterms:created>
  <dcterms:modified xsi:type="dcterms:W3CDTF">2021-06-12T17:50:00Z</dcterms:modified>
</cp:coreProperties>
</file>