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4F" w:rsidRPr="00A95079" w:rsidRDefault="004432EC" w:rsidP="004432EC">
      <w:pPr>
        <w:jc w:val="center"/>
        <w:rPr>
          <w:b/>
          <w:u w:val="single"/>
        </w:rPr>
      </w:pPr>
      <w:r w:rsidRPr="00A95079">
        <w:rPr>
          <w:b/>
          <w:u w:val="single"/>
        </w:rPr>
        <w:t>Örnek Sorular</w:t>
      </w:r>
    </w:p>
    <w:p w:rsidR="004432EC" w:rsidRDefault="004432EC" w:rsidP="004432EC">
      <w:pPr>
        <w:jc w:val="both"/>
      </w:pPr>
      <w:r w:rsidRPr="00283573">
        <w:rPr>
          <w:b/>
        </w:rPr>
        <w:t>S1-</w:t>
      </w:r>
      <w:r>
        <w:t xml:space="preserve"> A portundan alınan 16 bitlik bir değerin en </w:t>
      </w:r>
      <w:proofErr w:type="spellStart"/>
      <w:r>
        <w:t>değerlikli</w:t>
      </w:r>
      <w:proofErr w:type="spellEnd"/>
      <w:r>
        <w:t xml:space="preserve"> 8 biti ile en </w:t>
      </w:r>
      <w:proofErr w:type="spellStart"/>
      <w:r>
        <w:t>değerliksiz</w:t>
      </w:r>
      <w:proofErr w:type="spellEnd"/>
      <w:r>
        <w:t xml:space="preserve"> 8 bitini karşılaştırınız. Eşit olması durumunda en </w:t>
      </w:r>
      <w:proofErr w:type="spellStart"/>
      <w:r>
        <w:t>değerlikli</w:t>
      </w:r>
      <w:proofErr w:type="spellEnd"/>
      <w:r>
        <w:t xml:space="preserve"> ve en </w:t>
      </w:r>
      <w:proofErr w:type="spellStart"/>
      <w:r>
        <w:t>değerliksiz</w:t>
      </w:r>
      <w:proofErr w:type="spellEnd"/>
      <w:r>
        <w:t xml:space="preserve"> 8 biti yer değiştirerek B portuna veriniz</w:t>
      </w:r>
    </w:p>
    <w:p w:rsidR="004432EC" w:rsidRDefault="004432EC" w:rsidP="004432EC">
      <w:pPr>
        <w:jc w:val="both"/>
      </w:pPr>
      <w:bookmarkStart w:id="0" w:name="_GoBack"/>
      <w:bookmarkEnd w:id="0"/>
    </w:p>
    <w:p w:rsidR="004432EC" w:rsidRDefault="004432EC" w:rsidP="004432EC">
      <w:pPr>
        <w:jc w:val="both"/>
      </w:pPr>
    </w:p>
    <w:p w:rsidR="004432EC" w:rsidRDefault="004432EC" w:rsidP="004432EC">
      <w:pPr>
        <w:jc w:val="both"/>
      </w:pPr>
      <w:r w:rsidRPr="00283573">
        <w:rPr>
          <w:b/>
        </w:rPr>
        <w:t>S2</w:t>
      </w:r>
      <w:r>
        <w:t xml:space="preserve">- 0.2mikro </w:t>
      </w:r>
      <w:proofErr w:type="spellStart"/>
      <w:r>
        <w:t>sn</w:t>
      </w:r>
      <w:proofErr w:type="spellEnd"/>
      <w:r>
        <w:t xml:space="preserve"> aralıklarla ADC1 ‘in 1. Kanalından alınan sıcaklık değerinin 40 Derecenin üzerinde olması durumunda 0.5sn aralıklarla B portunun 3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pinindeki</w:t>
      </w:r>
      <w:proofErr w:type="spellEnd"/>
      <w:r>
        <w:t xml:space="preserve"> </w:t>
      </w:r>
      <w:proofErr w:type="spellStart"/>
      <w:r>
        <w:t>buzzer’a</w:t>
      </w:r>
      <w:proofErr w:type="spellEnd"/>
      <w:r>
        <w:t xml:space="preserve"> 0.3 </w:t>
      </w:r>
      <w:proofErr w:type="spellStart"/>
      <w:r>
        <w:t>sn</w:t>
      </w:r>
      <w:proofErr w:type="spellEnd"/>
      <w:r>
        <w:t xml:space="preserve"> süreli HIGH uygulayan kodları yazınız. (NOT: Sensör 3.3 V ile beslenmektedir ve her bir dereceye 10mV artış göstermektedir)</w:t>
      </w:r>
      <w:r w:rsidR="00283573">
        <w:t xml:space="preserve"> (Ana sistem frekansını dilediğiniz bir değer seçebilirsiniz)</w:t>
      </w:r>
    </w:p>
    <w:p w:rsidR="004432EC" w:rsidRDefault="004432EC" w:rsidP="004432EC">
      <w:pPr>
        <w:jc w:val="both"/>
      </w:pPr>
    </w:p>
    <w:p w:rsidR="004432EC" w:rsidRDefault="004432EC" w:rsidP="004432EC">
      <w:pPr>
        <w:jc w:val="both"/>
      </w:pPr>
    </w:p>
    <w:p w:rsidR="004432EC" w:rsidRDefault="004432EC" w:rsidP="004432EC">
      <w:pPr>
        <w:jc w:val="both"/>
      </w:pPr>
      <w:r w:rsidRPr="00283573">
        <w:rPr>
          <w:b/>
        </w:rPr>
        <w:t>S3-</w:t>
      </w:r>
      <w:r>
        <w:t xml:space="preserve"> </w:t>
      </w:r>
      <w:r w:rsidR="00882C03">
        <w:t xml:space="preserve">Arka arkaya gelen 4 tetikleme (yükselen kenar)  sinyalinin ortalama geliş sürelerini bulan ve bunu UART ile </w:t>
      </w:r>
      <w:proofErr w:type="spellStart"/>
      <w:r w:rsidR="00882C03">
        <w:t>PC’e</w:t>
      </w:r>
      <w:proofErr w:type="spellEnd"/>
      <w:r w:rsidR="00882C03">
        <w:t xml:space="preserve"> gönderen uygulamayı gerçekleştiriniz. (İstediğiniz </w:t>
      </w:r>
      <w:proofErr w:type="spellStart"/>
      <w:r w:rsidR="00882C03">
        <w:t>timer</w:t>
      </w:r>
      <w:proofErr w:type="spellEnd"/>
      <w:r w:rsidR="00882C03">
        <w:t xml:space="preserve"> veya UART portunu kullanabilirsiniz)</w:t>
      </w:r>
      <w:r w:rsidR="00283573" w:rsidRPr="00283573">
        <w:t xml:space="preserve"> </w:t>
      </w:r>
      <w:r w:rsidR="00283573">
        <w:t>(Ana sistem frekansını dilediğiniz bir değer seçebilirsiniz)</w:t>
      </w:r>
    </w:p>
    <w:p w:rsidR="00882C03" w:rsidRDefault="00882C03" w:rsidP="004432EC">
      <w:pPr>
        <w:jc w:val="both"/>
      </w:pPr>
    </w:p>
    <w:p w:rsidR="00882C03" w:rsidRPr="00283573" w:rsidRDefault="00882C03" w:rsidP="004432EC">
      <w:pPr>
        <w:jc w:val="both"/>
        <w:rPr>
          <w:b/>
        </w:rPr>
      </w:pPr>
    </w:p>
    <w:p w:rsidR="004420C8" w:rsidRDefault="00882C03" w:rsidP="004432EC">
      <w:pPr>
        <w:jc w:val="both"/>
      </w:pPr>
      <w:r w:rsidRPr="00283573">
        <w:rPr>
          <w:b/>
        </w:rPr>
        <w:t>S4-</w:t>
      </w:r>
      <w:r>
        <w:t xml:space="preserve"> PA0’dan gelen (Timer-2) düşen kenar tetiklemeli sinyalleri dinlemek için gerekli adımları söyleyiniz ve gelen her 50 tetikleme sinyalinde B portunun 5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pininden</w:t>
      </w:r>
      <w:proofErr w:type="spellEnd"/>
      <w:r>
        <w:t xml:space="preserve"> </w:t>
      </w:r>
      <w:r w:rsidR="004420C8">
        <w:t xml:space="preserve">3 </w:t>
      </w:r>
      <w:proofErr w:type="spellStart"/>
      <w:r w:rsidR="004420C8">
        <w:t>sn</w:t>
      </w:r>
      <w:proofErr w:type="spellEnd"/>
      <w:r w:rsidR="004420C8">
        <w:t xml:space="preserve"> süresince frekansı 2Hz ve </w:t>
      </w:r>
      <w:proofErr w:type="spellStart"/>
      <w:r w:rsidR="004420C8">
        <w:t>duty-cycle</w:t>
      </w:r>
      <w:proofErr w:type="spellEnd"/>
      <w:r w:rsidR="004420C8">
        <w:t xml:space="preserve"> değeri %25 olan bir sinyal gönderiniz</w:t>
      </w:r>
      <w:r w:rsidR="00283573">
        <w:t xml:space="preserve">. </w:t>
      </w:r>
      <w:r w:rsidR="00283573">
        <w:t>(Ana sistem frekansını</w:t>
      </w:r>
      <w:r w:rsidR="001B747F">
        <w:t xml:space="preserve"> ve çevre birimleri</w:t>
      </w:r>
      <w:r w:rsidR="00283573">
        <w:t xml:space="preserve"> dilediğiniz </w:t>
      </w:r>
      <w:r w:rsidR="001B747F">
        <w:t>gibi</w:t>
      </w:r>
      <w:r w:rsidR="00283573">
        <w:t xml:space="preserve"> seçebilirsiniz)</w:t>
      </w:r>
    </w:p>
    <w:p w:rsidR="004420C8" w:rsidRDefault="004420C8" w:rsidP="004432EC">
      <w:pPr>
        <w:jc w:val="both"/>
      </w:pPr>
    </w:p>
    <w:p w:rsidR="004420C8" w:rsidRDefault="004420C8" w:rsidP="004432EC">
      <w:pPr>
        <w:jc w:val="both"/>
      </w:pPr>
    </w:p>
    <w:p w:rsidR="00882C03" w:rsidRDefault="004420C8" w:rsidP="004432EC">
      <w:pPr>
        <w:jc w:val="both"/>
      </w:pPr>
      <w:r w:rsidRPr="003821C3">
        <w:rPr>
          <w:b/>
        </w:rPr>
        <w:t xml:space="preserve">S5-  </w:t>
      </w:r>
      <w:r w:rsidR="003821C3" w:rsidRPr="003821C3">
        <w:t>LDR</w:t>
      </w:r>
      <w:r w:rsidR="003821C3">
        <w:t xml:space="preserve"> </w:t>
      </w:r>
      <w:proofErr w:type="spellStart"/>
      <w:r w:rsidR="003821C3">
        <w:t>sensöründen</w:t>
      </w:r>
      <w:proofErr w:type="spellEnd"/>
      <w:r w:rsidR="003821C3">
        <w:t xml:space="preserve"> gelen </w:t>
      </w:r>
      <w:r w:rsidR="001B747F">
        <w:t xml:space="preserve">voltaj bilgisi ADC2 </w:t>
      </w:r>
      <w:proofErr w:type="spellStart"/>
      <w:r w:rsidR="001B747F">
        <w:t>nin</w:t>
      </w:r>
      <w:proofErr w:type="spellEnd"/>
      <w:r w:rsidR="001B747F">
        <w:t xml:space="preserve"> 2 </w:t>
      </w:r>
      <w:proofErr w:type="spellStart"/>
      <w:r w:rsidR="001B747F">
        <w:t>nolu</w:t>
      </w:r>
      <w:proofErr w:type="spellEnd"/>
      <w:r w:rsidR="001B747F">
        <w:t xml:space="preserve"> kanlından alınmaktadır. 0.25sn aralıklarla alınan 50 adet verinin medyan değerini veren uygulamayı yapınız. </w:t>
      </w:r>
      <w:r w:rsidR="001B747F">
        <w:t>(Ana sistem frekansını ve çevre birimleri dilediğiniz gibi seçebilirsiniz)</w:t>
      </w:r>
    </w:p>
    <w:p w:rsidR="001B747F" w:rsidRDefault="001B747F" w:rsidP="004432EC">
      <w:pPr>
        <w:jc w:val="both"/>
      </w:pPr>
    </w:p>
    <w:p w:rsidR="001B747F" w:rsidRDefault="001B747F" w:rsidP="004432EC">
      <w:pPr>
        <w:jc w:val="both"/>
      </w:pPr>
    </w:p>
    <w:p w:rsidR="001B747F" w:rsidRDefault="001B747F" w:rsidP="004432EC">
      <w:pPr>
        <w:jc w:val="both"/>
      </w:pPr>
      <w:r w:rsidRPr="001B747F">
        <w:rPr>
          <w:b/>
        </w:rPr>
        <w:t>S6-</w:t>
      </w:r>
      <w:r>
        <w:t xml:space="preserve"> 3 x 3 ‘lük matris bir tuş takımı (</w:t>
      </w:r>
      <w:proofErr w:type="spellStart"/>
      <w:r>
        <w:t>keyboard</w:t>
      </w:r>
      <w:proofErr w:type="spellEnd"/>
      <w:r>
        <w:t>) ‘</w:t>
      </w:r>
      <w:proofErr w:type="spellStart"/>
      <w:r>
        <w:t>nın</w:t>
      </w:r>
      <w:proofErr w:type="spellEnd"/>
      <w:r>
        <w:t xml:space="preserve"> STM32F407’e nasıl bağlanacağını araştırınız ve basılan tuşu C portuna bağlı 7 </w:t>
      </w:r>
      <w:proofErr w:type="spellStart"/>
      <w:r>
        <w:t>Segment</w:t>
      </w:r>
      <w:proofErr w:type="spellEnd"/>
      <w:r>
        <w:t xml:space="preserve"> bir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display’de</w:t>
      </w:r>
      <w:proofErr w:type="spellEnd"/>
      <w:r>
        <w:t xml:space="preserve"> 0.45sn aralıklarla yakıp-söndürerek gösteren uygulamayı yazınız ve devre şemasını çiziniz</w:t>
      </w:r>
      <w:r w:rsidR="00AE2EF4">
        <w:t xml:space="preserve">. </w:t>
      </w:r>
      <w:r w:rsidR="00AE2EF4">
        <w:t>(Ana sistem frekansını ve çevre birimleri dilediğiniz gibi seçebilirsiniz)</w:t>
      </w:r>
    </w:p>
    <w:p w:rsidR="001B747F" w:rsidRDefault="001B747F" w:rsidP="004432EC">
      <w:pPr>
        <w:jc w:val="both"/>
      </w:pPr>
    </w:p>
    <w:p w:rsidR="001B747F" w:rsidRDefault="001B747F" w:rsidP="004432EC">
      <w:pPr>
        <w:jc w:val="both"/>
        <w:rPr>
          <w:b/>
        </w:rPr>
      </w:pPr>
    </w:p>
    <w:p w:rsidR="008556D1" w:rsidRDefault="008556D1" w:rsidP="004432EC">
      <w:pPr>
        <w:jc w:val="both"/>
      </w:pPr>
      <w:r>
        <w:rPr>
          <w:b/>
        </w:rPr>
        <w:t xml:space="preserve">S7- </w:t>
      </w:r>
      <w:r>
        <w:t xml:space="preserve">B portunun 0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pninden</w:t>
      </w:r>
      <w:proofErr w:type="spellEnd"/>
      <w:r>
        <w:t xml:space="preserve"> itibaren 4’ü </w:t>
      </w:r>
      <w:proofErr w:type="spellStart"/>
      <w:r>
        <w:t>pull-up</w:t>
      </w:r>
      <w:proofErr w:type="spellEnd"/>
      <w:r>
        <w:t xml:space="preserve"> 4’ü </w:t>
      </w:r>
      <w:proofErr w:type="spellStart"/>
      <w:r>
        <w:t>pull-down</w:t>
      </w:r>
      <w:proofErr w:type="spellEnd"/>
      <w:r>
        <w:t xml:space="preserve"> bağlı butonlar bulunmaktadır. Aynı anda her hangi 2 tuşa basılıp basılmadığını kontrol eden ve hangi tuşlara basıldığını USART ile gönderen uygulamayı yazınız</w:t>
      </w:r>
      <w:r w:rsidR="00AE2EF4">
        <w:t>.</w:t>
      </w:r>
      <w:r w:rsidR="00AE2EF4" w:rsidRPr="00AE2EF4">
        <w:t xml:space="preserve"> </w:t>
      </w:r>
      <w:r w:rsidR="00AE2EF4">
        <w:t>(Ana sistem frekansını ve çevre birimleri dilediğiniz gibi seçebilirsiniz)</w:t>
      </w:r>
    </w:p>
    <w:p w:rsidR="008556D1" w:rsidRDefault="008556D1" w:rsidP="004432EC">
      <w:pPr>
        <w:jc w:val="both"/>
      </w:pPr>
    </w:p>
    <w:p w:rsidR="008556D1" w:rsidRDefault="008556D1" w:rsidP="004432EC">
      <w:pPr>
        <w:jc w:val="both"/>
      </w:pPr>
      <w:r w:rsidRPr="008556D1">
        <w:rPr>
          <w:b/>
        </w:rPr>
        <w:lastRenderedPageBreak/>
        <w:t>S8</w:t>
      </w:r>
      <w:r w:rsidR="00AE2EF4">
        <w:t xml:space="preserve">) 2 </w:t>
      </w:r>
      <w:proofErr w:type="spellStart"/>
      <w:r w:rsidR="00AE2EF4">
        <w:t>nolu</w:t>
      </w:r>
      <w:proofErr w:type="spellEnd"/>
      <w:r w:rsidR="00AE2EF4">
        <w:t xml:space="preserve"> C portundan 8 bitlik seri bilgiler okunmaktadır. Kullanılan protokol UART ile aynı tiptedir. Bir başlangıç biti (HIGH), 8 </w:t>
      </w:r>
      <w:proofErr w:type="gramStart"/>
      <w:r w:rsidR="00AE2EF4">
        <w:t>data</w:t>
      </w:r>
      <w:proofErr w:type="gramEnd"/>
      <w:r w:rsidR="00AE2EF4">
        <w:t xml:space="preserve"> biti ve 1 stop biti (LOW). İlk başta </w:t>
      </w:r>
      <w:proofErr w:type="spellStart"/>
      <w:r w:rsidR="00AE2EF4">
        <w:t>portda</w:t>
      </w:r>
      <w:proofErr w:type="spellEnd"/>
      <w:r w:rsidR="00AE2EF4">
        <w:t xml:space="preserve"> 0 bilgisi alınmaktadır ve baud hızı 1200’dür. 8 bitlik bir veriyi alabilecek ve alım işlemi tamamlandıktan sonra B portundan bunu </w:t>
      </w:r>
      <w:proofErr w:type="spellStart"/>
      <w:r w:rsidR="00AE2EF4">
        <w:t>binary</w:t>
      </w:r>
      <w:proofErr w:type="spellEnd"/>
      <w:r w:rsidR="00AE2EF4">
        <w:t xml:space="preserve"> olarak gösterebilecek uygulamayı yapınız.  </w:t>
      </w:r>
      <w:r w:rsidR="00AE2EF4">
        <w:t>(Ana sistem frekansını ve çevre birimleri dilediğiniz gibi seçebilirsiniz)</w:t>
      </w:r>
    </w:p>
    <w:p w:rsidR="00AE2EF4" w:rsidRDefault="00AE2EF4" w:rsidP="004432EC">
      <w:pPr>
        <w:jc w:val="both"/>
      </w:pPr>
    </w:p>
    <w:p w:rsidR="00AE2EF4" w:rsidRDefault="00AE2EF4" w:rsidP="004432EC">
      <w:pPr>
        <w:jc w:val="both"/>
      </w:pPr>
    </w:p>
    <w:p w:rsidR="00AE2EF4" w:rsidRDefault="00AE2EF4" w:rsidP="004432EC">
      <w:pPr>
        <w:jc w:val="both"/>
      </w:pPr>
      <w:r w:rsidRPr="00AE2EF4">
        <w:rPr>
          <w:b/>
        </w:rPr>
        <w:t>S9</w:t>
      </w:r>
      <w:r>
        <w:t xml:space="preserve">) A portunun 0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pininden</w:t>
      </w:r>
      <w:proofErr w:type="spellEnd"/>
      <w:r>
        <w:t xml:space="preserve"> alınan tetikleme sayısı</w:t>
      </w:r>
      <w:r w:rsidR="00D35D84">
        <w:t>,</w:t>
      </w:r>
      <w:r>
        <w:t xml:space="preserve"> 120 olunca Timer-3 ‘ün 3 </w:t>
      </w:r>
      <w:proofErr w:type="spellStart"/>
      <w:r>
        <w:t>nolu</w:t>
      </w:r>
      <w:proofErr w:type="spellEnd"/>
      <w:r>
        <w:t xml:space="preserve"> kanalından 2KHz’lik ve %40 </w:t>
      </w:r>
      <w:proofErr w:type="spellStart"/>
      <w:r>
        <w:t>duty-cycle</w:t>
      </w:r>
      <w:proofErr w:type="spellEnd"/>
      <w:r>
        <w:t xml:space="preserve"> değerli PWM sinyali üreten, tetikleme sayısı 200 olunca tekrardan %50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değerine </w:t>
      </w:r>
      <w:proofErr w:type="spellStart"/>
      <w:r>
        <w:t>reset</w:t>
      </w:r>
      <w:r w:rsidR="00D35D84">
        <w:t>’leyerek</w:t>
      </w:r>
      <w:proofErr w:type="spellEnd"/>
      <w:r>
        <w:t xml:space="preserve"> tekrardan tetiklemeleri sayan uygulamayı yazınız</w:t>
      </w:r>
      <w:r w:rsidR="00D35D84">
        <w:t xml:space="preserve">. </w:t>
      </w:r>
      <w:r>
        <w:t>(Ana sistem frekansını ve çevre birimleri dilediğiniz gibi seçebilirsiniz)</w:t>
      </w:r>
    </w:p>
    <w:p w:rsidR="00D35D84" w:rsidRDefault="00D35D84" w:rsidP="004432EC">
      <w:pPr>
        <w:jc w:val="both"/>
      </w:pPr>
    </w:p>
    <w:p w:rsidR="00CF417E" w:rsidRDefault="00CF417E" w:rsidP="004432EC">
      <w:pPr>
        <w:jc w:val="both"/>
      </w:pPr>
    </w:p>
    <w:p w:rsidR="00D35D84" w:rsidRPr="00CF417E" w:rsidRDefault="004C09E6" w:rsidP="004C09E6">
      <w:pPr>
        <w:jc w:val="center"/>
        <w:rPr>
          <w:b/>
          <w:u w:val="single"/>
        </w:rPr>
      </w:pPr>
      <w:r w:rsidRPr="00CF417E">
        <w:rPr>
          <w:b/>
          <w:u w:val="single"/>
        </w:rPr>
        <w:t xml:space="preserve">ESKİ </w:t>
      </w:r>
      <w:proofErr w:type="spellStart"/>
      <w:r w:rsidRPr="00CF417E">
        <w:rPr>
          <w:b/>
          <w:u w:val="single"/>
        </w:rPr>
        <w:t>MÜFREDAT’lar</w:t>
      </w:r>
      <w:proofErr w:type="spellEnd"/>
      <w:r w:rsidRPr="00CF417E">
        <w:rPr>
          <w:b/>
          <w:u w:val="single"/>
        </w:rPr>
        <w:t xml:space="preserve"> için</w:t>
      </w:r>
    </w:p>
    <w:p w:rsidR="00CF417E" w:rsidRDefault="00CF417E" w:rsidP="00CF417E">
      <w:pPr>
        <w:jc w:val="both"/>
      </w:pPr>
      <w:r w:rsidRPr="00CF417E">
        <w:rPr>
          <w:b/>
        </w:rPr>
        <w:t>S1-</w:t>
      </w:r>
      <w:r>
        <w:t xml:space="preserve"> </w:t>
      </w:r>
      <w:r>
        <w:t xml:space="preserve">8 bitlik iki sayıyı herhangi bir çıkarma komutu kullanmadan (SUBWF </w:t>
      </w:r>
      <w:proofErr w:type="spellStart"/>
      <w:r>
        <w:t>vb</w:t>
      </w:r>
      <w:proofErr w:type="spellEnd"/>
      <w:r>
        <w:t>) birbirinden çıkaran ve sonucu Port B ‘e gönderen programın</w:t>
      </w:r>
    </w:p>
    <w:p w:rsidR="00CF417E" w:rsidRDefault="00CF417E" w:rsidP="00CF417E">
      <w:pPr>
        <w:pStyle w:val="ListeParagraf"/>
        <w:numPr>
          <w:ilvl w:val="0"/>
          <w:numId w:val="1"/>
        </w:numPr>
        <w:jc w:val="both"/>
      </w:pPr>
      <w:r>
        <w:t xml:space="preserve">Akış diyagramı ve algoritma mantığını </w:t>
      </w:r>
    </w:p>
    <w:p w:rsidR="00CF417E" w:rsidRDefault="00CF417E" w:rsidP="00CF417E">
      <w:pPr>
        <w:pStyle w:val="ListeParagraf"/>
        <w:numPr>
          <w:ilvl w:val="0"/>
          <w:numId w:val="1"/>
        </w:numPr>
        <w:jc w:val="both"/>
      </w:pPr>
      <w:r>
        <w:t>Assembly kodunu yazınız</w:t>
      </w:r>
    </w:p>
    <w:p w:rsidR="00CF417E" w:rsidRDefault="00CF417E" w:rsidP="00CF417E">
      <w:pPr>
        <w:jc w:val="both"/>
        <w:rPr>
          <w:i/>
          <w:u w:val="single"/>
        </w:rPr>
      </w:pPr>
      <w:r w:rsidRPr="008E3899">
        <w:rPr>
          <w:i/>
          <w:u w:val="single"/>
        </w:rPr>
        <w:t xml:space="preserve">Not: Sonucun negatif olup olmadığını gösteren “ISARET” adında bir </w:t>
      </w:r>
      <w:proofErr w:type="spellStart"/>
      <w:r w:rsidRPr="008E3899">
        <w:rPr>
          <w:i/>
          <w:u w:val="single"/>
        </w:rPr>
        <w:t>register</w:t>
      </w:r>
      <w:proofErr w:type="spellEnd"/>
      <w:r w:rsidRPr="008E3899">
        <w:rPr>
          <w:i/>
          <w:u w:val="single"/>
        </w:rPr>
        <w:t xml:space="preserve"> oluşturunuz. Bu </w:t>
      </w:r>
      <w:proofErr w:type="spellStart"/>
      <w:r w:rsidRPr="008E3899">
        <w:rPr>
          <w:i/>
          <w:u w:val="single"/>
        </w:rPr>
        <w:t>register</w:t>
      </w:r>
      <w:proofErr w:type="spellEnd"/>
      <w:r w:rsidRPr="008E3899">
        <w:rPr>
          <w:i/>
          <w:u w:val="single"/>
        </w:rPr>
        <w:t xml:space="preserve"> ‘</w:t>
      </w:r>
      <w:proofErr w:type="spellStart"/>
      <w:r w:rsidRPr="008E3899">
        <w:rPr>
          <w:i/>
          <w:u w:val="single"/>
        </w:rPr>
        <w:t>ın</w:t>
      </w:r>
      <w:proofErr w:type="spellEnd"/>
      <w:r>
        <w:rPr>
          <w:i/>
          <w:u w:val="single"/>
        </w:rPr>
        <w:t xml:space="preserve"> MSB </w:t>
      </w:r>
      <w:r w:rsidRPr="008E3899">
        <w:rPr>
          <w:i/>
          <w:u w:val="single"/>
        </w:rPr>
        <w:t>biti “1”  olunca negatifi, “0” olunca pozitifi göstersin</w:t>
      </w:r>
    </w:p>
    <w:p w:rsidR="00CF417E" w:rsidRDefault="00CF417E" w:rsidP="00CF417E">
      <w:pPr>
        <w:jc w:val="both"/>
        <w:rPr>
          <w:i/>
          <w:u w:val="single"/>
        </w:rPr>
      </w:pPr>
    </w:p>
    <w:p w:rsidR="00CF417E" w:rsidRDefault="00CF417E" w:rsidP="00CF417E">
      <w:pPr>
        <w:jc w:val="both"/>
      </w:pPr>
    </w:p>
    <w:p w:rsidR="00CF417E" w:rsidRDefault="00CF417E" w:rsidP="00CF417E">
      <w:pPr>
        <w:jc w:val="both"/>
      </w:pPr>
      <w:r w:rsidRPr="00CF417E">
        <w:rPr>
          <w:b/>
        </w:rPr>
        <w:t>S2-</w:t>
      </w:r>
      <w:r>
        <w:t xml:space="preserve"> </w:t>
      </w:r>
      <w:r>
        <w:t>PIC16F877A MCU ‘unda A portuna 4 buton bağlıdır (</w:t>
      </w:r>
      <w:proofErr w:type="spellStart"/>
      <w:r>
        <w:t>pull-up</w:t>
      </w:r>
      <w:proofErr w:type="spellEnd"/>
      <w:r>
        <w:t xml:space="preserve"> tipi). Port D, 8 bitlik veri alma </w:t>
      </w:r>
      <w:proofErr w:type="spellStart"/>
      <w:r>
        <w:t>modundadır</w:t>
      </w:r>
      <w:proofErr w:type="spellEnd"/>
      <w:r>
        <w:t xml:space="preserve"> ve B portu harici bir ara yüz (LCD, 3x7 </w:t>
      </w:r>
      <w:proofErr w:type="spellStart"/>
      <w:r>
        <w:t>Display</w:t>
      </w:r>
      <w:proofErr w:type="spellEnd"/>
      <w:r>
        <w:t xml:space="preserve"> vb.)  bağlantısına sahiptir. Bu MCU ‘da bir </w:t>
      </w:r>
      <w:proofErr w:type="spellStart"/>
      <w:r>
        <w:t>yığıt</w:t>
      </w:r>
      <w:proofErr w:type="spellEnd"/>
      <w:r>
        <w:t xml:space="preserve"> (</w:t>
      </w:r>
      <w:r>
        <w:rPr>
          <w:lang w:val="en-GB"/>
        </w:rPr>
        <w:t>stack</w:t>
      </w:r>
      <w:r>
        <w:t xml:space="preserve">) yapısı oluşturulacaktır. RA0 butonuna basılınca D portundan alınan bilgiyi </w:t>
      </w:r>
      <w:proofErr w:type="spellStart"/>
      <w:r>
        <w:t>yığıta</w:t>
      </w:r>
      <w:proofErr w:type="spellEnd"/>
      <w:r>
        <w:t xml:space="preserve"> ekleyecek, RA1 ‘e basınca </w:t>
      </w:r>
      <w:proofErr w:type="spellStart"/>
      <w:r>
        <w:t>yığıttaki</w:t>
      </w:r>
      <w:proofErr w:type="spellEnd"/>
      <w:r>
        <w:t xml:space="preserve"> veriyi B portuna gönderecek ve gönderilen veriyi </w:t>
      </w:r>
      <w:proofErr w:type="spellStart"/>
      <w:r>
        <w:t>yığıttan</w:t>
      </w:r>
      <w:proofErr w:type="spellEnd"/>
      <w:r>
        <w:t xml:space="preserve"> çıkaracaktır. RA2 butonuna basılınca </w:t>
      </w:r>
      <w:proofErr w:type="spellStart"/>
      <w:r>
        <w:t>yığıt</w:t>
      </w:r>
      <w:proofErr w:type="spellEnd"/>
      <w:r>
        <w:t xml:space="preserve"> boyutunu Port B ye gönderecek ve RA3 ‘e basılınca </w:t>
      </w:r>
      <w:proofErr w:type="spellStart"/>
      <w:r>
        <w:t>yığıtı</w:t>
      </w:r>
      <w:proofErr w:type="spellEnd"/>
      <w:r>
        <w:t xml:space="preserve"> temizleyecektir. </w:t>
      </w:r>
      <w:proofErr w:type="spellStart"/>
      <w:r>
        <w:t>Yığıt</w:t>
      </w:r>
      <w:proofErr w:type="spellEnd"/>
      <w:r>
        <w:t xml:space="preserve"> başlangıç adresi 0x20 </w:t>
      </w:r>
      <w:proofErr w:type="spellStart"/>
      <w:r>
        <w:t>dir</w:t>
      </w:r>
      <w:proofErr w:type="spellEnd"/>
      <w:r>
        <w:t xml:space="preserve"> ve maksimum </w:t>
      </w:r>
      <w:proofErr w:type="spellStart"/>
      <w:r>
        <w:t>yığıt</w:t>
      </w:r>
      <w:proofErr w:type="spellEnd"/>
      <w:r>
        <w:t xml:space="preserve"> boyutu 30 </w:t>
      </w:r>
      <w:proofErr w:type="spellStart"/>
      <w:r>
        <w:t>byte</w:t>
      </w:r>
      <w:proofErr w:type="spellEnd"/>
      <w:r>
        <w:t xml:space="preserve"> ‘</w:t>
      </w:r>
      <w:proofErr w:type="spellStart"/>
      <w:r>
        <w:t>dır</w:t>
      </w:r>
      <w:proofErr w:type="spellEnd"/>
      <w:r>
        <w:t>.  Buna göre</w:t>
      </w:r>
    </w:p>
    <w:p w:rsidR="00CF417E" w:rsidRDefault="00CF417E" w:rsidP="00CF417E">
      <w:pPr>
        <w:pStyle w:val="ListeParagraf"/>
        <w:numPr>
          <w:ilvl w:val="0"/>
          <w:numId w:val="2"/>
        </w:numPr>
        <w:jc w:val="both"/>
      </w:pPr>
      <w:r>
        <w:t xml:space="preserve">Bunu sağlayacak algoritmayı öncelikle akış diyagramı olarak gösteriniz ve kullanacağınız metodu / </w:t>
      </w:r>
      <w:proofErr w:type="gramStart"/>
      <w:r>
        <w:t>argümanları</w:t>
      </w:r>
      <w:proofErr w:type="gramEnd"/>
      <w:r>
        <w:t xml:space="preserve"> kısaca açıklayınız </w:t>
      </w:r>
    </w:p>
    <w:p w:rsidR="00CF417E" w:rsidRDefault="00CF417E" w:rsidP="00CF417E">
      <w:pPr>
        <w:pStyle w:val="ListeParagraf"/>
        <w:numPr>
          <w:ilvl w:val="0"/>
          <w:numId w:val="2"/>
        </w:numPr>
        <w:jc w:val="both"/>
      </w:pPr>
      <w:r>
        <w:t xml:space="preserve">Bu algoritmayı gerçekleştirecek </w:t>
      </w:r>
      <w:proofErr w:type="spellStart"/>
      <w:r>
        <w:t>assembly</w:t>
      </w:r>
      <w:proofErr w:type="spellEnd"/>
      <w:r>
        <w:t xml:space="preserve"> kodunu yazınız</w:t>
      </w:r>
    </w:p>
    <w:p w:rsidR="00CF417E" w:rsidRPr="008E3899" w:rsidRDefault="00CF417E" w:rsidP="00CF417E">
      <w:pPr>
        <w:jc w:val="both"/>
        <w:rPr>
          <w:i/>
          <w:u w:val="single"/>
        </w:rPr>
      </w:pPr>
      <w:r w:rsidRPr="008E3899">
        <w:rPr>
          <w:i/>
          <w:u w:val="single"/>
        </w:rPr>
        <w:t xml:space="preserve">Not: B portuna bağlı </w:t>
      </w:r>
      <w:proofErr w:type="spellStart"/>
      <w:r w:rsidRPr="008E3899">
        <w:rPr>
          <w:i/>
          <w:u w:val="single"/>
        </w:rPr>
        <w:t>arayüz</w:t>
      </w:r>
      <w:proofErr w:type="spellEnd"/>
      <w:r w:rsidRPr="008E3899">
        <w:rPr>
          <w:i/>
          <w:u w:val="single"/>
        </w:rPr>
        <w:t xml:space="preserve"> ayarlarının ve ilgili kodların var olduğunu kabul ediniz. Siz gönderilecek veriyi sadece B portuna gönderiniz.</w:t>
      </w:r>
    </w:p>
    <w:p w:rsidR="00CF417E" w:rsidRDefault="00CF417E" w:rsidP="00CF417E">
      <w:pPr>
        <w:jc w:val="both"/>
      </w:pPr>
    </w:p>
    <w:p w:rsidR="00CF417E" w:rsidRDefault="00CF417E" w:rsidP="00CF417E">
      <w:pPr>
        <w:jc w:val="both"/>
      </w:pPr>
    </w:p>
    <w:p w:rsidR="00CF417E" w:rsidRDefault="00CF417E" w:rsidP="00CF417E">
      <w:pPr>
        <w:jc w:val="both"/>
      </w:pPr>
    </w:p>
    <w:p w:rsidR="00CF417E" w:rsidRDefault="00CF417E" w:rsidP="00CF417E">
      <w:pPr>
        <w:jc w:val="both"/>
      </w:pPr>
    </w:p>
    <w:p w:rsidR="00CF417E" w:rsidRDefault="00CF417E" w:rsidP="00CF417E">
      <w:pPr>
        <w:jc w:val="both"/>
      </w:pPr>
      <w:r>
        <w:rPr>
          <w:b/>
        </w:rPr>
        <w:lastRenderedPageBreak/>
        <w:t>S.3</w:t>
      </w:r>
      <w:r>
        <w:rPr>
          <w:b/>
        </w:rPr>
        <w:t xml:space="preserve">) </w:t>
      </w:r>
      <w:r>
        <w:t>PIC16F877A MCU ‘unda bir kuyruk (</w:t>
      </w:r>
      <w:r>
        <w:rPr>
          <w:lang w:val="en-GB"/>
        </w:rPr>
        <w:t>Queue</w:t>
      </w:r>
      <w:r>
        <w:t>) yapısı kullanılan sistem tasarlanacaktır. Bu sistemde</w:t>
      </w:r>
    </w:p>
    <w:p w:rsidR="00CF417E" w:rsidRDefault="00CF417E" w:rsidP="00CF417E">
      <w:pPr>
        <w:pStyle w:val="ListeParagraf"/>
        <w:numPr>
          <w:ilvl w:val="0"/>
          <w:numId w:val="3"/>
        </w:numPr>
        <w:jc w:val="both"/>
      </w:pPr>
      <w:r>
        <w:t xml:space="preserve">RA0 butonuna basılınca D portundan alınan bilgiyi kuyruğa ekleyecektir. </w:t>
      </w:r>
    </w:p>
    <w:p w:rsidR="00CF417E" w:rsidRDefault="00CF417E" w:rsidP="00CF417E">
      <w:pPr>
        <w:pStyle w:val="ListeParagraf"/>
        <w:numPr>
          <w:ilvl w:val="0"/>
          <w:numId w:val="3"/>
        </w:numPr>
        <w:jc w:val="both"/>
      </w:pPr>
      <w:r>
        <w:t xml:space="preserve">Timer-0 kullanarak her 0.5 </w:t>
      </w:r>
      <w:proofErr w:type="spellStart"/>
      <w:r>
        <w:t>sn</w:t>
      </w:r>
      <w:proofErr w:type="spellEnd"/>
      <w:r>
        <w:t xml:space="preserve"> ‘de eğer kuyrukta bir veri var ise sıradaki veriyi PORTC ‘e göndererek gönderilen veriyi kuyruktan çıkaracaktır.</w:t>
      </w:r>
    </w:p>
    <w:p w:rsidR="00CF417E" w:rsidRDefault="00CF417E" w:rsidP="00CF417E">
      <w:pPr>
        <w:pStyle w:val="ListeParagraf"/>
        <w:numPr>
          <w:ilvl w:val="0"/>
          <w:numId w:val="3"/>
        </w:numPr>
        <w:jc w:val="both"/>
      </w:pPr>
      <w:r>
        <w:t xml:space="preserve">Kuyruk başlangıç adresi 0x20 </w:t>
      </w:r>
      <w:proofErr w:type="spellStart"/>
      <w:r>
        <w:t>dir</w:t>
      </w:r>
      <w:proofErr w:type="spellEnd"/>
      <w:r>
        <w:t xml:space="preserve"> ve maksimum kuyruk boyutu 10 </w:t>
      </w:r>
      <w:proofErr w:type="spellStart"/>
      <w:r>
        <w:t>byte</w:t>
      </w:r>
      <w:proofErr w:type="spellEnd"/>
      <w:r>
        <w:t xml:space="preserve"> ‘</w:t>
      </w:r>
      <w:proofErr w:type="spellStart"/>
      <w:r>
        <w:t>dır</w:t>
      </w:r>
      <w:proofErr w:type="spellEnd"/>
      <w:r>
        <w:t xml:space="preserve">.  </w:t>
      </w:r>
    </w:p>
    <w:p w:rsidR="00CF417E" w:rsidRDefault="00CF417E" w:rsidP="00CF417E">
      <w:pPr>
        <w:jc w:val="both"/>
      </w:pPr>
      <w:r>
        <w:t xml:space="preserve">Bu algoritmayı gerçekleştirecek </w:t>
      </w:r>
      <w:proofErr w:type="spellStart"/>
      <w:r>
        <w:t>assembly</w:t>
      </w:r>
      <w:proofErr w:type="spellEnd"/>
      <w:r>
        <w:t xml:space="preserve"> kodunu yazınız.</w:t>
      </w:r>
    </w:p>
    <w:p w:rsidR="00CF417E" w:rsidRDefault="00CF417E" w:rsidP="00CF417E">
      <w:pPr>
        <w:jc w:val="both"/>
        <w:rPr>
          <w:i/>
          <w:u w:val="single"/>
        </w:rPr>
      </w:pPr>
      <w:r w:rsidRPr="008E3899">
        <w:rPr>
          <w:i/>
          <w:u w:val="single"/>
        </w:rPr>
        <w:t xml:space="preserve">Not: </w:t>
      </w:r>
      <w:r>
        <w:rPr>
          <w:i/>
          <w:u w:val="single"/>
        </w:rPr>
        <w:t>Tüm port giriş çıkış ayarlamalarının yapılmış olduğunu varsayınız. Kesme bloğunu siz yazacaksınız.</w:t>
      </w:r>
      <w:r w:rsidRPr="008E3899">
        <w:rPr>
          <w:i/>
          <w:u w:val="single"/>
        </w:rPr>
        <w:t xml:space="preserve"> </w:t>
      </w:r>
    </w:p>
    <w:p w:rsidR="00CF417E" w:rsidRPr="008E3899" w:rsidRDefault="00CF417E" w:rsidP="00CF417E">
      <w:pPr>
        <w:jc w:val="both"/>
        <w:rPr>
          <w:i/>
          <w:u w:val="single"/>
        </w:rPr>
      </w:pPr>
    </w:p>
    <w:p w:rsidR="00CF417E" w:rsidRDefault="00CF417E" w:rsidP="00CF417E">
      <w:pPr>
        <w:jc w:val="both"/>
      </w:pPr>
    </w:p>
    <w:p w:rsidR="00CF417E" w:rsidRDefault="00CF417E" w:rsidP="00CF417E">
      <w:pPr>
        <w:jc w:val="both"/>
      </w:pPr>
      <w:r>
        <w:rPr>
          <w:b/>
        </w:rPr>
        <w:t>S.4</w:t>
      </w:r>
      <w:r w:rsidRPr="00151BBE">
        <w:rPr>
          <w:b/>
        </w:rPr>
        <w:t xml:space="preserve">) </w:t>
      </w:r>
      <w:r w:rsidRPr="00855448">
        <w:t xml:space="preserve">8 bitlik bir sayının (bu sayı hafızada olabilir, porttan okunabilir vb.) </w:t>
      </w:r>
      <w:proofErr w:type="spellStart"/>
      <w:r w:rsidRPr="00855448">
        <w:t>decimal</w:t>
      </w:r>
      <w:proofErr w:type="spellEnd"/>
      <w:r w:rsidRPr="00855448">
        <w:t xml:space="preserve"> karşılığını (her bir basamağının değerini) bulan </w:t>
      </w:r>
      <w:r w:rsidRPr="00855448">
        <w:rPr>
          <w:lang w:val="en-GB"/>
        </w:rPr>
        <w:t>assembly</w:t>
      </w:r>
      <w:r w:rsidRPr="00855448">
        <w:t xml:space="preserve"> kodunu yazınız. (</w:t>
      </w:r>
      <w:r>
        <w:t>Not</w:t>
      </w:r>
      <w:r w:rsidRPr="00855448">
        <w:t>: Basamak</w:t>
      </w:r>
      <w:r>
        <w:t xml:space="preserve"> değerlerini tutacak </w:t>
      </w:r>
      <w:proofErr w:type="spellStart"/>
      <w:r>
        <w:t>register</w:t>
      </w:r>
      <w:proofErr w:type="spellEnd"/>
      <w:r>
        <w:t xml:space="preserve"> ‘</w:t>
      </w:r>
      <w:proofErr w:type="spellStart"/>
      <w:r>
        <w:t>ların</w:t>
      </w:r>
      <w:proofErr w:type="spellEnd"/>
      <w:r w:rsidRPr="00855448">
        <w:t xml:space="preserve"> tanımlamalarını siz yapınız)</w:t>
      </w:r>
    </w:p>
    <w:p w:rsidR="00CF417E" w:rsidRDefault="00CF417E" w:rsidP="00CF417E">
      <w:pPr>
        <w:jc w:val="both"/>
      </w:pPr>
    </w:p>
    <w:p w:rsidR="00A0042F" w:rsidRDefault="00A0042F" w:rsidP="00A0042F">
      <w:pPr>
        <w:jc w:val="both"/>
      </w:pPr>
      <w:r w:rsidRPr="00A0042F">
        <w:rPr>
          <w:b/>
        </w:rPr>
        <w:t>S.5)</w:t>
      </w:r>
      <w:r>
        <w:t xml:space="preserve"> </w:t>
      </w:r>
      <w:r>
        <w:t xml:space="preserve">a) Harici </w:t>
      </w:r>
      <w:proofErr w:type="spellStart"/>
      <w:r>
        <w:t>osilatör</w:t>
      </w:r>
      <w:proofErr w:type="spellEnd"/>
      <w:r>
        <w:t xml:space="preserve"> frekansı 1MHz olan bir P16F877 ile </w:t>
      </w:r>
      <w:proofErr w:type="spellStart"/>
      <w:r>
        <w:t>yazılımsal</w:t>
      </w:r>
      <w:proofErr w:type="spellEnd"/>
      <w:r>
        <w:t xml:space="preserve"> olarak 0.2sn’lik gecikme kodu yazınız. </w:t>
      </w:r>
    </w:p>
    <w:p w:rsidR="00A0042F" w:rsidRDefault="00A0042F" w:rsidP="00A0042F">
      <w:pPr>
        <w:pStyle w:val="ListeParagraf"/>
        <w:ind w:left="426"/>
        <w:jc w:val="both"/>
      </w:pPr>
      <w:r>
        <w:t>b) Bu süreyi TMR0 ile yapsaydınız neler yapmanız gerekirdi</w:t>
      </w:r>
      <w:r>
        <w:t xml:space="preserve"> </w:t>
      </w:r>
    </w:p>
    <w:p w:rsidR="00A0042F" w:rsidRDefault="00A0042F" w:rsidP="00A0042F">
      <w:pPr>
        <w:ind w:left="426"/>
        <w:jc w:val="both"/>
      </w:pPr>
    </w:p>
    <w:p w:rsidR="00A0042F" w:rsidRDefault="00A0042F" w:rsidP="00A0042F">
      <w:pPr>
        <w:jc w:val="both"/>
      </w:pPr>
      <w:r w:rsidRPr="00A0042F">
        <w:rPr>
          <w:b/>
        </w:rPr>
        <w:t>S.6)</w:t>
      </w:r>
      <w:r>
        <w:t xml:space="preserve"> </w:t>
      </w:r>
      <w:r>
        <w:t>Aşağıdaki soruları yanıtlayınız</w:t>
      </w:r>
    </w:p>
    <w:p w:rsidR="00A0042F" w:rsidRDefault="00A0042F" w:rsidP="00A0042F">
      <w:pPr>
        <w:pStyle w:val="ListeParagraf"/>
        <w:ind w:left="426"/>
      </w:pPr>
    </w:p>
    <w:p w:rsidR="00A0042F" w:rsidRDefault="00A0042F" w:rsidP="00A0042F">
      <w:pPr>
        <w:pStyle w:val="ListeParagraf"/>
        <w:numPr>
          <w:ilvl w:val="2"/>
          <w:numId w:val="4"/>
        </w:numPr>
        <w:ind w:left="851"/>
        <w:jc w:val="both"/>
      </w:pPr>
      <w:r>
        <w:t xml:space="preserve">Besleme </w:t>
      </w:r>
      <w:proofErr w:type="spellStart"/>
      <w:r>
        <w:t>volatjı</w:t>
      </w:r>
      <w:proofErr w:type="spellEnd"/>
      <w:r>
        <w:t xml:space="preserve"> 3.3V olan ve harici bir referans voltaj sinyali kullanmayan bir 10 itlik ADC çıkışı b’0011011001’ ise gelen analog sinyal voltajı gerçekte ne kadardır(</w:t>
      </w:r>
    </w:p>
    <w:p w:rsidR="00A0042F" w:rsidRDefault="00A0042F" w:rsidP="00A0042F">
      <w:pPr>
        <w:pStyle w:val="ListeParagraf"/>
        <w:numPr>
          <w:ilvl w:val="2"/>
          <w:numId w:val="4"/>
        </w:numPr>
        <w:ind w:left="851"/>
        <w:jc w:val="both"/>
      </w:pPr>
      <w:r>
        <w:t xml:space="preserve">Ortak </w:t>
      </w:r>
      <w:proofErr w:type="spellStart"/>
      <w:r>
        <w:t>anotlu</w:t>
      </w:r>
      <w:proofErr w:type="spellEnd"/>
      <w:r>
        <w:t xml:space="preserve"> bir </w:t>
      </w:r>
      <w:proofErr w:type="spellStart"/>
      <w:r>
        <w:t>display’in</w:t>
      </w:r>
      <w:proofErr w:type="spellEnd"/>
      <w:r>
        <w:t xml:space="preserve"> </w:t>
      </w:r>
      <w:proofErr w:type="spellStart"/>
      <w:r>
        <w:t>PORTB’e</w:t>
      </w:r>
      <w:proofErr w:type="spellEnd"/>
      <w:r>
        <w:t xml:space="preserve"> bağlı olduğunu biliyorsunuz. Bunun için program belleğinde bulunacak olan “</w:t>
      </w:r>
      <w:proofErr w:type="spellStart"/>
      <w:r>
        <w:t>Look-up</w:t>
      </w:r>
      <w:proofErr w:type="spellEnd"/>
      <w:r>
        <w:t xml:space="preserve">” </w:t>
      </w:r>
      <w:proofErr w:type="spellStart"/>
      <w:r>
        <w:t>table’ı</w:t>
      </w:r>
      <w:proofErr w:type="spellEnd"/>
      <w:r>
        <w:t xml:space="preserve"> yazınız</w:t>
      </w:r>
    </w:p>
    <w:p w:rsidR="00A0042F" w:rsidRDefault="00A0042F" w:rsidP="00A0042F">
      <w:pPr>
        <w:jc w:val="both"/>
      </w:pPr>
    </w:p>
    <w:p w:rsidR="00A0042F" w:rsidRDefault="00A0042F" w:rsidP="00A0042F">
      <w:pPr>
        <w:jc w:val="both"/>
      </w:pPr>
    </w:p>
    <w:p w:rsidR="00A0042F" w:rsidRDefault="00A0042F" w:rsidP="00A0042F">
      <w:pPr>
        <w:jc w:val="both"/>
      </w:pPr>
    </w:p>
    <w:p w:rsidR="00A0042F" w:rsidRDefault="00A0042F" w:rsidP="00A0042F">
      <w:pPr>
        <w:jc w:val="both"/>
      </w:pPr>
      <w:r>
        <w:rPr>
          <w:b/>
        </w:rPr>
        <w:t>S7</w:t>
      </w:r>
      <w:r w:rsidRPr="00E23264">
        <w:rPr>
          <w:b/>
        </w:rPr>
        <w:t>)</w:t>
      </w:r>
      <w:r>
        <w:t xml:space="preserve"> </w:t>
      </w:r>
      <w:proofErr w:type="spellStart"/>
      <w:r>
        <w:t>Vcc</w:t>
      </w:r>
      <w:proofErr w:type="spellEnd"/>
      <w:r>
        <w:t xml:space="preserve"> =5V ile beslenen PIC 16F877 MCU ‘sun RA0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bir LM35 sıcaklık </w:t>
      </w:r>
      <w:proofErr w:type="spellStart"/>
      <w:r>
        <w:t>sensörü</w:t>
      </w:r>
      <w:proofErr w:type="spellEnd"/>
      <w:r>
        <w:t xml:space="preserve"> bağlıdır. Bu </w:t>
      </w:r>
      <w:proofErr w:type="spellStart"/>
      <w:r>
        <w:t>sensör</w:t>
      </w:r>
      <w:proofErr w:type="spellEnd"/>
      <w:r>
        <w:t xml:space="preserve"> her bir santigrat derece için 10mV gerilim artışı/azalışı sağlamaktadır. </w:t>
      </w:r>
    </w:p>
    <w:p w:rsidR="00A0042F" w:rsidRDefault="00A0042F" w:rsidP="00A0042F">
      <w:pPr>
        <w:pStyle w:val="ListeParagraf"/>
        <w:numPr>
          <w:ilvl w:val="0"/>
          <w:numId w:val="5"/>
        </w:numPr>
        <w:jc w:val="both"/>
      </w:pPr>
      <w:r>
        <w:t xml:space="preserve">30 derecelik bir sıcaklık için ADRESH-ADRESL (sağa dayalı) kaydedicilerinden okunacak değer ne olabilir? </w:t>
      </w:r>
    </w:p>
    <w:p w:rsidR="00A0042F" w:rsidRDefault="00A0042F" w:rsidP="00A0042F">
      <w:pPr>
        <w:pStyle w:val="ListeParagraf"/>
        <w:numPr>
          <w:ilvl w:val="0"/>
          <w:numId w:val="5"/>
        </w:numPr>
        <w:jc w:val="both"/>
      </w:pPr>
      <w:proofErr w:type="spellStart"/>
      <w:r>
        <w:rPr>
          <w:rFonts w:eastAsiaTheme="minorEastAsia"/>
        </w:rPr>
        <w:t>Vcc</w:t>
      </w:r>
      <w:proofErr w:type="spellEnd"/>
      <w:r>
        <w:rPr>
          <w:rFonts w:eastAsiaTheme="minorEastAsia"/>
        </w:rPr>
        <w:t xml:space="preserve"> ve </w:t>
      </w:r>
      <w:proofErr w:type="spellStart"/>
      <w:r>
        <w:rPr>
          <w:rFonts w:eastAsiaTheme="minorEastAsia"/>
        </w:rPr>
        <w:t>Vss</w:t>
      </w:r>
      <w:proofErr w:type="spellEnd"/>
      <w:r>
        <w:rPr>
          <w:rFonts w:eastAsiaTheme="minorEastAsia"/>
        </w:rPr>
        <w:t xml:space="preserve"> ‘</w:t>
      </w:r>
      <w:proofErr w:type="spellStart"/>
      <w:r>
        <w:rPr>
          <w:rFonts w:eastAsiaTheme="minorEastAsia"/>
        </w:rPr>
        <w:t>nin</w:t>
      </w:r>
      <w:proofErr w:type="spellEnd"/>
      <w:r>
        <w:rPr>
          <w:rFonts w:eastAsiaTheme="minorEastAsia"/>
        </w:rPr>
        <w:t xml:space="preserve"> referans olarak kullanıldığı,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</m:oMath>
      <w:r>
        <w:t xml:space="preserve">/32 ve sadece RA0 portu dışında diğer tüm analog portlarının sayısal kullanımlara ayarlandığı bir </w:t>
      </w:r>
      <w:proofErr w:type="gramStart"/>
      <w:r>
        <w:t>konf</w:t>
      </w:r>
      <w:proofErr w:type="spellStart"/>
      <w:r>
        <w:t>igürasyon</w:t>
      </w:r>
      <w:proofErr w:type="spellEnd"/>
      <w:proofErr w:type="gramEnd"/>
      <w:r>
        <w:t xml:space="preserve"> için gerekli kodları yazınız. (Not: sadece </w:t>
      </w:r>
      <w:proofErr w:type="gramStart"/>
      <w:r>
        <w:t>konfigürasyon</w:t>
      </w:r>
      <w:proofErr w:type="gramEnd"/>
      <w:r>
        <w:t xml:space="preserve"> kodları, tüm </w:t>
      </w:r>
      <w:proofErr w:type="spellStart"/>
      <w:r>
        <w:t>assembly</w:t>
      </w:r>
      <w:proofErr w:type="spellEnd"/>
      <w:r>
        <w:t xml:space="preserve"> kodlarını yazmayın)</w:t>
      </w:r>
    </w:p>
    <w:p w:rsidR="00A0042F" w:rsidRDefault="00A0042F" w:rsidP="00A0042F">
      <w:pPr>
        <w:jc w:val="both"/>
      </w:pPr>
    </w:p>
    <w:p w:rsidR="00A0042F" w:rsidRDefault="00A0042F" w:rsidP="00A0042F">
      <w:pPr>
        <w:jc w:val="both"/>
      </w:pPr>
    </w:p>
    <w:p w:rsidR="00A0042F" w:rsidRDefault="00A0042F" w:rsidP="00A0042F">
      <w:pPr>
        <w:jc w:val="both"/>
      </w:pPr>
    </w:p>
    <w:p w:rsidR="00A0042F" w:rsidRPr="00E23264" w:rsidRDefault="00A0042F" w:rsidP="00A0042F">
      <w:pPr>
        <w:jc w:val="both"/>
        <w:rPr>
          <w:b/>
        </w:rPr>
      </w:pPr>
      <w:r>
        <w:rPr>
          <w:b/>
        </w:rPr>
        <w:lastRenderedPageBreak/>
        <w:t>S8</w:t>
      </w:r>
      <w:r w:rsidRPr="00E23264">
        <w:rPr>
          <w:b/>
        </w:rPr>
        <w:t xml:space="preserve">) </w:t>
      </w:r>
      <w:r>
        <w:rPr>
          <w:b/>
        </w:rPr>
        <w:t xml:space="preserve"> </w:t>
      </w:r>
      <w:r>
        <w:t xml:space="preserve">Aşağıdaki kod </w:t>
      </w:r>
      <w:r w:rsidRPr="00DC13F5">
        <w:t>ne kadarlık gecikme sağlar. Bunu komut çevrim (</w:t>
      </w:r>
      <w:proofErr w:type="spellStart"/>
      <w:r w:rsidRPr="00DC13F5">
        <w:t>cycle</w:t>
      </w:r>
      <w:proofErr w:type="spellEnd"/>
      <w:r w:rsidRPr="00DC13F5">
        <w:t>) bilgilerini kullanarak her bir kom</w:t>
      </w:r>
      <w:r>
        <w:t>ut için teker teker hesaplayarak gösteriniz.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814"/>
      </w:tblGrid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Pr="00DC13F5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GECIKME1</w:t>
            </w:r>
            <w:r w:rsidRPr="00DC13F5">
              <w:rPr>
                <w:b/>
              </w:rPr>
              <w:tab/>
              <w:t>EQU</w:t>
            </w:r>
            <w:r w:rsidRPr="00DC13F5">
              <w:rPr>
                <w:b/>
              </w:rPr>
              <w:tab/>
              <w:t>0x20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Pr="00DC13F5" w:rsidRDefault="00A0042F" w:rsidP="003A7F6D">
            <w:pPr>
              <w:jc w:val="both"/>
              <w:rPr>
                <w:b/>
              </w:rPr>
            </w:pPr>
            <w:r>
              <w:rPr>
                <w:b/>
              </w:rPr>
              <w:t>GECIKME2</w:t>
            </w:r>
            <w:r>
              <w:rPr>
                <w:b/>
              </w:rPr>
              <w:tab/>
              <w:t>EQU</w:t>
            </w:r>
            <w:r>
              <w:rPr>
                <w:b/>
              </w:rPr>
              <w:tab/>
              <w:t>0x21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  <w:r>
              <w:rPr>
                <w:b/>
              </w:rPr>
              <w:t>Gecikme</w:t>
            </w: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MOVLW</w:t>
            </w:r>
            <w:r w:rsidRPr="00DC13F5">
              <w:rPr>
                <w:b/>
              </w:rPr>
              <w:tab/>
              <w:t>0x</w:t>
            </w:r>
            <w:r>
              <w:rPr>
                <w:b/>
              </w:rPr>
              <w:t>0F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MOVWF</w:t>
            </w:r>
            <w:r w:rsidRPr="00DC13F5">
              <w:rPr>
                <w:b/>
              </w:rPr>
              <w:tab/>
              <w:t>GECIKME1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>
              <w:rPr>
                <w:b/>
              </w:rPr>
              <w:t>MOVLW</w:t>
            </w:r>
            <w:r>
              <w:rPr>
                <w:b/>
              </w:rPr>
              <w:tab/>
              <w:t>0x02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MOVWF</w:t>
            </w:r>
            <w:r w:rsidRPr="00DC13F5">
              <w:rPr>
                <w:b/>
              </w:rPr>
              <w:tab/>
              <w:t>GECIKME2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DONGU1</w:t>
            </w: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DECFSZ</w:t>
            </w:r>
            <w:r w:rsidRPr="00DC13F5">
              <w:rPr>
                <w:b/>
              </w:rPr>
              <w:tab/>
              <w:t>GECIKME1,1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GOTO</w:t>
            </w:r>
            <w:r w:rsidRPr="00DC13F5">
              <w:rPr>
                <w:b/>
              </w:rPr>
              <w:tab/>
              <w:t>$+2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DECFSZ</w:t>
            </w:r>
            <w:r w:rsidRPr="00DC13F5">
              <w:rPr>
                <w:b/>
              </w:rPr>
              <w:tab/>
              <w:t>GECIKME2, 1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Default="00A0042F" w:rsidP="003A7F6D">
            <w:pPr>
              <w:jc w:val="both"/>
              <w:rPr>
                <w:b/>
              </w:rPr>
            </w:pPr>
            <w:r w:rsidRPr="00DC13F5">
              <w:rPr>
                <w:b/>
              </w:rPr>
              <w:t>GOTO</w:t>
            </w:r>
            <w:r w:rsidRPr="00DC13F5">
              <w:rPr>
                <w:b/>
              </w:rPr>
              <w:tab/>
              <w:t>DONGU1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  <w:tr w:rsidR="00A0042F" w:rsidTr="003A7F6D">
        <w:tc>
          <w:tcPr>
            <w:tcW w:w="1129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A0042F" w:rsidRPr="00DC13F5" w:rsidRDefault="00A0042F" w:rsidP="003A7F6D">
            <w:pPr>
              <w:jc w:val="both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4814" w:type="dxa"/>
          </w:tcPr>
          <w:p w:rsidR="00A0042F" w:rsidRDefault="00A0042F" w:rsidP="003A7F6D">
            <w:pPr>
              <w:jc w:val="both"/>
              <w:rPr>
                <w:b/>
              </w:rPr>
            </w:pPr>
          </w:p>
        </w:tc>
      </w:tr>
    </w:tbl>
    <w:p w:rsidR="00A0042F" w:rsidRDefault="00A0042F" w:rsidP="00A0042F">
      <w:pPr>
        <w:jc w:val="both"/>
        <w:rPr>
          <w:b/>
        </w:rPr>
      </w:pPr>
    </w:p>
    <w:p w:rsidR="00A0042F" w:rsidRPr="00E23264" w:rsidRDefault="00A0042F" w:rsidP="00A0042F">
      <w:pPr>
        <w:jc w:val="both"/>
        <w:rPr>
          <w:b/>
        </w:rPr>
      </w:pPr>
    </w:p>
    <w:p w:rsidR="00A0042F" w:rsidRDefault="00A0042F" w:rsidP="00A0042F">
      <w:pPr>
        <w:jc w:val="both"/>
      </w:pPr>
      <w:r w:rsidRPr="007709D9">
        <w:rPr>
          <w:b/>
        </w:rPr>
        <w:t xml:space="preserve"> </w:t>
      </w:r>
      <w:r>
        <w:rPr>
          <w:b/>
        </w:rPr>
        <w:t>S9</w:t>
      </w:r>
      <w:r>
        <w:t>)  Aşağıdaki soruları cevaplayınız;</w:t>
      </w:r>
    </w:p>
    <w:p w:rsidR="00A0042F" w:rsidRDefault="00A0042F" w:rsidP="00A0042F">
      <w:pPr>
        <w:pStyle w:val="ListeParagraf"/>
        <w:numPr>
          <w:ilvl w:val="0"/>
          <w:numId w:val="6"/>
        </w:numPr>
        <w:jc w:val="both"/>
      </w:pPr>
      <w:r>
        <w:t xml:space="preserve">PIC 16F877 MCU ‘da 4 MHz ve yüksek hızda, her 104 mikro </w:t>
      </w:r>
      <w:proofErr w:type="spellStart"/>
      <w:r>
        <w:t>sn</w:t>
      </w:r>
      <w:proofErr w:type="spellEnd"/>
      <w:r>
        <w:t xml:space="preserve"> ‘de iki bit seri veri gönderilebilmesine olanak sağlayan SPBRG değeri ne olmalıdır</w:t>
      </w:r>
    </w:p>
    <w:p w:rsidR="00A0042F" w:rsidRDefault="00A0042F" w:rsidP="00A0042F">
      <w:pPr>
        <w:pStyle w:val="ListeParagraf"/>
        <w:numPr>
          <w:ilvl w:val="0"/>
          <w:numId w:val="6"/>
        </w:numPr>
        <w:jc w:val="both"/>
      </w:pPr>
      <w:r>
        <w:t xml:space="preserve">RB1 portu </w:t>
      </w:r>
      <w:proofErr w:type="spellStart"/>
      <w:r>
        <w:t>pull-down</w:t>
      </w:r>
      <w:proofErr w:type="spellEnd"/>
      <w:r>
        <w:t xml:space="preserve"> bağlıdır ve bu </w:t>
      </w:r>
      <w:proofErr w:type="spellStart"/>
      <w:r>
        <w:t>pin</w:t>
      </w:r>
      <w:proofErr w:type="spellEnd"/>
      <w:r>
        <w:t xml:space="preserve"> bir butondan gelecek olan tetikleme sinyalini bir döngü içerisinde kontrol edecektir. Gerekli devre şemasını çizerek tetikleme sinyalini kontrol eden kodları yazınız. (Not tüm </w:t>
      </w:r>
      <w:proofErr w:type="spellStart"/>
      <w:r>
        <w:t>assembly</w:t>
      </w:r>
      <w:proofErr w:type="spellEnd"/>
      <w:r>
        <w:t xml:space="preserve"> kodlarını değil sadece kontrol kodları) </w:t>
      </w:r>
    </w:p>
    <w:p w:rsidR="00CF417E" w:rsidRPr="00151BBE" w:rsidRDefault="00CF417E" w:rsidP="00CF417E">
      <w:pPr>
        <w:jc w:val="both"/>
        <w:rPr>
          <w:b/>
        </w:rPr>
      </w:pPr>
    </w:p>
    <w:p w:rsidR="00CF417E" w:rsidRPr="00CF417E" w:rsidRDefault="00CF417E" w:rsidP="00CF417E">
      <w:pPr>
        <w:jc w:val="both"/>
      </w:pPr>
    </w:p>
    <w:p w:rsidR="004C09E6" w:rsidRPr="008556D1" w:rsidRDefault="004C09E6" w:rsidP="00CF417E">
      <w:pPr>
        <w:jc w:val="both"/>
      </w:pPr>
    </w:p>
    <w:sectPr w:rsidR="004C09E6" w:rsidRPr="0085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AC8"/>
    <w:multiLevelType w:val="hybridMultilevel"/>
    <w:tmpl w:val="2BC484D4"/>
    <w:lvl w:ilvl="0" w:tplc="DE40C8D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AB0094"/>
    <w:multiLevelType w:val="hybridMultilevel"/>
    <w:tmpl w:val="657CC8F6"/>
    <w:lvl w:ilvl="0" w:tplc="86085F3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547210A"/>
    <w:multiLevelType w:val="hybridMultilevel"/>
    <w:tmpl w:val="CD4C6EDE"/>
    <w:lvl w:ilvl="0" w:tplc="9342BD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CC0962"/>
    <w:multiLevelType w:val="hybridMultilevel"/>
    <w:tmpl w:val="DD82428A"/>
    <w:lvl w:ilvl="0" w:tplc="282C72E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F113645"/>
    <w:multiLevelType w:val="hybridMultilevel"/>
    <w:tmpl w:val="1C180F58"/>
    <w:lvl w:ilvl="0" w:tplc="422AC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76341"/>
    <w:multiLevelType w:val="hybridMultilevel"/>
    <w:tmpl w:val="A290DAEC"/>
    <w:lvl w:ilvl="0" w:tplc="C1C09C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EC"/>
    <w:rsid w:val="001B747F"/>
    <w:rsid w:val="00283573"/>
    <w:rsid w:val="003821C3"/>
    <w:rsid w:val="004420C8"/>
    <w:rsid w:val="004432EC"/>
    <w:rsid w:val="004C09E6"/>
    <w:rsid w:val="008556D1"/>
    <w:rsid w:val="00882C03"/>
    <w:rsid w:val="00A0042F"/>
    <w:rsid w:val="00A95079"/>
    <w:rsid w:val="00AE2EF4"/>
    <w:rsid w:val="00CF417E"/>
    <w:rsid w:val="00D35D84"/>
    <w:rsid w:val="00E0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61F3C"/>
  <w15:chartTrackingRefBased/>
  <w15:docId w15:val="{B6D7F37B-C8F5-4093-9430-6C5E5F65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417E"/>
    <w:pPr>
      <w:ind w:left="720"/>
      <w:contextualSpacing/>
    </w:pPr>
  </w:style>
  <w:style w:type="table" w:styleId="TabloKlavuzu">
    <w:name w:val="Table Grid"/>
    <w:basedOn w:val="NormalTablo"/>
    <w:uiPriority w:val="39"/>
    <w:rsid w:val="00A0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gungor.yildirim@outlook.com</dc:creator>
  <cp:keywords/>
  <dc:description/>
  <cp:lastModifiedBy>gungor.yildirim@outlook.com</cp:lastModifiedBy>
  <cp:revision>8</cp:revision>
  <dcterms:created xsi:type="dcterms:W3CDTF">2023-01-01T15:01:00Z</dcterms:created>
  <dcterms:modified xsi:type="dcterms:W3CDTF">2023-01-01T16:00:00Z</dcterms:modified>
</cp:coreProperties>
</file>