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2670"/>
        <w:gridCol w:w="3750"/>
        <w:tblGridChange w:id="0">
          <w:tblGrid>
            <w:gridCol w:w="4050"/>
            <w:gridCol w:w="2670"/>
            <w:gridCol w:w="3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Öğrenci Ad Soyad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Öğrenci Okul Numarası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Öğrenci Mail Adresi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Burak Düz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G1409.10041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64d"/>
                <w:rtl w:val="0"/>
              </w:rPr>
              <w:t xml:space="preserve">g140910041@sakarya.edu.tr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64d"/>
                <w:rtl w:val="0"/>
              </w:rPr>
              <w:t xml:space="preserve">Fatih Mert Aksoy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64d"/>
                <w:rtl w:val="0"/>
              </w:rPr>
              <w:t xml:space="preserve">G1612.10071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64d"/>
                <w:rtl w:val="0"/>
              </w:rPr>
              <w:t xml:space="preserve">fatih.aksoy6@ogr.sakarya.edu.tr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Enes Kocaman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64d"/>
                <w:rtl w:val="0"/>
              </w:rPr>
              <w:t xml:space="preserve">G151210071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37464d"/>
                <w:rtl w:val="0"/>
              </w:rPr>
              <w:t xml:space="preserve">enes.kocaman@ogr.sakarya.edu.tr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Enes Şanal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B131210050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enes.sanalc@ogr.sakarya.edu.tr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Görev Dağılımı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Burak DÜZ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  <w:tab/>
        <w:t xml:space="preserve">  Proje yönetimi ve pazarlama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Enes KOCAMAN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  <w:t xml:space="preserve">  Analiz ve test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Fatih Mert AKSOY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 Android kodlama ve veri tabanı dızaynı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Enes   Şanal                   </w:t>
        <w:tab/>
        <w:t xml:space="preserve">  Android kodlama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